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60852" w14:textId="1D393F91" w:rsidR="00B149D6" w:rsidRPr="009F3E80" w:rsidRDefault="00DC7ADA" w:rsidP="009F3E80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F2F2F2" w:themeFill="background1" w:themeFillShade="F2"/>
        <w:spacing w:after="0" w:line="240" w:lineRule="auto"/>
        <w:ind w:left="2127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9F3E80">
        <w:rPr>
          <w:rFonts w:ascii="Times New Roman" w:hAnsi="Times New Roman" w:cs="Times New Roman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67968" behindDoc="0" locked="0" layoutInCell="1" allowOverlap="1" wp14:anchorId="3A20E712" wp14:editId="3E1BF646">
            <wp:simplePos x="0" y="0"/>
            <wp:positionH relativeFrom="column">
              <wp:posOffset>154305</wp:posOffset>
            </wp:positionH>
            <wp:positionV relativeFrom="paragraph">
              <wp:posOffset>25718</wp:posOffset>
            </wp:positionV>
            <wp:extent cx="1090635" cy="1221511"/>
            <wp:effectExtent l="0" t="0" r="0" b="0"/>
            <wp:wrapNone/>
            <wp:docPr id="13878977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897791" name="Image 13878977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635" cy="1221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80">
        <w:rPr>
          <w:rFonts w:ascii="Times New Roman" w:hAnsi="Times New Roman" w:cs="Times New Roman"/>
          <w:b/>
          <w:bCs/>
          <w:color w:val="FF0000"/>
          <w:sz w:val="52"/>
          <w:szCs w:val="52"/>
        </w:rPr>
        <w:t>Tout est cher</w:t>
      </w:r>
      <w:r w:rsidR="00B149D6" w:rsidRPr="009F3E80">
        <w:rPr>
          <w:rFonts w:ascii="Times New Roman" w:hAnsi="Times New Roman" w:cs="Times New Roman"/>
          <w:b/>
          <w:bCs/>
          <w:color w:val="FF0000"/>
          <w:sz w:val="52"/>
          <w:szCs w:val="52"/>
        </w:rPr>
        <w:t> !</w:t>
      </w:r>
    </w:p>
    <w:p w14:paraId="21E1FB26" w14:textId="1F3DB443" w:rsidR="00DC7ADA" w:rsidRPr="009F3E80" w:rsidRDefault="00DC7ADA" w:rsidP="009F3E80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F2F2F2" w:themeFill="background1" w:themeFillShade="F2"/>
        <w:spacing w:after="0" w:line="240" w:lineRule="auto"/>
        <w:ind w:left="2127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9F3E80">
        <w:rPr>
          <w:rFonts w:ascii="Times New Roman" w:hAnsi="Times New Roman" w:cs="Times New Roman"/>
          <w:b/>
          <w:bCs/>
          <w:color w:val="FF0000"/>
          <w:sz w:val="52"/>
          <w:szCs w:val="52"/>
        </w:rPr>
        <w:t>Augmentez les retraites et les salaires !</w:t>
      </w:r>
    </w:p>
    <w:p w14:paraId="1D04FC91" w14:textId="48A1F6F1" w:rsidR="00876841" w:rsidRPr="009F3E80" w:rsidRDefault="00876841" w:rsidP="009F3E8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9F3E80"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</w:rPr>
        <w:t xml:space="preserve">La paie doit </w:t>
      </w:r>
      <w:r w:rsidR="009262A1" w:rsidRPr="009F3E80"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</w:rPr>
        <w:t>suivre</w:t>
      </w:r>
      <w:r w:rsidRPr="009F3E80"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</w:rPr>
        <w:t xml:space="preserve"> l’augmentation réelle du coût de la vie</w:t>
      </w:r>
      <w:r w:rsidRPr="009F3E80">
        <w:rPr>
          <w:rFonts w:ascii="Times New Roman" w:hAnsi="Times New Roman" w:cs="Times New Roman"/>
          <w:b/>
          <w:bCs/>
          <w:color w:val="FF0000"/>
          <w:sz w:val="40"/>
          <w:szCs w:val="40"/>
        </w:rPr>
        <w:t> !</w:t>
      </w:r>
    </w:p>
    <w:p w14:paraId="3A0679DA" w14:textId="088B4D60" w:rsidR="009F3E80" w:rsidRPr="009F3E80" w:rsidRDefault="009F3E80" w:rsidP="009F3E8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9F3E80">
        <w:rPr>
          <w:rFonts w:ascii="Times New Roman" w:hAnsi="Times New Roman" w:cs="Times New Roman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5136" behindDoc="0" locked="0" layoutInCell="1" allowOverlap="1" wp14:anchorId="31CC0742" wp14:editId="7B732A16">
            <wp:simplePos x="0" y="0"/>
            <wp:positionH relativeFrom="column">
              <wp:posOffset>1094105</wp:posOffset>
            </wp:positionH>
            <wp:positionV relativeFrom="paragraph">
              <wp:posOffset>377825</wp:posOffset>
            </wp:positionV>
            <wp:extent cx="4699000" cy="2256790"/>
            <wp:effectExtent l="0" t="0" r="0" b="0"/>
            <wp:wrapTopAndBottom/>
            <wp:docPr id="11995594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559431" name="Image 11995594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E80">
        <w:rPr>
          <w:rFonts w:ascii="Times New Roman" w:hAnsi="Times New Roman" w:cs="Times New Roman"/>
          <w:b/>
          <w:bCs/>
          <w:sz w:val="40"/>
          <w:szCs w:val="40"/>
        </w:rPr>
        <w:t>C’est au moins 400€ nets qu’il nous faut !</w:t>
      </w:r>
    </w:p>
    <w:p w14:paraId="10EC58AB" w14:textId="385121D2" w:rsidR="00876841" w:rsidRPr="009F3E80" w:rsidRDefault="009262A1" w:rsidP="009F3E8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F3E80">
        <w:rPr>
          <w:rFonts w:ascii="Times New Roman" w:hAnsi="Times New Roman" w:cs="Times New Roman"/>
          <w:b/>
          <w:bCs/>
          <w:sz w:val="40"/>
          <w:szCs w:val="40"/>
        </w:rPr>
        <w:t>Pour l’augmentation des salaires et l’amélioration de nos conditions de travail</w:t>
      </w:r>
      <w:r w:rsidR="006F7BAF" w:rsidRPr="009F3E80">
        <w:rPr>
          <w:rFonts w:ascii="Times New Roman" w:hAnsi="Times New Roman" w:cs="Times New Roman"/>
          <w:b/>
          <w:bCs/>
          <w:sz w:val="40"/>
          <w:szCs w:val="40"/>
        </w:rPr>
        <w:t> :</w:t>
      </w:r>
    </w:p>
    <w:p w14:paraId="7BB40DE7" w14:textId="77777777" w:rsidR="009262A1" w:rsidRPr="009F3E80" w:rsidRDefault="009262A1" w:rsidP="009F3E8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0000"/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</w:rPr>
      </w:pPr>
      <w:r w:rsidRPr="009F3E80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</w:rPr>
        <w:t>La CGT appelle les salariés à protester en arrêtant le travail</w:t>
      </w:r>
    </w:p>
    <w:p w14:paraId="4B2B5037" w14:textId="1BCEFDB5" w:rsidR="009262A1" w:rsidRPr="009F3E80" w:rsidRDefault="009262A1" w:rsidP="009F3E8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0000"/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FFFFFF" w:themeColor="background1"/>
          <w:sz w:val="56"/>
          <w:szCs w:val="56"/>
        </w:rPr>
      </w:pPr>
      <w:r w:rsidRPr="009F3E80">
        <w:rPr>
          <w:rFonts w:ascii="Times New Roman" w:hAnsi="Times New Roman" w:cs="Times New Roman"/>
          <w:b/>
          <w:bCs/>
          <w:color w:val="FFFFFF" w:themeColor="background1"/>
          <w:sz w:val="56"/>
          <w:szCs w:val="56"/>
        </w:rPr>
        <w:t>Ce jeu</w:t>
      </w:r>
      <w:r w:rsidR="007605C8" w:rsidRPr="009F3E80">
        <w:rPr>
          <w:rFonts w:ascii="Times New Roman" w:hAnsi="Times New Roman" w:cs="Times New Roman"/>
          <w:b/>
          <w:bCs/>
          <w:color w:val="FFFFFF" w:themeColor="background1"/>
          <w:sz w:val="56"/>
          <w:szCs w:val="56"/>
        </w:rPr>
        <w:t>di 15 juin 2023 à partir de 11H0</w:t>
      </w:r>
      <w:r w:rsidRPr="009F3E80">
        <w:rPr>
          <w:rFonts w:ascii="Times New Roman" w:hAnsi="Times New Roman" w:cs="Times New Roman"/>
          <w:b/>
          <w:bCs/>
          <w:color w:val="FFFFFF" w:themeColor="background1"/>
          <w:sz w:val="56"/>
          <w:szCs w:val="56"/>
        </w:rPr>
        <w:t>0</w:t>
      </w:r>
    </w:p>
    <w:p w14:paraId="2AABC7F2" w14:textId="14622829" w:rsidR="00DC7ADA" w:rsidRPr="009F3E80" w:rsidRDefault="00DC7ADA" w:rsidP="009F3E80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hd w:val="clear" w:color="auto" w:fill="FFFF00"/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9F3E80">
        <w:rPr>
          <w:rFonts w:ascii="Times New Roman" w:hAnsi="Times New Roman" w:cs="Times New Roman"/>
          <w:b/>
          <w:bCs/>
          <w:color w:val="FF0000"/>
          <w:sz w:val="52"/>
          <w:szCs w:val="52"/>
        </w:rPr>
        <w:t>Et vous donne RDV à 14h30</w:t>
      </w:r>
    </w:p>
    <w:p w14:paraId="0F7FD876" w14:textId="128B29A6" w:rsidR="00DC7ADA" w:rsidRPr="009F3E80" w:rsidRDefault="00DC7ADA" w:rsidP="009F3E80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hd w:val="clear" w:color="auto" w:fill="FFFF00"/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9F3E80">
        <w:rPr>
          <w:rFonts w:ascii="Times New Roman" w:hAnsi="Times New Roman" w:cs="Times New Roman"/>
          <w:b/>
          <w:bCs/>
          <w:color w:val="FF0000"/>
          <w:sz w:val="52"/>
          <w:szCs w:val="52"/>
        </w:rPr>
        <w:t>Devant le Décathlon à Montbéliard</w:t>
      </w:r>
    </w:p>
    <w:p w14:paraId="20F62A3E" w14:textId="0AEF736F" w:rsidR="00876841" w:rsidRPr="009F3E80" w:rsidRDefault="009F3E80" w:rsidP="009F3E8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3E80"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64896" behindDoc="1" locked="0" layoutInCell="1" allowOverlap="1" wp14:anchorId="1768F0A6" wp14:editId="3930FFA1">
            <wp:simplePos x="0" y="0"/>
            <wp:positionH relativeFrom="column">
              <wp:posOffset>4241800</wp:posOffset>
            </wp:positionH>
            <wp:positionV relativeFrom="paragraph">
              <wp:posOffset>262890</wp:posOffset>
            </wp:positionV>
            <wp:extent cx="2529205" cy="2270125"/>
            <wp:effectExtent l="0" t="0" r="0" b="0"/>
            <wp:wrapTight wrapText="bothSides">
              <wp:wrapPolygon edited="0">
                <wp:start x="0" y="0"/>
                <wp:lineTo x="0" y="21389"/>
                <wp:lineTo x="21475" y="21389"/>
                <wp:lineTo x="21475" y="0"/>
                <wp:lineTo x="0" y="0"/>
              </wp:wrapPolygon>
            </wp:wrapTight>
            <wp:docPr id="2" name="Image 2" descr="Une image contenant texte, habits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habits, dessin humoristique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10997" r="-229" b="10866"/>
                    <a:stretch/>
                  </pic:blipFill>
                  <pic:spPr bwMode="auto">
                    <a:xfrm>
                      <a:off x="0" y="0"/>
                      <a:ext cx="2529205" cy="227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841" w:rsidRPr="009F3E80">
        <w:rPr>
          <w:rFonts w:ascii="Times New Roman" w:hAnsi="Times New Roman" w:cs="Times New Roman"/>
          <w:b/>
          <w:bCs/>
          <w:sz w:val="28"/>
          <w:szCs w:val="28"/>
        </w:rPr>
        <w:t xml:space="preserve">Notre travail </w:t>
      </w:r>
      <w:r w:rsidR="009262A1" w:rsidRPr="009F3E80">
        <w:rPr>
          <w:rFonts w:ascii="Times New Roman" w:hAnsi="Times New Roman" w:cs="Times New Roman"/>
          <w:b/>
          <w:bCs/>
          <w:sz w:val="28"/>
          <w:szCs w:val="28"/>
        </w:rPr>
        <w:t xml:space="preserve">a </w:t>
      </w:r>
      <w:r w:rsidR="00876841" w:rsidRPr="009F3E80">
        <w:rPr>
          <w:rFonts w:ascii="Times New Roman" w:hAnsi="Times New Roman" w:cs="Times New Roman"/>
          <w:b/>
          <w:bCs/>
          <w:sz w:val="28"/>
          <w:szCs w:val="28"/>
        </w:rPr>
        <w:t>rapport</w:t>
      </w:r>
      <w:r w:rsidR="009262A1" w:rsidRPr="009F3E80">
        <w:rPr>
          <w:rFonts w:ascii="Times New Roman" w:hAnsi="Times New Roman" w:cs="Times New Roman"/>
          <w:b/>
          <w:bCs/>
          <w:sz w:val="28"/>
          <w:szCs w:val="28"/>
        </w:rPr>
        <w:t>é près de 30 milliards d’euros de bénéfices</w:t>
      </w:r>
      <w:r w:rsidR="00876841" w:rsidRPr="009F3E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262A1" w:rsidRPr="009F3E80">
        <w:rPr>
          <w:rFonts w:ascii="Times New Roman" w:hAnsi="Times New Roman" w:cs="Times New Roman"/>
          <w:b/>
          <w:bCs/>
          <w:sz w:val="28"/>
          <w:szCs w:val="28"/>
        </w:rPr>
        <w:t>en 2021 et 2022</w:t>
      </w:r>
      <w:r w:rsidR="00876841" w:rsidRPr="009F3E80">
        <w:rPr>
          <w:rFonts w:ascii="Times New Roman" w:hAnsi="Times New Roman" w:cs="Times New Roman"/>
          <w:b/>
          <w:bCs/>
          <w:sz w:val="28"/>
          <w:szCs w:val="28"/>
        </w:rPr>
        <w:t> !</w:t>
      </w:r>
    </w:p>
    <w:p w14:paraId="2E3D012D" w14:textId="3E7ADFFB" w:rsidR="00876841" w:rsidRPr="009F3E80" w:rsidRDefault="00876841" w:rsidP="009F3E8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F3E80">
        <w:rPr>
          <w:rFonts w:ascii="Times New Roman" w:hAnsi="Times New Roman" w:cs="Times New Roman"/>
          <w:b/>
          <w:bCs/>
          <w:color w:val="FF0000"/>
          <w:sz w:val="28"/>
          <w:szCs w:val="28"/>
        </w:rPr>
        <w:t>C</w:t>
      </w:r>
      <w:r w:rsidR="005C1D21" w:rsidRPr="009F3E80">
        <w:rPr>
          <w:rFonts w:ascii="Times New Roman" w:hAnsi="Times New Roman" w:cs="Times New Roman"/>
          <w:b/>
          <w:bCs/>
          <w:color w:val="FF0000"/>
          <w:sz w:val="28"/>
          <w:szCs w:val="28"/>
        </w:rPr>
        <w:t>e ne sont pas les actionnaires mais</w:t>
      </w:r>
      <w:r w:rsidR="00FA28A3" w:rsidRPr="009F3E8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l’ensemble</w:t>
      </w:r>
      <w:r w:rsidR="005C1D21" w:rsidRPr="009F3E8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FA28A3" w:rsidRPr="009F3E80">
        <w:rPr>
          <w:rFonts w:ascii="Times New Roman" w:hAnsi="Times New Roman" w:cs="Times New Roman"/>
          <w:b/>
          <w:bCs/>
          <w:color w:val="FF0000"/>
          <w:sz w:val="28"/>
          <w:szCs w:val="28"/>
        </w:rPr>
        <w:t>d</w:t>
      </w:r>
      <w:r w:rsidR="005C1D21" w:rsidRPr="009F3E8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es salariés du groupe Stellantis, intérimaires inclus, qui ont </w:t>
      </w:r>
      <w:r w:rsidRPr="009F3E80">
        <w:rPr>
          <w:rFonts w:ascii="Times New Roman" w:hAnsi="Times New Roman" w:cs="Times New Roman"/>
          <w:b/>
          <w:bCs/>
          <w:color w:val="FF0000"/>
          <w:sz w:val="28"/>
          <w:szCs w:val="28"/>
        </w:rPr>
        <w:t>créé toutes ces richesses !</w:t>
      </w:r>
    </w:p>
    <w:p w14:paraId="553916DD" w14:textId="4142D61A" w:rsidR="00876841" w:rsidRPr="009F3E80" w:rsidRDefault="006F7BAF" w:rsidP="009F3E8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9F3E8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En décembre 2022, la direction de PSA s’était engagée à revoir la question des salaires en juin 2023</w:t>
      </w:r>
      <w:r w:rsidR="00876841" w:rsidRPr="009F3E8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</w:t>
      </w:r>
    </w:p>
    <w:p w14:paraId="19997E52" w14:textId="59E35CB3" w:rsidR="003930FA" w:rsidRPr="009F3E80" w:rsidRDefault="006F7BAF" w:rsidP="009F3E80">
      <w:pPr>
        <w:spacing w:before="120" w:after="120" w:line="240" w:lineRule="auto"/>
        <w:jc w:val="center"/>
        <w:rPr>
          <w:color w:val="FF0000"/>
          <w:sz w:val="44"/>
          <w:szCs w:val="44"/>
        </w:rPr>
      </w:pPr>
      <w:r w:rsidRPr="009F3E80">
        <w:rPr>
          <w:rFonts w:ascii="Times New Roman" w:hAnsi="Times New Roman" w:cs="Times New Roman"/>
          <w:b/>
          <w:bCs/>
          <w:color w:val="FF0000"/>
          <w:sz w:val="44"/>
          <w:szCs w:val="44"/>
        </w:rPr>
        <w:t>L</w:t>
      </w:r>
      <w:r w:rsidR="00876841" w:rsidRPr="009F3E80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es </w:t>
      </w:r>
      <w:r w:rsidRPr="009F3E80">
        <w:rPr>
          <w:rFonts w:ascii="Times New Roman" w:hAnsi="Times New Roman" w:cs="Times New Roman"/>
          <w:b/>
          <w:bCs/>
          <w:color w:val="FF0000"/>
          <w:sz w:val="44"/>
          <w:szCs w:val="44"/>
        </w:rPr>
        <w:t>engagements pris doivent être tenus !</w:t>
      </w:r>
    </w:p>
    <w:sectPr w:rsidR="003930FA" w:rsidRPr="009F3E80" w:rsidSect="009F3E80">
      <w:headerReference w:type="default" r:id="rId10"/>
      <w:footerReference w:type="default" r:id="rId11"/>
      <w:type w:val="continuous"/>
      <w:pgSz w:w="11906" w:h="16838"/>
      <w:pgMar w:top="720" w:right="720" w:bottom="568" w:left="567" w:header="708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C1F35" w14:textId="77777777" w:rsidR="006328F3" w:rsidRDefault="006328F3" w:rsidP="00B149D6">
      <w:pPr>
        <w:spacing w:after="0" w:line="240" w:lineRule="auto"/>
      </w:pPr>
      <w:r>
        <w:separator/>
      </w:r>
    </w:p>
  </w:endnote>
  <w:endnote w:type="continuationSeparator" w:id="0">
    <w:p w14:paraId="053657E0" w14:textId="77777777" w:rsidR="006328F3" w:rsidRDefault="006328F3" w:rsidP="00B14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B74D7" w14:textId="77777777" w:rsidR="00B149D6" w:rsidRPr="00623BC3" w:rsidRDefault="00B149D6" w:rsidP="00B149D6">
    <w:pPr>
      <w:pStyle w:val="Pieddepage"/>
      <w:pBdr>
        <w:top w:val="single" w:sz="12" w:space="2" w:color="FF0000"/>
      </w:pBdr>
      <w:tabs>
        <w:tab w:val="clear" w:pos="9072"/>
      </w:tabs>
      <w:spacing w:before="40"/>
      <w:jc w:val="center"/>
      <w:rPr>
        <w:rFonts w:ascii="Times New Roman" w:hAnsi="Times New Roman"/>
        <w:sz w:val="25"/>
        <w:szCs w:val="25"/>
      </w:rPr>
    </w:pPr>
    <w:r w:rsidRPr="00623BC3">
      <w:rPr>
        <w:rFonts w:ascii="Times New Roman" w:hAnsi="Times New Roman"/>
        <w:sz w:val="25"/>
        <w:szCs w:val="25"/>
      </w:rPr>
      <w:t xml:space="preserve">CGT du Site de Sochaux : PEUGEOT, VIGS, STPI, ISS, SIEDOUBS     </w:t>
    </w:r>
    <w:r w:rsidRPr="00623BC3">
      <w:rPr>
        <w:rFonts w:ascii="Times New Roman" w:hAnsi="Times New Roman"/>
        <w:sz w:val="25"/>
        <w:szCs w:val="25"/>
      </w:rPr>
      <w:sym w:font="Wingdings 2" w:char="F027"/>
    </w:r>
    <w:r w:rsidRPr="00623BC3">
      <w:rPr>
        <w:rFonts w:ascii="Times New Roman" w:hAnsi="Times New Roman"/>
        <w:sz w:val="25"/>
        <w:szCs w:val="25"/>
      </w:rPr>
      <w:t> : 03 81 31 29 77</w:t>
    </w:r>
  </w:p>
  <w:p w14:paraId="45CB3066" w14:textId="3CEAFC6E" w:rsidR="00B149D6" w:rsidRPr="00B149D6" w:rsidRDefault="00B149D6" w:rsidP="00B149D6">
    <w:pPr>
      <w:spacing w:after="0" w:line="240" w:lineRule="auto"/>
      <w:jc w:val="center"/>
      <w:rPr>
        <w:rFonts w:ascii="Times New Roman" w:hAnsi="Times New Roman" w:cs="Times New Roman"/>
        <w:color w:val="000000" w:themeColor="text1"/>
        <w:sz w:val="25"/>
        <w:szCs w:val="25"/>
      </w:rPr>
    </w:pPr>
    <w:r w:rsidRPr="00623BC3">
      <w:rPr>
        <w:rFonts w:ascii="Times New Roman" w:hAnsi="Times New Roman"/>
        <w:sz w:val="25"/>
        <w:szCs w:val="25"/>
      </w:rPr>
      <w:t>Mail : cgtpsa.sochaux@laposte.net         Site internet : http://psasochaux.reference-syndicale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6346C" w14:textId="77777777" w:rsidR="006328F3" w:rsidRDefault="006328F3" w:rsidP="00B149D6">
      <w:pPr>
        <w:spacing w:after="0" w:line="240" w:lineRule="auto"/>
      </w:pPr>
      <w:r>
        <w:separator/>
      </w:r>
    </w:p>
  </w:footnote>
  <w:footnote w:type="continuationSeparator" w:id="0">
    <w:p w14:paraId="6CCB3BC1" w14:textId="77777777" w:rsidR="006328F3" w:rsidRDefault="006328F3" w:rsidP="00B14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D4ABE" w14:textId="6B0613B8" w:rsidR="00B149D6" w:rsidRPr="00B149D6" w:rsidRDefault="00B149D6" w:rsidP="00B149D6">
    <w:pPr>
      <w:spacing w:after="0" w:line="240" w:lineRule="auto"/>
      <w:ind w:left="1701"/>
      <w:jc w:val="center"/>
      <w:rPr>
        <w:rFonts w:ascii="Times New Roman" w:hAnsi="Times New Roman" w:cs="Times New Roman"/>
        <w:b/>
        <w:bCs/>
        <w:sz w:val="25"/>
        <w:szCs w:val="25"/>
        <w:u w:val="single"/>
      </w:rPr>
    </w:pPr>
    <w:r w:rsidRPr="00B42075">
      <w:rPr>
        <w:rFonts w:ascii="Times New Roman" w:hAnsi="Times New Roman" w:cs="Times New Roman"/>
        <w:b/>
        <w:bCs/>
        <w:sz w:val="25"/>
        <w:szCs w:val="25"/>
        <w:u w:val="single"/>
      </w:rPr>
      <w:t>Informations élus CSE et CSSC</w:t>
    </w:r>
    <w:r>
      <w:rPr>
        <w:rFonts w:ascii="Times New Roman" w:hAnsi="Times New Roman" w:cs="Times New Roman"/>
        <w:b/>
        <w:bCs/>
        <w:sz w:val="25"/>
        <w:szCs w:val="25"/>
        <w:u w:val="single"/>
      </w:rPr>
      <w:t>T aux salariés – 14 juin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B11B0F"/>
    <w:multiLevelType w:val="hybridMultilevel"/>
    <w:tmpl w:val="7FDA6DD0"/>
    <w:lvl w:ilvl="0" w:tplc="F43A1DD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5982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841"/>
    <w:rsid w:val="00314460"/>
    <w:rsid w:val="003930FA"/>
    <w:rsid w:val="005C1D21"/>
    <w:rsid w:val="006328F3"/>
    <w:rsid w:val="006F7BAF"/>
    <w:rsid w:val="007605C8"/>
    <w:rsid w:val="00876841"/>
    <w:rsid w:val="009262A1"/>
    <w:rsid w:val="009F3E80"/>
    <w:rsid w:val="00A301C2"/>
    <w:rsid w:val="00AD5BE6"/>
    <w:rsid w:val="00B149D6"/>
    <w:rsid w:val="00DC7ADA"/>
    <w:rsid w:val="00E276DD"/>
    <w:rsid w:val="00FA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4105D0"/>
  <w15:docId w15:val="{52E9CC15-31E2-466D-BDEF-5C91696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841"/>
    <w:pPr>
      <w:spacing w:after="160" w:line="259" w:lineRule="auto"/>
    </w:pPr>
    <w:rPr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76841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876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6841"/>
    <w:rPr>
      <w:kern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5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5BE6"/>
    <w:rPr>
      <w:rFonts w:ascii="Tahoma" w:hAnsi="Tahoma" w:cs="Tahoma"/>
      <w:kern w:val="0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14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49D6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 p</dc:creator>
  <cp:lastModifiedBy>AURORE BOUSSARD</cp:lastModifiedBy>
  <cp:revision>3</cp:revision>
  <cp:lastPrinted>2023-06-14T09:45:00Z</cp:lastPrinted>
  <dcterms:created xsi:type="dcterms:W3CDTF">2023-06-14T09:44:00Z</dcterms:created>
  <dcterms:modified xsi:type="dcterms:W3CDTF">2023-06-14T09:58:00Z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2023-06-14T09:44:49Z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48b5295f-e922-4ded-8603-3fe23cab1ec0</vt:lpwstr>
  </property>
  <property fmtid="{D5CDD505-2E9C-101B-9397-08002B2CF9AE}" pid="8" name="MSIP_Label_2fd53d93-3f4c-4b90-b511-bd6bdbb4fba9_ContentBits">
    <vt:lpwstr>0</vt:lpwstr>
  </property>
</Properties>
</file>