
<file path=[Content_Types].xml><?xml version="1.0" encoding="utf-8"?>
<Types xmlns="http://schemas.openxmlformats.org/package/2006/content-types">
  <Default Extension="emf" ContentType="image/x-emf"/>
  <Default Extension="gif" ContentType="image/gif"/>
  <Default Extension="jpeg" ContentType="image/jpeg"/>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3EDB" w14:textId="77777777" w:rsidR="00DA1161" w:rsidRPr="00EC1567" w:rsidRDefault="00DA1161" w:rsidP="00DA1161">
      <w:pPr>
        <w:pStyle w:val="Titre1Mtal"/>
        <w:pBdr>
          <w:top w:val="single" w:sz="12" w:space="1" w:color="auto" w:shadow="1"/>
          <w:left w:val="single" w:sz="12" w:space="4" w:color="auto" w:shadow="1"/>
          <w:bottom w:val="single" w:sz="12" w:space="1" w:color="auto" w:shadow="1"/>
          <w:right w:val="single" w:sz="12" w:space="4" w:color="auto" w:shadow="1"/>
        </w:pBdr>
        <w:spacing w:before="120" w:after="240"/>
        <w:ind w:left="1985" w:right="1961"/>
        <w:outlineLvl w:val="0"/>
        <w:rPr>
          <w:rFonts w:ascii="Comic Sans MS" w:hAnsi="Comic Sans MS"/>
          <w:color w:val="FF0000"/>
          <w:sz w:val="44"/>
          <w:szCs w:val="44"/>
        </w:rPr>
      </w:pPr>
      <w:r w:rsidRPr="00EC1567">
        <w:rPr>
          <w:rFonts w:ascii="Comic Sans MS" w:hAnsi="Comic Sans MS"/>
          <w:noProof/>
          <w:color w:val="FF0000"/>
          <w:sz w:val="44"/>
          <w:szCs w:val="44"/>
        </w:rPr>
        <w:drawing>
          <wp:anchor distT="0" distB="0" distL="114300" distR="114300" simplePos="0" relativeHeight="251657728" behindDoc="0" locked="0" layoutInCell="1" allowOverlap="1" wp14:anchorId="09495990" wp14:editId="5DFDA268">
            <wp:simplePos x="0" y="0"/>
            <wp:positionH relativeFrom="column">
              <wp:posOffset>-17780</wp:posOffset>
            </wp:positionH>
            <wp:positionV relativeFrom="paragraph">
              <wp:posOffset>-151765</wp:posOffset>
            </wp:positionV>
            <wp:extent cx="1080135" cy="12001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a:extLst>
                        <a:ext uri="{28A0092B-C50C-407E-A947-70E740481C1C}">
                          <a14:useLocalDpi xmlns:a14="http://schemas.microsoft.com/office/drawing/2010/main" val="0"/>
                        </a:ext>
                      </a:extLst>
                    </a:blip>
                    <a:stretch>
                      <a:fillRect/>
                    </a:stretch>
                  </pic:blipFill>
                  <pic:spPr>
                    <a:xfrm>
                      <a:off x="0" y="0"/>
                      <a:ext cx="1080135" cy="1200150"/>
                    </a:xfrm>
                    <a:prstGeom prst="rect">
                      <a:avLst/>
                    </a:prstGeom>
                  </pic:spPr>
                </pic:pic>
              </a:graphicData>
            </a:graphic>
            <wp14:sizeRelH relativeFrom="margin">
              <wp14:pctWidth>0</wp14:pctWidth>
            </wp14:sizeRelH>
            <wp14:sizeRelV relativeFrom="margin">
              <wp14:pctHeight>0</wp14:pctHeight>
            </wp14:sizeRelV>
          </wp:anchor>
        </w:drawing>
      </w:r>
      <w:r w:rsidRPr="00EC1567">
        <w:rPr>
          <w:rFonts w:ascii="Comic Sans MS" w:hAnsi="Comic Sans MS"/>
          <w:noProof/>
          <w:color w:val="FF0000"/>
          <w:sz w:val="44"/>
          <w:szCs w:val="44"/>
        </w:rPr>
        <w:drawing>
          <wp:anchor distT="0" distB="0" distL="114300" distR="114300" simplePos="0" relativeHeight="251658752" behindDoc="0" locked="0" layoutInCell="1" allowOverlap="1" wp14:anchorId="664C595A" wp14:editId="1A0CCF47">
            <wp:simplePos x="0" y="0"/>
            <wp:positionH relativeFrom="column">
              <wp:posOffset>5553714</wp:posOffset>
            </wp:positionH>
            <wp:positionV relativeFrom="paragraph">
              <wp:posOffset>-327132</wp:posOffset>
            </wp:positionV>
            <wp:extent cx="972897" cy="137753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965" cy="1381881"/>
                    </a:xfrm>
                    <a:prstGeom prst="rect">
                      <a:avLst/>
                    </a:prstGeom>
                  </pic:spPr>
                </pic:pic>
              </a:graphicData>
            </a:graphic>
            <wp14:sizeRelH relativeFrom="margin">
              <wp14:pctWidth>0</wp14:pctWidth>
            </wp14:sizeRelH>
            <wp14:sizeRelV relativeFrom="margin">
              <wp14:pctHeight>0</wp14:pctHeight>
            </wp14:sizeRelV>
          </wp:anchor>
        </w:drawing>
      </w:r>
      <w:r w:rsidRPr="00EC1567">
        <w:rPr>
          <w:rFonts w:ascii="Comic Sans MS" w:hAnsi="Comic Sans MS"/>
          <w:color w:val="FF0000"/>
          <w:sz w:val="44"/>
          <w:szCs w:val="44"/>
        </w:rPr>
        <w:t>Nuit : des mauvais coups à répétition pour les salariés !</w:t>
      </w:r>
    </w:p>
    <w:p w14:paraId="7CB71D67" w14:textId="77777777" w:rsidR="00606527" w:rsidRPr="00E135FE" w:rsidRDefault="0038582A" w:rsidP="000A27C1">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E135FE">
        <w:rPr>
          <w:rFonts w:ascii="Times New Roman" w:hAnsi="Times New Roman" w:cs="Times New Roman"/>
          <w:b/>
          <w:color w:val="FF0000"/>
          <w:sz w:val="32"/>
          <w:szCs w:val="32"/>
        </w:rPr>
        <w:t>Des horaires de travail qui empirent d’année en année</w:t>
      </w:r>
    </w:p>
    <w:p w14:paraId="17F005CF" w14:textId="77777777" w:rsidR="0038582A" w:rsidRPr="00E135FE" w:rsidRDefault="0038582A" w:rsidP="00E135FE">
      <w:pPr>
        <w:spacing w:before="120" w:after="120"/>
        <w:ind w:firstLine="708"/>
        <w:jc w:val="both"/>
        <w:rPr>
          <w:rFonts w:ascii="Times New Roman" w:hAnsi="Times New Roman" w:cs="Times New Roman"/>
          <w:color w:val="000000" w:themeColor="text1"/>
          <w:sz w:val="24"/>
          <w:szCs w:val="24"/>
        </w:rPr>
      </w:pPr>
      <w:r w:rsidRPr="00E135FE">
        <w:rPr>
          <w:rFonts w:ascii="Times New Roman" w:hAnsi="Times New Roman" w:cs="Times New Roman"/>
          <w:color w:val="000000" w:themeColor="text1"/>
          <w:sz w:val="24"/>
          <w:szCs w:val="24"/>
        </w:rPr>
        <w:t>Il y a quelques années encore, les salariés de</w:t>
      </w:r>
      <w:r w:rsidR="00B507A2" w:rsidRPr="00E135FE">
        <w:rPr>
          <w:rFonts w:ascii="Times New Roman" w:hAnsi="Times New Roman" w:cs="Times New Roman"/>
          <w:color w:val="000000" w:themeColor="text1"/>
          <w:sz w:val="24"/>
          <w:szCs w:val="24"/>
        </w:rPr>
        <w:t xml:space="preserve"> nuit bénéficiaient du tant apprécié </w:t>
      </w:r>
      <w:r w:rsidRPr="00E135FE">
        <w:rPr>
          <w:rFonts w:ascii="Times New Roman" w:hAnsi="Times New Roman" w:cs="Times New Roman"/>
          <w:color w:val="000000" w:themeColor="text1"/>
          <w:sz w:val="24"/>
          <w:szCs w:val="24"/>
        </w:rPr>
        <w:t xml:space="preserve"> « vendredi libéré</w:t>
      </w:r>
      <w:r w:rsidR="00B507A2" w:rsidRPr="00E135FE">
        <w:rPr>
          <w:rFonts w:ascii="Times New Roman" w:hAnsi="Times New Roman" w:cs="Times New Roman"/>
          <w:color w:val="000000" w:themeColor="text1"/>
          <w:sz w:val="24"/>
          <w:szCs w:val="24"/>
        </w:rPr>
        <w:t> »</w:t>
      </w:r>
      <w:r w:rsidRPr="00E135FE">
        <w:rPr>
          <w:rFonts w:ascii="Times New Roman" w:hAnsi="Times New Roman" w:cs="Times New Roman"/>
          <w:color w:val="000000" w:themeColor="text1"/>
          <w:sz w:val="24"/>
          <w:szCs w:val="24"/>
        </w:rPr>
        <w:t xml:space="preserve">. Ceci nous permettait d’avoir une fois par mois une semaine </w:t>
      </w:r>
      <w:r w:rsidR="00AA0D49" w:rsidRPr="00E135FE">
        <w:rPr>
          <w:rFonts w:ascii="Times New Roman" w:hAnsi="Times New Roman" w:cs="Times New Roman"/>
          <w:color w:val="000000" w:themeColor="text1"/>
          <w:sz w:val="24"/>
          <w:szCs w:val="24"/>
        </w:rPr>
        <w:t>à quatre</w:t>
      </w:r>
      <w:r w:rsidRPr="00E135FE">
        <w:rPr>
          <w:rFonts w:ascii="Times New Roman" w:hAnsi="Times New Roman" w:cs="Times New Roman"/>
          <w:color w:val="000000" w:themeColor="text1"/>
          <w:sz w:val="24"/>
          <w:szCs w:val="24"/>
        </w:rPr>
        <w:t xml:space="preserve"> jours, et un week-end du vendredi matin au lundi soir.</w:t>
      </w:r>
    </w:p>
    <w:p w14:paraId="6E1BA6BF" w14:textId="77777777" w:rsidR="0038582A" w:rsidRPr="00E135FE" w:rsidRDefault="0038582A" w:rsidP="00E135FE">
      <w:pPr>
        <w:spacing w:before="120" w:after="120"/>
        <w:ind w:firstLine="708"/>
        <w:jc w:val="both"/>
        <w:rPr>
          <w:rFonts w:ascii="Times New Roman" w:hAnsi="Times New Roman" w:cs="Times New Roman"/>
          <w:color w:val="000000" w:themeColor="text1"/>
          <w:sz w:val="24"/>
          <w:szCs w:val="24"/>
        </w:rPr>
      </w:pPr>
      <w:r w:rsidRPr="00E135FE">
        <w:rPr>
          <w:rFonts w:ascii="Times New Roman" w:hAnsi="Times New Roman" w:cs="Times New Roman"/>
          <w:b/>
          <w:color w:val="000000" w:themeColor="text1"/>
          <w:sz w:val="24"/>
          <w:szCs w:val="24"/>
        </w:rPr>
        <w:t>Désormais, avec le dernier accord signé par toutes les organisations syndicales sauf la CGT, c’est tout l’inverse !</w:t>
      </w:r>
      <w:r w:rsidRPr="00E135FE">
        <w:rPr>
          <w:rFonts w:ascii="Times New Roman" w:hAnsi="Times New Roman" w:cs="Times New Roman"/>
          <w:color w:val="000000" w:themeColor="text1"/>
          <w:sz w:val="24"/>
          <w:szCs w:val="24"/>
        </w:rPr>
        <w:t xml:space="preserve"> </w:t>
      </w:r>
      <w:r w:rsidRPr="00E135FE">
        <w:rPr>
          <w:rFonts w:ascii="Times New Roman" w:hAnsi="Times New Roman" w:cs="Times New Roman"/>
          <w:b/>
          <w:color w:val="000000" w:themeColor="text1"/>
          <w:sz w:val="24"/>
          <w:szCs w:val="24"/>
        </w:rPr>
        <w:t>Au lieu d’avoir un vendredi libéré toutes les quatre semaines, nous avons… un dimanche obligatoire toutes les six semaines</w:t>
      </w:r>
      <w:r w:rsidR="00254853" w:rsidRPr="00E135FE">
        <w:rPr>
          <w:rFonts w:ascii="Times New Roman" w:hAnsi="Times New Roman" w:cs="Times New Roman"/>
          <w:b/>
          <w:color w:val="000000" w:themeColor="text1"/>
          <w:sz w:val="24"/>
          <w:szCs w:val="24"/>
        </w:rPr>
        <w:t xml:space="preserve"> (dimanche cyclé)</w:t>
      </w:r>
      <w:r w:rsidRPr="00E135FE">
        <w:rPr>
          <w:rFonts w:ascii="Times New Roman" w:hAnsi="Times New Roman" w:cs="Times New Roman"/>
          <w:b/>
          <w:color w:val="000000" w:themeColor="text1"/>
          <w:sz w:val="24"/>
          <w:szCs w:val="24"/>
        </w:rPr>
        <w:t>!</w:t>
      </w:r>
      <w:r w:rsidR="00AA0D49" w:rsidRPr="00E135FE">
        <w:rPr>
          <w:rFonts w:ascii="Times New Roman" w:hAnsi="Times New Roman" w:cs="Times New Roman"/>
          <w:color w:val="000000" w:themeColor="text1"/>
          <w:sz w:val="24"/>
          <w:szCs w:val="24"/>
        </w:rPr>
        <w:t xml:space="preserve"> Et </w:t>
      </w:r>
      <w:r w:rsidR="00254853" w:rsidRPr="00E135FE">
        <w:rPr>
          <w:rFonts w:ascii="Times New Roman" w:hAnsi="Times New Roman" w:cs="Times New Roman"/>
          <w:color w:val="000000" w:themeColor="text1"/>
          <w:sz w:val="24"/>
          <w:szCs w:val="24"/>
        </w:rPr>
        <w:t xml:space="preserve">donc </w:t>
      </w:r>
      <w:r w:rsidR="00AA0D49" w:rsidRPr="00E135FE">
        <w:rPr>
          <w:rFonts w:ascii="Times New Roman" w:hAnsi="Times New Roman" w:cs="Times New Roman"/>
          <w:color w:val="000000" w:themeColor="text1"/>
          <w:sz w:val="24"/>
          <w:szCs w:val="24"/>
        </w:rPr>
        <w:t xml:space="preserve">un mini week-end, du samedi matin au dimanche soir… </w:t>
      </w:r>
      <w:r w:rsidRPr="00E135FE">
        <w:rPr>
          <w:rFonts w:ascii="Times New Roman" w:hAnsi="Times New Roman" w:cs="Times New Roman"/>
          <w:color w:val="000000" w:themeColor="text1"/>
          <w:sz w:val="24"/>
          <w:szCs w:val="24"/>
        </w:rPr>
        <w:t xml:space="preserve"> Sympa l’accord !</w:t>
      </w:r>
    </w:p>
    <w:p w14:paraId="35D8D158" w14:textId="77777777" w:rsidR="00AA0D49" w:rsidRPr="00E135FE" w:rsidRDefault="00AA0D49" w:rsidP="00E135FE">
      <w:pPr>
        <w:spacing w:before="120" w:after="120"/>
        <w:jc w:val="both"/>
        <w:rPr>
          <w:rFonts w:ascii="Times New Roman" w:hAnsi="Times New Roman" w:cs="Times New Roman"/>
          <w:b/>
          <w:color w:val="000000" w:themeColor="text1"/>
          <w:sz w:val="24"/>
          <w:szCs w:val="24"/>
        </w:rPr>
      </w:pPr>
      <w:r w:rsidRPr="00E135FE">
        <w:rPr>
          <w:rFonts w:ascii="Times New Roman" w:hAnsi="Times New Roman" w:cs="Times New Roman"/>
          <w:b/>
          <w:color w:val="000000" w:themeColor="text1"/>
          <w:sz w:val="24"/>
          <w:szCs w:val="24"/>
        </w:rPr>
        <w:t>A ceci s’ajoute la « </w:t>
      </w:r>
      <w:proofErr w:type="spellStart"/>
      <w:r w:rsidRPr="00E135FE">
        <w:rPr>
          <w:rFonts w:ascii="Times New Roman" w:hAnsi="Times New Roman" w:cs="Times New Roman"/>
          <w:b/>
          <w:color w:val="000000" w:themeColor="text1"/>
          <w:sz w:val="24"/>
          <w:szCs w:val="24"/>
        </w:rPr>
        <w:t>flex</w:t>
      </w:r>
      <w:proofErr w:type="spellEnd"/>
      <w:r w:rsidRPr="00E135FE">
        <w:rPr>
          <w:rFonts w:ascii="Times New Roman" w:hAnsi="Times New Roman" w:cs="Times New Roman"/>
          <w:b/>
          <w:color w:val="000000" w:themeColor="text1"/>
          <w:sz w:val="24"/>
          <w:szCs w:val="24"/>
        </w:rPr>
        <w:t xml:space="preserve"> », qui allonge nos nuits, suivant le motif, de vingt ou quarante minutes ! </w:t>
      </w:r>
      <w:r w:rsidRPr="00E135FE">
        <w:rPr>
          <w:rFonts w:ascii="Times New Roman" w:hAnsi="Times New Roman" w:cs="Times New Roman"/>
          <w:color w:val="000000" w:themeColor="text1"/>
          <w:sz w:val="24"/>
          <w:szCs w:val="24"/>
        </w:rPr>
        <w:t>Ces minutes supplémentaires n’étant pas forcément payées car il faut remplir nos compteurs de modulation</w:t>
      </w:r>
      <w:r w:rsidR="00412379" w:rsidRPr="00E135FE">
        <w:rPr>
          <w:rFonts w:ascii="Times New Roman" w:hAnsi="Times New Roman" w:cs="Times New Roman"/>
          <w:color w:val="000000" w:themeColor="text1"/>
          <w:sz w:val="24"/>
          <w:szCs w:val="24"/>
        </w:rPr>
        <w:t xml:space="preserve"> et les poches du patron</w:t>
      </w:r>
      <w:r w:rsidRPr="00E135FE">
        <w:rPr>
          <w:rFonts w:ascii="Times New Roman" w:hAnsi="Times New Roman" w:cs="Times New Roman"/>
          <w:color w:val="000000" w:themeColor="text1"/>
          <w:sz w:val="24"/>
          <w:szCs w:val="24"/>
        </w:rPr>
        <w:t>…</w:t>
      </w:r>
      <w:r w:rsidR="00C651F1" w:rsidRPr="00E135FE">
        <w:rPr>
          <w:rFonts w:ascii="Times New Roman" w:hAnsi="Times New Roman" w:cs="Times New Roman"/>
          <w:color w:val="000000" w:themeColor="text1"/>
          <w:sz w:val="24"/>
          <w:szCs w:val="24"/>
        </w:rPr>
        <w:t xml:space="preserve"> </w:t>
      </w:r>
      <w:r w:rsidR="00C651F1" w:rsidRPr="00E135FE">
        <w:rPr>
          <w:rFonts w:ascii="Times New Roman" w:hAnsi="Times New Roman" w:cs="Times New Roman"/>
          <w:b/>
          <w:color w:val="000000" w:themeColor="text1"/>
          <w:sz w:val="24"/>
          <w:szCs w:val="24"/>
        </w:rPr>
        <w:t>Une double peine pour les salariés !</w:t>
      </w:r>
    </w:p>
    <w:p w14:paraId="59E3DC6F" w14:textId="77777777" w:rsidR="00562AF1" w:rsidRPr="00DA1161" w:rsidRDefault="00702FA9" w:rsidP="00E135FE">
      <w:pPr>
        <w:spacing w:before="120" w:after="120"/>
        <w:jc w:val="center"/>
        <w:rPr>
          <w:rFonts w:ascii="Times New Roman" w:hAnsi="Times New Roman" w:cs="Times New Roman"/>
          <w:b/>
          <w:color w:val="FF0000"/>
          <w:sz w:val="32"/>
          <w:szCs w:val="32"/>
        </w:rPr>
      </w:pPr>
      <w:r w:rsidRPr="00DA1161">
        <w:rPr>
          <w:rFonts w:ascii="Times New Roman" w:hAnsi="Times New Roman" w:cs="Times New Roman"/>
          <w:b/>
          <w:color w:val="FF0000"/>
          <w:sz w:val="28"/>
          <w:szCs w:val="28"/>
        </w:rPr>
        <w:t>La CGT demande le retour à des horaires de travail sans dimanche et sans « </w:t>
      </w:r>
      <w:proofErr w:type="spellStart"/>
      <w:r w:rsidRPr="00DA1161">
        <w:rPr>
          <w:rFonts w:ascii="Times New Roman" w:hAnsi="Times New Roman" w:cs="Times New Roman"/>
          <w:b/>
          <w:color w:val="FF0000"/>
          <w:sz w:val="28"/>
          <w:szCs w:val="28"/>
        </w:rPr>
        <w:t>flex</w:t>
      </w:r>
      <w:proofErr w:type="spellEnd"/>
      <w:r w:rsidRPr="00DA1161">
        <w:rPr>
          <w:rFonts w:ascii="Times New Roman" w:hAnsi="Times New Roman" w:cs="Times New Roman"/>
          <w:b/>
          <w:color w:val="FF0000"/>
          <w:sz w:val="28"/>
          <w:szCs w:val="28"/>
        </w:rPr>
        <w:t> » ! Stop aux semaines de 6 jours et aux journées à rallonge !</w:t>
      </w:r>
    </w:p>
    <w:p w14:paraId="158C6266" w14:textId="77777777" w:rsidR="00C651F1" w:rsidRPr="00E135FE" w:rsidRDefault="00C651F1" w:rsidP="000A27C1">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E135FE">
        <w:rPr>
          <w:rFonts w:ascii="Times New Roman" w:hAnsi="Times New Roman" w:cs="Times New Roman"/>
          <w:b/>
          <w:color w:val="FF0000"/>
          <w:sz w:val="32"/>
          <w:szCs w:val="32"/>
        </w:rPr>
        <w:t>Dimanche soir : volontariat obligatoire !</w:t>
      </w:r>
    </w:p>
    <w:p w14:paraId="45A78EE3" w14:textId="77777777" w:rsidR="00254853" w:rsidRPr="00E135FE" w:rsidRDefault="00C651F1" w:rsidP="00E135FE">
      <w:pPr>
        <w:spacing w:before="120" w:after="120"/>
        <w:ind w:firstLine="708"/>
        <w:jc w:val="both"/>
        <w:rPr>
          <w:rFonts w:ascii="Times New Roman" w:hAnsi="Times New Roman" w:cs="Times New Roman"/>
          <w:color w:val="000000" w:themeColor="text1"/>
          <w:sz w:val="24"/>
          <w:szCs w:val="24"/>
        </w:rPr>
      </w:pPr>
      <w:r w:rsidRPr="00E135FE">
        <w:rPr>
          <w:rFonts w:ascii="Times New Roman" w:hAnsi="Times New Roman" w:cs="Times New Roman"/>
          <w:color w:val="000000" w:themeColor="text1"/>
          <w:sz w:val="24"/>
          <w:szCs w:val="24"/>
        </w:rPr>
        <w:t xml:space="preserve">Même </w:t>
      </w:r>
      <w:r w:rsidR="00B507A2" w:rsidRPr="00E135FE">
        <w:rPr>
          <w:rFonts w:ascii="Times New Roman" w:hAnsi="Times New Roman" w:cs="Times New Roman"/>
          <w:color w:val="000000" w:themeColor="text1"/>
          <w:sz w:val="24"/>
          <w:szCs w:val="24"/>
        </w:rPr>
        <w:t>s’</w:t>
      </w:r>
      <w:r w:rsidR="00BF05EA" w:rsidRPr="00E135FE">
        <w:rPr>
          <w:rFonts w:ascii="Times New Roman" w:hAnsi="Times New Roman" w:cs="Times New Roman"/>
          <w:color w:val="000000" w:themeColor="text1"/>
          <w:sz w:val="24"/>
          <w:szCs w:val="24"/>
        </w:rPr>
        <w:t>ils</w:t>
      </w:r>
      <w:r w:rsidRPr="00E135FE">
        <w:rPr>
          <w:rFonts w:ascii="Times New Roman" w:hAnsi="Times New Roman" w:cs="Times New Roman"/>
          <w:color w:val="000000" w:themeColor="text1"/>
          <w:sz w:val="24"/>
          <w:szCs w:val="24"/>
        </w:rPr>
        <w:t xml:space="preserve"> sont </w:t>
      </w:r>
      <w:r w:rsidR="00702FA9" w:rsidRPr="00E135FE">
        <w:rPr>
          <w:rFonts w:ascii="Times New Roman" w:hAnsi="Times New Roman" w:cs="Times New Roman"/>
          <w:color w:val="000000" w:themeColor="text1"/>
          <w:sz w:val="24"/>
          <w:szCs w:val="24"/>
        </w:rPr>
        <w:t>rares</w:t>
      </w:r>
      <w:r w:rsidRPr="00E135FE">
        <w:rPr>
          <w:rFonts w:ascii="Times New Roman" w:hAnsi="Times New Roman" w:cs="Times New Roman"/>
          <w:color w:val="000000" w:themeColor="text1"/>
          <w:sz w:val="24"/>
          <w:szCs w:val="24"/>
        </w:rPr>
        <w:t xml:space="preserve"> ces derniers mois, n’oublions pas la grande supercherie des dimanche</w:t>
      </w:r>
      <w:r w:rsidR="00B507A2" w:rsidRPr="00E135FE">
        <w:rPr>
          <w:rFonts w:ascii="Times New Roman" w:hAnsi="Times New Roman" w:cs="Times New Roman"/>
          <w:color w:val="000000" w:themeColor="text1"/>
          <w:sz w:val="24"/>
          <w:szCs w:val="24"/>
        </w:rPr>
        <w:t>s</w:t>
      </w:r>
      <w:r w:rsidRPr="00E135FE">
        <w:rPr>
          <w:rFonts w:ascii="Times New Roman" w:hAnsi="Times New Roman" w:cs="Times New Roman"/>
          <w:color w:val="000000" w:themeColor="text1"/>
          <w:sz w:val="24"/>
          <w:szCs w:val="24"/>
        </w:rPr>
        <w:t xml:space="preserve"> en « volontariat », et les grands mensonges de la direction ! </w:t>
      </w:r>
      <w:r w:rsidRPr="00E135FE">
        <w:rPr>
          <w:rFonts w:ascii="Times New Roman" w:hAnsi="Times New Roman" w:cs="Times New Roman"/>
          <w:b/>
          <w:color w:val="FF0000"/>
          <w:sz w:val="24"/>
          <w:szCs w:val="24"/>
        </w:rPr>
        <w:t>Comme la CGT l</w:t>
      </w:r>
      <w:r w:rsidR="00131D44" w:rsidRPr="00E135FE">
        <w:rPr>
          <w:rFonts w:ascii="Times New Roman" w:hAnsi="Times New Roman" w:cs="Times New Roman"/>
          <w:b/>
          <w:color w:val="FF0000"/>
          <w:sz w:val="24"/>
          <w:szCs w:val="24"/>
        </w:rPr>
        <w:t>e fait</w:t>
      </w:r>
      <w:r w:rsidRPr="00E135FE">
        <w:rPr>
          <w:rFonts w:ascii="Times New Roman" w:hAnsi="Times New Roman" w:cs="Times New Roman"/>
          <w:b/>
          <w:color w:val="FF0000"/>
          <w:sz w:val="24"/>
          <w:szCs w:val="24"/>
        </w:rPr>
        <w:t xml:space="preserve"> régulièrement remarquer à la direction, la notion de volontariat</w:t>
      </w:r>
      <w:r w:rsidR="00254853" w:rsidRPr="00E135FE">
        <w:rPr>
          <w:rFonts w:ascii="Times New Roman" w:hAnsi="Times New Roman" w:cs="Times New Roman"/>
          <w:b/>
          <w:color w:val="FF0000"/>
          <w:sz w:val="24"/>
          <w:szCs w:val="24"/>
        </w:rPr>
        <w:t xml:space="preserve"> est un mensonge et</w:t>
      </w:r>
      <w:r w:rsidRPr="00E135FE">
        <w:rPr>
          <w:rFonts w:ascii="Times New Roman" w:hAnsi="Times New Roman" w:cs="Times New Roman"/>
          <w:b/>
          <w:color w:val="FF0000"/>
          <w:sz w:val="24"/>
          <w:szCs w:val="24"/>
        </w:rPr>
        <w:t xml:space="preserve"> ne peut pas être respectée puisqu’</w:t>
      </w:r>
      <w:r w:rsidR="00254853" w:rsidRPr="00E135FE">
        <w:rPr>
          <w:rFonts w:ascii="Times New Roman" w:hAnsi="Times New Roman" w:cs="Times New Roman"/>
          <w:b/>
          <w:color w:val="FF0000"/>
          <w:sz w:val="24"/>
          <w:szCs w:val="24"/>
        </w:rPr>
        <w:t xml:space="preserve">il est prévu </w:t>
      </w:r>
      <w:r w:rsidRPr="00E135FE">
        <w:rPr>
          <w:rFonts w:ascii="Times New Roman" w:hAnsi="Times New Roman" w:cs="Times New Roman"/>
          <w:b/>
          <w:color w:val="FF0000"/>
          <w:sz w:val="24"/>
          <w:szCs w:val="24"/>
        </w:rPr>
        <w:t>de produire le même nombre de véhicules le dimanche que la semaine.</w:t>
      </w:r>
      <w:r w:rsidRPr="00E135FE">
        <w:rPr>
          <w:rFonts w:ascii="Times New Roman" w:hAnsi="Times New Roman" w:cs="Times New Roman"/>
          <w:color w:val="000000" w:themeColor="text1"/>
          <w:sz w:val="24"/>
          <w:szCs w:val="24"/>
        </w:rPr>
        <w:t xml:space="preserve"> Un vrai volontariat signifierait que la direction adapte la vitesse de production en fonction du nombre de volontaires !</w:t>
      </w:r>
    </w:p>
    <w:p w14:paraId="48217E45" w14:textId="77777777" w:rsidR="00C651F1" w:rsidRPr="00E135FE" w:rsidRDefault="00254853" w:rsidP="00E135FE">
      <w:pPr>
        <w:spacing w:before="120" w:after="120"/>
        <w:jc w:val="center"/>
        <w:rPr>
          <w:rFonts w:ascii="Times New Roman" w:hAnsi="Times New Roman" w:cs="Times New Roman"/>
          <w:b/>
          <w:color w:val="000000" w:themeColor="text1"/>
          <w:sz w:val="23"/>
          <w:szCs w:val="23"/>
          <w:u w:val="single"/>
        </w:rPr>
      </w:pPr>
      <w:r w:rsidRPr="00E135FE">
        <w:rPr>
          <w:rFonts w:ascii="Times New Roman" w:hAnsi="Times New Roman" w:cs="Times New Roman"/>
          <w:b/>
          <w:color w:val="000000" w:themeColor="text1"/>
          <w:sz w:val="23"/>
          <w:szCs w:val="23"/>
          <w:u w:val="single"/>
        </w:rPr>
        <w:t>Voici d’ailleurs la réponse</w:t>
      </w:r>
      <w:r w:rsidR="0024052E" w:rsidRPr="00E135FE">
        <w:rPr>
          <w:rFonts w:ascii="Times New Roman" w:hAnsi="Times New Roman" w:cs="Times New Roman"/>
          <w:b/>
          <w:color w:val="000000" w:themeColor="text1"/>
          <w:sz w:val="23"/>
          <w:szCs w:val="23"/>
          <w:u w:val="single"/>
        </w:rPr>
        <w:t xml:space="preserve"> pathétique</w:t>
      </w:r>
      <w:r w:rsidRPr="00E135FE">
        <w:rPr>
          <w:rFonts w:ascii="Times New Roman" w:hAnsi="Times New Roman" w:cs="Times New Roman"/>
          <w:b/>
          <w:color w:val="000000" w:themeColor="text1"/>
          <w:sz w:val="23"/>
          <w:szCs w:val="23"/>
          <w:u w:val="single"/>
        </w:rPr>
        <w:t xml:space="preserve"> de la direction lors d’un échange</w:t>
      </w:r>
      <w:r w:rsidR="00C363CD" w:rsidRPr="00E135FE">
        <w:rPr>
          <w:rFonts w:ascii="Times New Roman" w:hAnsi="Times New Roman" w:cs="Times New Roman"/>
          <w:b/>
          <w:color w:val="000000" w:themeColor="text1"/>
          <w:sz w:val="23"/>
          <w:szCs w:val="23"/>
          <w:u w:val="single"/>
        </w:rPr>
        <w:t xml:space="preserve"> avec les délégués CGT</w:t>
      </w:r>
      <w:r w:rsidRPr="00E135FE">
        <w:rPr>
          <w:rFonts w:ascii="Times New Roman" w:hAnsi="Times New Roman" w:cs="Times New Roman"/>
          <w:b/>
          <w:color w:val="000000" w:themeColor="text1"/>
          <w:sz w:val="23"/>
          <w:szCs w:val="23"/>
          <w:u w:val="single"/>
        </w:rPr>
        <w:t xml:space="preserve"> à ce sujet lors du CSE de juin 2022 :</w:t>
      </w:r>
    </w:p>
    <w:p w14:paraId="47F5F4CF" w14:textId="77777777" w:rsidR="00B507A2" w:rsidRPr="00E135FE" w:rsidRDefault="004D77B2" w:rsidP="00E135FE">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000000" w:themeColor="text1"/>
        </w:rPr>
      </w:pPr>
      <w:r w:rsidRPr="00E135FE">
        <w:rPr>
          <w:rFonts w:ascii="Times New Roman" w:hAnsi="Times New Roman" w:cs="Times New Roman"/>
          <w:i/>
          <w:noProof/>
          <w:color w:val="FF0000"/>
        </w:rPr>
        <w:t>Délégué CGT</w:t>
      </w:r>
      <w:r w:rsidRPr="00E135FE">
        <w:rPr>
          <w:rFonts w:ascii="Times New Roman" w:hAnsi="Times New Roman" w:cs="Times New Roman"/>
          <w:i/>
          <w:noProof/>
          <w:color w:val="000000" w:themeColor="text1"/>
        </w:rPr>
        <w:t> : « Nous vous demandons que dans vos communications, y compris dans les tableaux qui sont présentés en CSE, il apparaisse clairement que les nuits qui ne sont pas cyclées sont en volontariat, car le problème, c’est que vous ne le dites jamais ou vous le dites à demi-mot et après, des personnes sur le terrain se permettent de dire aux salariés qu’ils sont obligés de venir parce que c’est annoncé en CSE et elles mettent la pression par rapport à cela.</w:t>
      </w:r>
    </w:p>
    <w:p w14:paraId="41BD7793" w14:textId="77777777" w:rsidR="004D77B2" w:rsidRPr="00DA1161" w:rsidRDefault="004D77B2" w:rsidP="00E135FE">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4472C4" w:themeColor="accent1"/>
        </w:rPr>
      </w:pPr>
      <w:r w:rsidRPr="00DA1161">
        <w:rPr>
          <w:rFonts w:ascii="Times New Roman" w:hAnsi="Times New Roman" w:cs="Times New Roman"/>
          <w:i/>
          <w:noProof/>
          <w:color w:val="4472C4" w:themeColor="accent1"/>
        </w:rPr>
        <w:t>Direction du site : « Nous avons pris en compte »</w:t>
      </w:r>
    </w:p>
    <w:p w14:paraId="1CA11C18" w14:textId="77777777" w:rsidR="004D77B2" w:rsidRPr="00E135FE" w:rsidRDefault="004D77B2" w:rsidP="00E135FE">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000000" w:themeColor="text1"/>
        </w:rPr>
      </w:pPr>
      <w:r w:rsidRPr="00E135FE">
        <w:rPr>
          <w:rFonts w:ascii="Times New Roman" w:hAnsi="Times New Roman" w:cs="Times New Roman"/>
          <w:i/>
          <w:noProof/>
          <w:color w:val="FF0000"/>
        </w:rPr>
        <w:t>Délégué CGT</w:t>
      </w:r>
      <w:r w:rsidRPr="00E135FE">
        <w:rPr>
          <w:rFonts w:ascii="Times New Roman" w:hAnsi="Times New Roman" w:cs="Times New Roman"/>
          <w:i/>
          <w:noProof/>
          <w:color w:val="000000" w:themeColor="text1"/>
        </w:rPr>
        <w:t> : « Ce n’est pas la première fois qu’on le dit. Par exemple pour les H+, sur votre tableau, il est indiqué H+, mais cela ne vous coûte rien de marquer H+ volontariat et de communiquer »</w:t>
      </w:r>
    </w:p>
    <w:p w14:paraId="6BBF8874" w14:textId="77777777" w:rsidR="004D77B2" w:rsidRPr="00DA1161" w:rsidRDefault="004D77B2" w:rsidP="00E135FE">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noProof/>
          <w:color w:val="4472C4" w:themeColor="accent1"/>
        </w:rPr>
      </w:pPr>
      <w:r w:rsidRPr="00DA1161">
        <w:rPr>
          <w:rFonts w:ascii="Times New Roman" w:hAnsi="Times New Roman" w:cs="Times New Roman"/>
          <w:i/>
          <w:noProof/>
          <w:color w:val="4472C4" w:themeColor="accent1"/>
        </w:rPr>
        <w:t>Direction du site : « Cela fait des années que l’on en discute, donc je ne vais pas vous réexpliquer ma position sur le sujet. Si cela ne vous convient pas, si cela ne convient pas aux salariés, il est tout à fait possible de revenir en doublage »</w:t>
      </w:r>
    </w:p>
    <w:p w14:paraId="2DE2ABC6" w14:textId="77777777" w:rsidR="00254853" w:rsidRPr="00E135FE" w:rsidRDefault="004D77B2" w:rsidP="00E135FE">
      <w:pPr>
        <w:pBdr>
          <w:top w:val="single" w:sz="2" w:space="1" w:color="FF0000"/>
          <w:left w:val="single" w:sz="2" w:space="4" w:color="FF0000"/>
          <w:bottom w:val="single" w:sz="2" w:space="1" w:color="FF0000"/>
          <w:right w:val="single" w:sz="2" w:space="4" w:color="FF0000"/>
        </w:pBdr>
        <w:spacing w:before="120" w:after="120" w:line="240" w:lineRule="auto"/>
        <w:jc w:val="both"/>
        <w:rPr>
          <w:rFonts w:ascii="Times New Roman" w:hAnsi="Times New Roman" w:cs="Times New Roman"/>
          <w:i/>
          <w:color w:val="000000" w:themeColor="text1"/>
        </w:rPr>
      </w:pPr>
      <w:r w:rsidRPr="00E135FE">
        <w:rPr>
          <w:rFonts w:ascii="Times New Roman" w:hAnsi="Times New Roman" w:cs="Times New Roman"/>
          <w:i/>
          <w:noProof/>
          <w:color w:val="FF0000"/>
        </w:rPr>
        <w:t>Délégué CGT</w:t>
      </w:r>
      <w:r w:rsidRPr="00E135FE">
        <w:rPr>
          <w:rFonts w:ascii="Times New Roman" w:hAnsi="Times New Roman" w:cs="Times New Roman"/>
          <w:i/>
          <w:noProof/>
          <w:color w:val="000000" w:themeColor="text1"/>
        </w:rPr>
        <w:t> : « Lamentable ! »</w:t>
      </w:r>
    </w:p>
    <w:p w14:paraId="3043F0F6" w14:textId="025C317E" w:rsidR="00DA1161" w:rsidRDefault="00254853" w:rsidP="00DA1161">
      <w:pPr>
        <w:spacing w:before="120" w:after="120"/>
        <w:jc w:val="center"/>
        <w:rPr>
          <w:rFonts w:ascii="Times New Roman" w:hAnsi="Times New Roman" w:cs="Times New Roman"/>
          <w:b/>
          <w:color w:val="FF0000"/>
          <w:sz w:val="28"/>
          <w:szCs w:val="28"/>
        </w:rPr>
      </w:pPr>
      <w:r w:rsidRPr="00DA1161">
        <w:rPr>
          <w:rFonts w:ascii="Times New Roman" w:hAnsi="Times New Roman" w:cs="Times New Roman"/>
          <w:b/>
          <w:color w:val="FF0000"/>
          <w:sz w:val="28"/>
          <w:szCs w:val="28"/>
        </w:rPr>
        <w:t>La CGT rappelle à l’ensemble des salariés que seul le dimanche cyclé est obligatoire !</w:t>
      </w:r>
      <w:r w:rsidR="00A84180" w:rsidRPr="00DA1161">
        <w:rPr>
          <w:rFonts w:ascii="Times New Roman" w:hAnsi="Times New Roman" w:cs="Times New Roman"/>
          <w:b/>
          <w:color w:val="FF0000"/>
          <w:sz w:val="28"/>
          <w:szCs w:val="28"/>
        </w:rPr>
        <w:t xml:space="preserve"> </w:t>
      </w:r>
      <w:r w:rsidR="004A755D" w:rsidRPr="00DA1161">
        <w:rPr>
          <w:rFonts w:ascii="Times New Roman" w:hAnsi="Times New Roman" w:cs="Times New Roman"/>
          <w:b/>
          <w:color w:val="FF0000"/>
          <w:sz w:val="28"/>
          <w:szCs w:val="28"/>
        </w:rPr>
        <w:t>Il est également anormal que des salariés subissent des pressions et des menaces au cas-ou ils refuseraient de travailler</w:t>
      </w:r>
      <w:r w:rsidR="00A84180" w:rsidRPr="00DA1161">
        <w:rPr>
          <w:rFonts w:ascii="Times New Roman" w:hAnsi="Times New Roman" w:cs="Times New Roman"/>
          <w:b/>
          <w:color w:val="FF0000"/>
          <w:sz w:val="28"/>
          <w:szCs w:val="28"/>
        </w:rPr>
        <w:t xml:space="preserve"> </w:t>
      </w:r>
      <w:r w:rsidR="004A755D" w:rsidRPr="00DA1161">
        <w:rPr>
          <w:rFonts w:ascii="Times New Roman" w:hAnsi="Times New Roman" w:cs="Times New Roman"/>
          <w:b/>
          <w:color w:val="FF0000"/>
          <w:sz w:val="28"/>
          <w:szCs w:val="28"/>
        </w:rPr>
        <w:t>lors des dimanche</w:t>
      </w:r>
      <w:r w:rsidR="00A84180" w:rsidRPr="00DA1161">
        <w:rPr>
          <w:rFonts w:ascii="Times New Roman" w:hAnsi="Times New Roman" w:cs="Times New Roman"/>
          <w:b/>
          <w:color w:val="FF0000"/>
          <w:sz w:val="28"/>
          <w:szCs w:val="28"/>
        </w:rPr>
        <w:t>s</w:t>
      </w:r>
      <w:r w:rsidR="004A755D" w:rsidRPr="00DA1161">
        <w:rPr>
          <w:rFonts w:ascii="Times New Roman" w:hAnsi="Times New Roman" w:cs="Times New Roman"/>
          <w:b/>
          <w:color w:val="FF0000"/>
          <w:sz w:val="28"/>
          <w:szCs w:val="28"/>
        </w:rPr>
        <w:t xml:space="preserve"> en volontariat. La CGT est intervenue à plusieurs reprises à ce sujet auprès de l’inspection du travail.</w:t>
      </w:r>
      <w:r w:rsidR="00DA1161">
        <w:rPr>
          <w:rFonts w:ascii="Times New Roman" w:hAnsi="Times New Roman" w:cs="Times New Roman"/>
          <w:b/>
          <w:color w:val="FF0000"/>
          <w:sz w:val="28"/>
          <w:szCs w:val="28"/>
        </w:rPr>
        <w:br w:type="page"/>
      </w:r>
    </w:p>
    <w:p w14:paraId="3BBA8073" w14:textId="77777777" w:rsidR="00A30EEC" w:rsidRPr="00E135FE" w:rsidRDefault="00412379" w:rsidP="00E135FE">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color w:val="FF0000"/>
          <w:sz w:val="32"/>
          <w:szCs w:val="32"/>
        </w:rPr>
      </w:pPr>
      <w:r w:rsidRPr="00E135FE">
        <w:rPr>
          <w:rFonts w:ascii="Times New Roman" w:hAnsi="Times New Roman" w:cs="Times New Roman"/>
          <w:b/>
          <w:color w:val="FF0000"/>
          <w:sz w:val="32"/>
          <w:szCs w:val="32"/>
        </w:rPr>
        <w:lastRenderedPageBreak/>
        <w:t>Les ACCAC réduits de moitié : un scandale</w:t>
      </w:r>
      <w:r w:rsidR="00A84180" w:rsidRPr="00E135FE">
        <w:rPr>
          <w:rFonts w:ascii="Times New Roman" w:hAnsi="Times New Roman" w:cs="Times New Roman"/>
          <w:b/>
          <w:color w:val="FF0000"/>
          <w:sz w:val="32"/>
          <w:szCs w:val="32"/>
        </w:rPr>
        <w:t> !</w:t>
      </w:r>
    </w:p>
    <w:p w14:paraId="7CDE86A1" w14:textId="77777777" w:rsidR="00412379" w:rsidRPr="00E135FE" w:rsidRDefault="00412379" w:rsidP="00E135FE">
      <w:pPr>
        <w:spacing w:before="120" w:after="120"/>
        <w:ind w:firstLine="708"/>
        <w:jc w:val="both"/>
        <w:rPr>
          <w:rFonts w:ascii="Times New Roman" w:hAnsi="Times New Roman" w:cs="Times New Roman"/>
          <w:b/>
          <w:sz w:val="24"/>
          <w:szCs w:val="24"/>
        </w:rPr>
      </w:pPr>
      <w:r w:rsidRPr="00E135FE">
        <w:rPr>
          <w:rFonts w:ascii="Times New Roman" w:hAnsi="Times New Roman" w:cs="Times New Roman"/>
          <w:b/>
          <w:sz w:val="24"/>
          <w:szCs w:val="24"/>
        </w:rPr>
        <w:t>E</w:t>
      </w:r>
      <w:r w:rsidR="00423A93" w:rsidRPr="00E135FE">
        <w:rPr>
          <w:rFonts w:ascii="Times New Roman" w:hAnsi="Times New Roman" w:cs="Times New Roman"/>
          <w:b/>
          <w:sz w:val="24"/>
          <w:szCs w:val="24"/>
        </w:rPr>
        <w:t>t c’est e</w:t>
      </w:r>
      <w:r w:rsidRPr="00E135FE">
        <w:rPr>
          <w:rFonts w:ascii="Times New Roman" w:hAnsi="Times New Roman" w:cs="Times New Roman"/>
          <w:b/>
          <w:sz w:val="24"/>
          <w:szCs w:val="24"/>
        </w:rPr>
        <w:t>ncore le fruit d’un accord pourri !</w:t>
      </w:r>
      <w:r w:rsidRPr="00E135FE">
        <w:rPr>
          <w:rFonts w:ascii="Times New Roman" w:hAnsi="Times New Roman" w:cs="Times New Roman"/>
          <w:sz w:val="24"/>
          <w:szCs w:val="24"/>
        </w:rPr>
        <w:t xml:space="preserve"> les ACCAC</w:t>
      </w:r>
      <w:r w:rsidR="00DE7511" w:rsidRPr="00E135FE">
        <w:rPr>
          <w:rFonts w:ascii="Times New Roman" w:hAnsi="Times New Roman" w:cs="Times New Roman"/>
          <w:sz w:val="24"/>
          <w:szCs w:val="24"/>
        </w:rPr>
        <w:t xml:space="preserve"> (</w:t>
      </w:r>
      <w:r w:rsidR="00DE7511" w:rsidRPr="00E135FE">
        <w:rPr>
          <w:rFonts w:ascii="Times New Roman" w:hAnsi="Times New Roman" w:cs="Times New Roman"/>
          <w:b/>
          <w:sz w:val="24"/>
          <w:szCs w:val="24"/>
        </w:rPr>
        <w:t>A</w:t>
      </w:r>
      <w:r w:rsidR="00DE7511" w:rsidRPr="00E135FE">
        <w:rPr>
          <w:rFonts w:ascii="Times New Roman" w:hAnsi="Times New Roman" w:cs="Times New Roman"/>
          <w:sz w:val="24"/>
          <w:szCs w:val="24"/>
        </w:rPr>
        <w:t xml:space="preserve">ssurance </w:t>
      </w:r>
      <w:r w:rsidR="00DE7511" w:rsidRPr="00E135FE">
        <w:rPr>
          <w:rFonts w:ascii="Times New Roman" w:hAnsi="Times New Roman" w:cs="Times New Roman"/>
          <w:b/>
          <w:sz w:val="24"/>
          <w:szCs w:val="24"/>
        </w:rPr>
        <w:t>C</w:t>
      </w:r>
      <w:r w:rsidR="00DE7511" w:rsidRPr="00E135FE">
        <w:rPr>
          <w:rFonts w:ascii="Times New Roman" w:hAnsi="Times New Roman" w:cs="Times New Roman"/>
          <w:sz w:val="24"/>
          <w:szCs w:val="24"/>
        </w:rPr>
        <w:t xml:space="preserve">ollective </w:t>
      </w:r>
      <w:r w:rsidR="00DE7511" w:rsidRPr="00E135FE">
        <w:rPr>
          <w:rFonts w:ascii="Times New Roman" w:hAnsi="Times New Roman" w:cs="Times New Roman"/>
          <w:b/>
          <w:sz w:val="24"/>
          <w:szCs w:val="24"/>
        </w:rPr>
        <w:t>C</w:t>
      </w:r>
      <w:r w:rsidR="00DE7511" w:rsidRPr="00E135FE">
        <w:rPr>
          <w:rFonts w:ascii="Times New Roman" w:hAnsi="Times New Roman" w:cs="Times New Roman"/>
          <w:sz w:val="24"/>
          <w:szCs w:val="24"/>
        </w:rPr>
        <w:t xml:space="preserve">ontre les </w:t>
      </w:r>
      <w:r w:rsidR="00DE7511" w:rsidRPr="00E135FE">
        <w:rPr>
          <w:rFonts w:ascii="Times New Roman" w:hAnsi="Times New Roman" w:cs="Times New Roman"/>
          <w:b/>
          <w:sz w:val="24"/>
          <w:szCs w:val="24"/>
        </w:rPr>
        <w:t>A</w:t>
      </w:r>
      <w:r w:rsidR="00DE7511" w:rsidRPr="00E135FE">
        <w:rPr>
          <w:rFonts w:ascii="Times New Roman" w:hAnsi="Times New Roman" w:cs="Times New Roman"/>
          <w:sz w:val="24"/>
          <w:szCs w:val="24"/>
        </w:rPr>
        <w:t xml:space="preserve">léas de </w:t>
      </w:r>
      <w:r w:rsidR="00DE7511" w:rsidRPr="00E135FE">
        <w:rPr>
          <w:rFonts w:ascii="Times New Roman" w:hAnsi="Times New Roman" w:cs="Times New Roman"/>
          <w:b/>
          <w:sz w:val="24"/>
          <w:szCs w:val="24"/>
        </w:rPr>
        <w:t>C</w:t>
      </w:r>
      <w:r w:rsidR="00DE7511" w:rsidRPr="00E135FE">
        <w:rPr>
          <w:rFonts w:ascii="Times New Roman" w:hAnsi="Times New Roman" w:cs="Times New Roman"/>
          <w:sz w:val="24"/>
          <w:szCs w:val="24"/>
        </w:rPr>
        <w:t>arrière)</w:t>
      </w:r>
      <w:r w:rsidR="00BF181F" w:rsidRPr="00E135FE">
        <w:rPr>
          <w:rFonts w:ascii="Times New Roman" w:hAnsi="Times New Roman" w:cs="Times New Roman"/>
          <w:sz w:val="24"/>
          <w:szCs w:val="24"/>
        </w:rPr>
        <w:t xml:space="preserve"> avaient été obtenus par la grève des pistoleurs de peinture en 1969. Un acquis, arraché au patron, qui perme</w:t>
      </w:r>
      <w:r w:rsidRPr="00E135FE">
        <w:rPr>
          <w:rFonts w:ascii="Times New Roman" w:hAnsi="Times New Roman" w:cs="Times New Roman"/>
          <w:sz w:val="24"/>
          <w:szCs w:val="24"/>
        </w:rPr>
        <w:t>t de lis</w:t>
      </w:r>
      <w:r w:rsidR="00A84180" w:rsidRPr="00E135FE">
        <w:rPr>
          <w:rFonts w:ascii="Times New Roman" w:hAnsi="Times New Roman" w:cs="Times New Roman"/>
          <w:sz w:val="24"/>
          <w:szCs w:val="24"/>
        </w:rPr>
        <w:t>ser la perte de salair</w:t>
      </w:r>
      <w:r w:rsidRPr="00E135FE">
        <w:rPr>
          <w:rFonts w:ascii="Times New Roman" w:hAnsi="Times New Roman" w:cs="Times New Roman"/>
          <w:sz w:val="24"/>
          <w:szCs w:val="24"/>
        </w:rPr>
        <w:t xml:space="preserve">e lorsqu’un salarié repasse de </w:t>
      </w:r>
      <w:r w:rsidR="00BF05EA" w:rsidRPr="00E135FE">
        <w:rPr>
          <w:rFonts w:ascii="Times New Roman" w:hAnsi="Times New Roman" w:cs="Times New Roman"/>
          <w:sz w:val="24"/>
          <w:szCs w:val="24"/>
        </w:rPr>
        <w:t>doublage, malheureusement</w:t>
      </w:r>
      <w:r w:rsidR="00BF181F" w:rsidRPr="00E135FE">
        <w:rPr>
          <w:rFonts w:ascii="Times New Roman" w:hAnsi="Times New Roman" w:cs="Times New Roman"/>
          <w:b/>
          <w:sz w:val="24"/>
          <w:szCs w:val="24"/>
        </w:rPr>
        <w:t xml:space="preserve"> réduit</w:t>
      </w:r>
      <w:r w:rsidR="00511ABE" w:rsidRPr="00E135FE">
        <w:rPr>
          <w:rFonts w:ascii="Times New Roman" w:hAnsi="Times New Roman" w:cs="Times New Roman"/>
          <w:b/>
          <w:sz w:val="24"/>
          <w:szCs w:val="24"/>
        </w:rPr>
        <w:t xml:space="preserve"> de </w:t>
      </w:r>
      <w:r w:rsidR="00BF05EA" w:rsidRPr="00E135FE">
        <w:rPr>
          <w:rFonts w:ascii="Times New Roman" w:hAnsi="Times New Roman" w:cs="Times New Roman"/>
          <w:b/>
          <w:sz w:val="24"/>
          <w:szCs w:val="24"/>
        </w:rPr>
        <w:t xml:space="preserve">près de </w:t>
      </w:r>
      <w:r w:rsidR="00511ABE" w:rsidRPr="00E135FE">
        <w:rPr>
          <w:rFonts w:ascii="Times New Roman" w:hAnsi="Times New Roman" w:cs="Times New Roman"/>
          <w:b/>
          <w:sz w:val="24"/>
          <w:szCs w:val="24"/>
        </w:rPr>
        <w:t>moitié suite à l’accord NCS</w:t>
      </w:r>
      <w:r w:rsidR="00BF181F" w:rsidRPr="00E135FE">
        <w:rPr>
          <w:rFonts w:ascii="Times New Roman" w:hAnsi="Times New Roman" w:cs="Times New Roman"/>
          <w:b/>
          <w:sz w:val="24"/>
          <w:szCs w:val="24"/>
        </w:rPr>
        <w:t> !</w:t>
      </w:r>
      <w:r w:rsidR="00511ABE" w:rsidRPr="00E135FE">
        <w:rPr>
          <w:rFonts w:ascii="Times New Roman" w:hAnsi="Times New Roman" w:cs="Times New Roman"/>
          <w:sz w:val="24"/>
          <w:szCs w:val="24"/>
        </w:rPr>
        <w:t xml:space="preserve"> </w:t>
      </w:r>
      <w:r w:rsidR="00423A93" w:rsidRPr="00E135FE">
        <w:rPr>
          <w:rFonts w:ascii="Times New Roman" w:hAnsi="Times New Roman" w:cs="Times New Roman"/>
          <w:sz w:val="24"/>
          <w:szCs w:val="24"/>
        </w:rPr>
        <w:t>La baisse de salaire est désormais effectuée sur 18 mois</w:t>
      </w:r>
      <w:r w:rsidR="00511ABE" w:rsidRPr="00E135FE">
        <w:rPr>
          <w:rFonts w:ascii="Times New Roman" w:hAnsi="Times New Roman" w:cs="Times New Roman"/>
          <w:sz w:val="24"/>
          <w:szCs w:val="24"/>
        </w:rPr>
        <w:t xml:space="preserve"> maximum</w:t>
      </w:r>
      <w:r w:rsidR="00423A93" w:rsidRPr="00E135FE">
        <w:rPr>
          <w:rFonts w:ascii="Times New Roman" w:hAnsi="Times New Roman" w:cs="Times New Roman"/>
          <w:sz w:val="24"/>
          <w:szCs w:val="24"/>
        </w:rPr>
        <w:t xml:space="preserve">, </w:t>
      </w:r>
      <w:r w:rsidR="00511ABE" w:rsidRPr="00E135FE">
        <w:rPr>
          <w:rFonts w:ascii="Times New Roman" w:hAnsi="Times New Roman" w:cs="Times New Roman"/>
          <w:sz w:val="24"/>
          <w:szCs w:val="24"/>
        </w:rPr>
        <w:t>contre</w:t>
      </w:r>
      <w:r w:rsidR="00423A93" w:rsidRPr="00E135FE">
        <w:rPr>
          <w:rFonts w:ascii="Times New Roman" w:hAnsi="Times New Roman" w:cs="Times New Roman"/>
          <w:sz w:val="24"/>
          <w:szCs w:val="24"/>
        </w:rPr>
        <w:t xml:space="preserve"> de 3</w:t>
      </w:r>
      <w:r w:rsidR="00BF05EA" w:rsidRPr="00E135FE">
        <w:rPr>
          <w:rFonts w:ascii="Times New Roman" w:hAnsi="Times New Roman" w:cs="Times New Roman"/>
          <w:sz w:val="24"/>
          <w:szCs w:val="24"/>
        </w:rPr>
        <w:t>3</w:t>
      </w:r>
      <w:r w:rsidR="00423A93" w:rsidRPr="00E135FE">
        <w:rPr>
          <w:rFonts w:ascii="Times New Roman" w:hAnsi="Times New Roman" w:cs="Times New Roman"/>
          <w:sz w:val="24"/>
          <w:szCs w:val="24"/>
        </w:rPr>
        <w:t xml:space="preserve"> auparavant ! </w:t>
      </w:r>
      <w:r w:rsidR="00423A93" w:rsidRPr="00E135FE">
        <w:rPr>
          <w:rFonts w:ascii="Times New Roman" w:hAnsi="Times New Roman" w:cs="Times New Roman"/>
          <w:b/>
          <w:sz w:val="24"/>
          <w:szCs w:val="24"/>
        </w:rPr>
        <w:t>Les salariés perdent donc leur prime de nuit deux fois plus vite !</w:t>
      </w:r>
    </w:p>
    <w:p w14:paraId="7FDFB9EF" w14:textId="77777777" w:rsidR="00BF05EA" w:rsidRPr="00E135FE" w:rsidRDefault="00BF05EA" w:rsidP="00E135FE">
      <w:pPr>
        <w:spacing w:before="120" w:after="120"/>
        <w:jc w:val="both"/>
        <w:rPr>
          <w:rFonts w:ascii="Times New Roman" w:hAnsi="Times New Roman" w:cs="Times New Roman"/>
          <w:b/>
          <w:bCs/>
          <w:sz w:val="24"/>
          <w:szCs w:val="24"/>
        </w:rPr>
      </w:pPr>
      <w:r w:rsidRPr="00E135FE">
        <w:rPr>
          <w:rFonts w:ascii="Times New Roman" w:hAnsi="Times New Roman" w:cs="Times New Roman"/>
          <w:b/>
          <w:bCs/>
          <w:sz w:val="24"/>
          <w:szCs w:val="24"/>
        </w:rPr>
        <w:t>Les salariés de plus de 52 ans bénéficiaient de 66 mois d’ACCAC. Avec cet accord pourri, c’est fini ! Tout le monde dans la même misère !</w:t>
      </w:r>
    </w:p>
    <w:p w14:paraId="44ECF1F2" w14:textId="3AF19DA6" w:rsidR="00423A93" w:rsidRPr="00E135FE" w:rsidRDefault="00423A93" w:rsidP="00E135FE">
      <w:pPr>
        <w:spacing w:before="120" w:after="120"/>
        <w:jc w:val="center"/>
        <w:rPr>
          <w:rFonts w:ascii="Times New Roman" w:hAnsi="Times New Roman" w:cs="Times New Roman"/>
          <w:b/>
          <w:color w:val="FF0000"/>
          <w:sz w:val="28"/>
          <w:szCs w:val="28"/>
        </w:rPr>
      </w:pPr>
      <w:r w:rsidRPr="00E135FE">
        <w:rPr>
          <w:rFonts w:ascii="Times New Roman" w:hAnsi="Times New Roman" w:cs="Times New Roman"/>
          <w:b/>
          <w:color w:val="FF0000"/>
          <w:sz w:val="28"/>
          <w:szCs w:val="28"/>
        </w:rPr>
        <w:t xml:space="preserve">La CGT est fière de ne pas signer de tels accords qui </w:t>
      </w:r>
      <w:r w:rsidR="003C15B4" w:rsidRPr="00E135FE">
        <w:rPr>
          <w:rFonts w:ascii="Times New Roman" w:hAnsi="Times New Roman" w:cs="Times New Roman"/>
          <w:b/>
          <w:color w:val="FF0000"/>
          <w:sz w:val="28"/>
          <w:szCs w:val="28"/>
        </w:rPr>
        <w:t>nous sont néfastes</w:t>
      </w:r>
      <w:r w:rsidRPr="00E135FE">
        <w:rPr>
          <w:rFonts w:ascii="Times New Roman" w:hAnsi="Times New Roman" w:cs="Times New Roman"/>
          <w:b/>
          <w:color w:val="FF0000"/>
          <w:sz w:val="28"/>
          <w:szCs w:val="28"/>
        </w:rPr>
        <w:t xml:space="preserve"> pendant que </w:t>
      </w:r>
      <w:r w:rsidR="00DA1161">
        <w:rPr>
          <w:rFonts w:ascii="Times New Roman" w:hAnsi="Times New Roman" w:cs="Times New Roman"/>
          <w:b/>
          <w:color w:val="FF0000"/>
          <w:sz w:val="28"/>
          <w:szCs w:val="28"/>
        </w:rPr>
        <w:t xml:space="preserve">PSA </w:t>
      </w:r>
      <w:r w:rsidR="00AD522E" w:rsidRPr="00E135FE">
        <w:rPr>
          <w:rFonts w:ascii="Times New Roman" w:hAnsi="Times New Roman" w:cs="Times New Roman"/>
          <w:b/>
          <w:color w:val="FF0000"/>
          <w:sz w:val="28"/>
          <w:szCs w:val="28"/>
        </w:rPr>
        <w:t>fait toujours plus de bénéfices</w:t>
      </w:r>
      <w:r w:rsidRPr="00E135FE">
        <w:rPr>
          <w:rFonts w:ascii="Times New Roman" w:hAnsi="Times New Roman" w:cs="Times New Roman"/>
          <w:b/>
          <w:color w:val="FF0000"/>
          <w:sz w:val="28"/>
          <w:szCs w:val="28"/>
        </w:rPr>
        <w:t> !</w:t>
      </w:r>
    </w:p>
    <w:p w14:paraId="510AAEF3" w14:textId="77777777" w:rsidR="0025420F" w:rsidRPr="00E135FE" w:rsidRDefault="0025420F" w:rsidP="000A27C1">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before="120" w:after="120"/>
        <w:jc w:val="center"/>
        <w:rPr>
          <w:rFonts w:ascii="Times New Roman" w:hAnsi="Times New Roman" w:cs="Times New Roman"/>
          <w:b/>
          <w:bCs/>
          <w:color w:val="FF0000"/>
          <w:sz w:val="32"/>
          <w:szCs w:val="32"/>
        </w:rPr>
      </w:pPr>
      <w:r w:rsidRPr="00E135FE">
        <w:rPr>
          <w:rFonts w:ascii="Times New Roman" w:hAnsi="Times New Roman" w:cs="Times New Roman"/>
          <w:b/>
          <w:bCs/>
          <w:color w:val="FF0000"/>
          <w:sz w:val="32"/>
          <w:szCs w:val="32"/>
        </w:rPr>
        <w:t>L’utilité du vote CGT</w:t>
      </w:r>
    </w:p>
    <w:p w14:paraId="21AB454A" w14:textId="77777777" w:rsidR="0025420F" w:rsidRPr="00DA1161" w:rsidRDefault="0025420F" w:rsidP="00E135FE">
      <w:pPr>
        <w:spacing w:before="120" w:after="120"/>
        <w:ind w:firstLine="708"/>
        <w:jc w:val="both"/>
        <w:rPr>
          <w:rFonts w:ascii="Times New Roman" w:hAnsi="Times New Roman" w:cs="Times New Roman"/>
          <w:sz w:val="25"/>
          <w:szCs w:val="25"/>
        </w:rPr>
      </w:pPr>
      <w:r w:rsidRPr="00DA1161">
        <w:rPr>
          <w:rFonts w:ascii="Times New Roman" w:hAnsi="Times New Roman" w:cs="Times New Roman"/>
          <w:b/>
          <w:bCs/>
          <w:color w:val="FF0000"/>
          <w:sz w:val="25"/>
          <w:szCs w:val="25"/>
        </w:rPr>
        <w:t>Voter CGT</w:t>
      </w:r>
      <w:r w:rsidRPr="00DA1161">
        <w:rPr>
          <w:rFonts w:ascii="Times New Roman" w:hAnsi="Times New Roman" w:cs="Times New Roman"/>
          <w:sz w:val="25"/>
          <w:szCs w:val="25"/>
        </w:rPr>
        <w:t xml:space="preserve"> c’est voter pour un syndicat qui défend (et qui a toujours défendu) tous les salariés, embauchés comme intérimaires, aussi bien dans l’usine qu’en dehors ! Si certains ont peur d’attaquer PSA au tribunal ou de faire venir l’inspection du travail dans les ateliers, ce n’est pas notre cas !</w:t>
      </w:r>
    </w:p>
    <w:p w14:paraId="428DE4BA" w14:textId="77777777" w:rsidR="0025420F" w:rsidRPr="00DA1161" w:rsidRDefault="0025420F" w:rsidP="00E135FE">
      <w:pPr>
        <w:spacing w:before="120" w:after="120"/>
        <w:ind w:firstLine="708"/>
        <w:jc w:val="both"/>
        <w:rPr>
          <w:rFonts w:ascii="Times New Roman" w:hAnsi="Times New Roman" w:cs="Times New Roman"/>
          <w:sz w:val="25"/>
          <w:szCs w:val="25"/>
        </w:rPr>
      </w:pPr>
      <w:r w:rsidRPr="00DA1161">
        <w:rPr>
          <w:rFonts w:ascii="Times New Roman" w:hAnsi="Times New Roman" w:cs="Times New Roman"/>
          <w:b/>
          <w:bCs/>
          <w:color w:val="FF0000"/>
          <w:sz w:val="25"/>
          <w:szCs w:val="25"/>
        </w:rPr>
        <w:t>Voter CGT</w:t>
      </w:r>
      <w:r w:rsidRPr="00DA1161">
        <w:rPr>
          <w:rFonts w:ascii="Times New Roman" w:hAnsi="Times New Roman" w:cs="Times New Roman"/>
          <w:sz w:val="25"/>
          <w:szCs w:val="25"/>
        </w:rPr>
        <w:t xml:space="preserve"> c’est voter pour un syndicat qui ne signe pas des accords pourris qui réduisent nos acquis et aggravent nos conditions de travail !</w:t>
      </w:r>
    </w:p>
    <w:p w14:paraId="588C79ED" w14:textId="53E0C255" w:rsidR="0025420F" w:rsidRPr="00DA1161" w:rsidRDefault="0025420F" w:rsidP="00E135FE">
      <w:pPr>
        <w:spacing w:before="120" w:after="120"/>
        <w:ind w:firstLine="708"/>
        <w:jc w:val="both"/>
        <w:rPr>
          <w:rFonts w:ascii="Times New Roman" w:hAnsi="Times New Roman" w:cs="Times New Roman"/>
          <w:sz w:val="25"/>
          <w:szCs w:val="25"/>
        </w:rPr>
      </w:pPr>
      <w:r w:rsidRPr="00DA1161">
        <w:rPr>
          <w:rFonts w:ascii="Times New Roman" w:hAnsi="Times New Roman" w:cs="Times New Roman"/>
          <w:b/>
          <w:bCs/>
          <w:color w:val="FF0000"/>
          <w:sz w:val="25"/>
          <w:szCs w:val="25"/>
        </w:rPr>
        <w:t>Voter CGT</w:t>
      </w:r>
      <w:r w:rsidRPr="00DA1161">
        <w:rPr>
          <w:rFonts w:ascii="Times New Roman" w:hAnsi="Times New Roman" w:cs="Times New Roman"/>
          <w:sz w:val="25"/>
          <w:szCs w:val="25"/>
        </w:rPr>
        <w:t xml:space="preserve"> c’est voter pour un syndicat qui ose dire non, et qui ne plante pas un couteau dans le dos des salariés en faisant marche arrière au bout d’une heure de grève !</w:t>
      </w:r>
    </w:p>
    <w:p w14:paraId="202E6872" w14:textId="3D009870" w:rsidR="0025420F" w:rsidRPr="00DA1161" w:rsidRDefault="0025420F" w:rsidP="00E135FE">
      <w:pPr>
        <w:spacing w:before="120" w:after="120"/>
        <w:ind w:firstLine="708"/>
        <w:jc w:val="both"/>
        <w:rPr>
          <w:rFonts w:ascii="Times New Roman" w:hAnsi="Times New Roman" w:cs="Times New Roman"/>
          <w:sz w:val="25"/>
          <w:szCs w:val="25"/>
        </w:rPr>
      </w:pPr>
      <w:r w:rsidRPr="00DA1161">
        <w:rPr>
          <w:rFonts w:ascii="Times New Roman" w:hAnsi="Times New Roman" w:cs="Times New Roman"/>
          <w:b/>
          <w:bCs/>
          <w:color w:val="FF0000"/>
          <w:sz w:val="25"/>
          <w:szCs w:val="25"/>
        </w:rPr>
        <w:t>Voter CGT</w:t>
      </w:r>
      <w:r w:rsidRPr="00DA1161">
        <w:rPr>
          <w:rFonts w:ascii="Times New Roman" w:hAnsi="Times New Roman" w:cs="Times New Roman"/>
          <w:sz w:val="25"/>
          <w:szCs w:val="25"/>
        </w:rPr>
        <w:t xml:space="preserve"> c’est voter pour un syndicat qui consacre ses heures de délégations à la défense des travailleurs plutôt que de distribuer des thermos ou des stylos en espérant acheter le vote des salariés !</w:t>
      </w:r>
    </w:p>
    <w:p w14:paraId="763E447B" w14:textId="70AB8CDE" w:rsidR="0025420F" w:rsidRPr="00DA1161" w:rsidRDefault="0025420F" w:rsidP="00E135FE">
      <w:pPr>
        <w:spacing w:before="120" w:after="120"/>
        <w:ind w:firstLine="708"/>
        <w:jc w:val="both"/>
        <w:rPr>
          <w:rFonts w:ascii="Times New Roman" w:hAnsi="Times New Roman" w:cs="Times New Roman"/>
          <w:sz w:val="25"/>
          <w:szCs w:val="25"/>
        </w:rPr>
      </w:pPr>
      <w:r w:rsidRPr="00DA1161">
        <w:rPr>
          <w:rFonts w:ascii="Times New Roman" w:hAnsi="Times New Roman" w:cs="Times New Roman"/>
          <w:sz w:val="25"/>
          <w:szCs w:val="25"/>
        </w:rPr>
        <w:t>Nous n’avons pas le crédit d’heure</w:t>
      </w:r>
      <w:r w:rsidR="00E135FE" w:rsidRPr="00DA1161">
        <w:rPr>
          <w:rFonts w:ascii="Times New Roman" w:hAnsi="Times New Roman" w:cs="Times New Roman"/>
          <w:sz w:val="25"/>
          <w:szCs w:val="25"/>
        </w:rPr>
        <w:t>s</w:t>
      </w:r>
      <w:r w:rsidRPr="00DA1161">
        <w:rPr>
          <w:rFonts w:ascii="Times New Roman" w:hAnsi="Times New Roman" w:cs="Times New Roman"/>
          <w:sz w:val="25"/>
          <w:szCs w:val="25"/>
        </w:rPr>
        <w:t xml:space="preserve"> illimité dont certains bénéficient, et tant mieux ! La crédibilité se gagne en étant en poste, auprès des salariés et des problèmes auxquels ils sont confrontés au quotidien !</w:t>
      </w:r>
    </w:p>
    <w:p w14:paraId="4DD6079D" w14:textId="2908A4D6" w:rsidR="0025420F" w:rsidRPr="00DA1161" w:rsidRDefault="0025420F" w:rsidP="00E135FE">
      <w:pPr>
        <w:spacing w:before="120" w:after="120"/>
        <w:jc w:val="center"/>
        <w:rPr>
          <w:rFonts w:ascii="Times New Roman" w:hAnsi="Times New Roman" w:cs="Times New Roman"/>
          <w:sz w:val="25"/>
          <w:szCs w:val="25"/>
        </w:rPr>
      </w:pPr>
      <w:r w:rsidRPr="00DA1161">
        <w:rPr>
          <w:rFonts w:ascii="Times New Roman" w:hAnsi="Times New Roman" w:cs="Times New Roman"/>
          <w:sz w:val="25"/>
          <w:szCs w:val="25"/>
        </w:rPr>
        <w:t>Et n’ayez crainte, si vous avez beaucoup vu certains syndicats en promenade ces dernières semaines, vous les verrez beaucoup moins après les élections </w:t>
      </w:r>
    </w:p>
    <w:p w14:paraId="380C1F44" w14:textId="35472E9A" w:rsidR="00DA1161" w:rsidRPr="00A4554B" w:rsidRDefault="00DA1161" w:rsidP="00DA1161">
      <w:pPr>
        <w:shd w:val="clear" w:color="auto" w:fill="FFFF00"/>
        <w:jc w:val="center"/>
        <w:rPr>
          <w:rFonts w:ascii="Times New Roman" w:hAnsi="Times New Roman" w:cs="Times New Roman"/>
          <w:b/>
          <w:sz w:val="40"/>
          <w:szCs w:val="40"/>
        </w:rPr>
      </w:pPr>
      <w:r w:rsidRPr="00A4554B">
        <w:rPr>
          <w:rFonts w:ascii="Times New Roman" w:hAnsi="Times New Roman" w:cs="Times New Roman"/>
          <w:b/>
          <w:sz w:val="40"/>
          <w:szCs w:val="40"/>
        </w:rPr>
        <w:t>Pour les salariés du 1</w:t>
      </w:r>
      <w:r w:rsidRPr="00A4554B">
        <w:rPr>
          <w:rFonts w:ascii="Times New Roman" w:hAnsi="Times New Roman" w:cs="Times New Roman"/>
          <w:b/>
          <w:sz w:val="40"/>
          <w:szCs w:val="40"/>
          <w:vertAlign w:val="superscript"/>
        </w:rPr>
        <w:t>e</w:t>
      </w:r>
      <w:r w:rsidRPr="00A4554B">
        <w:rPr>
          <w:rFonts w:ascii="Times New Roman" w:hAnsi="Times New Roman" w:cs="Times New Roman"/>
          <w:b/>
          <w:sz w:val="40"/>
          <w:szCs w:val="40"/>
        </w:rPr>
        <w:t xml:space="preserve"> collège,</w:t>
      </w:r>
      <w:r w:rsidRPr="00A4554B">
        <w:rPr>
          <w:rFonts w:ascii="Times New Roman" w:hAnsi="Times New Roman" w:cs="Times New Roman"/>
          <w:b/>
          <w:noProof/>
          <w:color w:val="FF0000"/>
          <w:sz w:val="26"/>
          <w:szCs w:val="26"/>
        </w:rPr>
        <w:t xml:space="preserve"> </w:t>
      </w:r>
      <w:r w:rsidRPr="00A4554B">
        <w:rPr>
          <w:rFonts w:ascii="Times New Roman" w:hAnsi="Times New Roman" w:cs="Times New Roman"/>
          <w:b/>
          <w:sz w:val="40"/>
          <w:szCs w:val="40"/>
        </w:rPr>
        <w:t>le 14 décembre 2022</w:t>
      </w:r>
    </w:p>
    <w:p w14:paraId="1819C123" w14:textId="03A5E184" w:rsidR="00DA1161" w:rsidRPr="00E135FE" w:rsidRDefault="00DA1161" w:rsidP="00E135FE">
      <w:pPr>
        <w:spacing w:before="120" w:after="120"/>
        <w:jc w:val="center"/>
        <w:rPr>
          <w:rFonts w:ascii="Times New Roman" w:hAnsi="Times New Roman" w:cs="Times New Roman"/>
          <w:b/>
          <w:bCs/>
          <w:color w:val="FF0000"/>
          <w:sz w:val="32"/>
          <w:szCs w:val="32"/>
          <w:u w:val="single"/>
        </w:rPr>
      </w:pPr>
      <w:r w:rsidRPr="00A4554B">
        <w:rPr>
          <w:rFonts w:ascii="Times New Roman" w:hAnsi="Times New Roman" w:cs="Times New Roman"/>
          <w:b/>
          <w:noProof/>
          <w:color w:val="FF0000"/>
          <w:sz w:val="26"/>
          <w:szCs w:val="26"/>
        </w:rPr>
        <w:drawing>
          <wp:anchor distT="0" distB="0" distL="114300" distR="114300" simplePos="0" relativeHeight="251674112" behindDoc="0" locked="0" layoutInCell="1" allowOverlap="1" wp14:anchorId="44184AEB" wp14:editId="1FE31A54">
            <wp:simplePos x="0" y="0"/>
            <wp:positionH relativeFrom="column">
              <wp:posOffset>2754630</wp:posOffset>
            </wp:positionH>
            <wp:positionV relativeFrom="paragraph">
              <wp:posOffset>602615</wp:posOffset>
            </wp:positionV>
            <wp:extent cx="3710305" cy="2047875"/>
            <wp:effectExtent l="0" t="0" r="0" b="0"/>
            <wp:wrapTopAndBottom/>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0305" cy="2047875"/>
                    </a:xfrm>
                    <a:prstGeom prst="rect">
                      <a:avLst/>
                    </a:prstGeom>
                  </pic:spPr>
                </pic:pic>
              </a:graphicData>
            </a:graphic>
            <wp14:sizeRelH relativeFrom="margin">
              <wp14:pctWidth>0</wp14:pctWidth>
            </wp14:sizeRelH>
            <wp14:sizeRelV relativeFrom="margin">
              <wp14:pctHeight>0</wp14:pctHeight>
            </wp14:sizeRelV>
          </wp:anchor>
        </w:drawing>
      </w:r>
      <w:r w:rsidRPr="00E135FE">
        <w:rPr>
          <w:rFonts w:ascii="Times New Roman" w:hAnsi="Times New Roman" w:cs="Times New Roman"/>
          <w:noProof/>
        </w:rPr>
        <w:drawing>
          <wp:anchor distT="0" distB="0" distL="114300" distR="114300" simplePos="0" relativeHeight="251655680" behindDoc="1" locked="0" layoutInCell="1" allowOverlap="1" wp14:anchorId="5E9002AC" wp14:editId="13B3916B">
            <wp:simplePos x="0" y="0"/>
            <wp:positionH relativeFrom="column">
              <wp:posOffset>100330</wp:posOffset>
            </wp:positionH>
            <wp:positionV relativeFrom="paragraph">
              <wp:posOffset>62230</wp:posOffset>
            </wp:positionV>
            <wp:extent cx="2475865" cy="2646045"/>
            <wp:effectExtent l="0" t="0" r="0" b="0"/>
            <wp:wrapTight wrapText="bothSides">
              <wp:wrapPolygon edited="0">
                <wp:start x="0" y="0"/>
                <wp:lineTo x="0" y="21460"/>
                <wp:lineTo x="21439" y="21460"/>
                <wp:lineTo x="21439"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5865" cy="2646045"/>
                    </a:xfrm>
                    <a:prstGeom prst="rect">
                      <a:avLst/>
                    </a:prstGeom>
                  </pic:spPr>
                </pic:pic>
              </a:graphicData>
            </a:graphic>
            <wp14:sizeRelH relativeFrom="margin">
              <wp14:pctWidth>0</wp14:pctWidth>
            </wp14:sizeRelH>
            <wp14:sizeRelV relativeFrom="margin">
              <wp14:pctHeight>0</wp14:pctHeight>
            </wp14:sizeRelV>
          </wp:anchor>
        </w:drawing>
      </w:r>
      <w:r w:rsidR="0025420F" w:rsidRPr="00E135FE">
        <w:rPr>
          <w:rFonts w:ascii="Times New Roman" w:hAnsi="Times New Roman" w:cs="Times New Roman"/>
          <w:b/>
          <w:bCs/>
          <w:color w:val="FF0000"/>
          <w:sz w:val="32"/>
          <w:szCs w:val="32"/>
          <w:u w:val="single"/>
        </w:rPr>
        <w:t>FAITES ENTENDRE VOTRE MECONTENTEMENT</w:t>
      </w:r>
      <w:r w:rsidR="0025420F" w:rsidRPr="00DA1161">
        <w:rPr>
          <w:rFonts w:ascii="Times New Roman" w:hAnsi="Times New Roman" w:cs="Times New Roman"/>
          <w:b/>
          <w:bCs/>
          <w:color w:val="FF0000"/>
          <w:sz w:val="32"/>
          <w:szCs w:val="32"/>
        </w:rPr>
        <w:t> :</w:t>
      </w:r>
    </w:p>
    <w:sectPr w:rsidR="00DA1161" w:rsidRPr="00E135FE" w:rsidSect="00DA1161">
      <w:headerReference w:type="default" r:id="rId10"/>
      <w:footerReference w:type="default" r:id="rId11"/>
      <w:type w:val="continuous"/>
      <w:pgSz w:w="11906" w:h="16838"/>
      <w:pgMar w:top="720" w:right="720" w:bottom="720" w:left="72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5203" w14:textId="77777777" w:rsidR="00F54D5F" w:rsidRDefault="00F54D5F" w:rsidP="00702FA9">
      <w:pPr>
        <w:spacing w:after="0" w:line="240" w:lineRule="auto"/>
      </w:pPr>
      <w:r>
        <w:separator/>
      </w:r>
    </w:p>
  </w:endnote>
  <w:endnote w:type="continuationSeparator" w:id="0">
    <w:p w14:paraId="6ABE993A" w14:textId="77777777" w:rsidR="00F54D5F" w:rsidRDefault="00F54D5F" w:rsidP="0070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4EEA" w14:textId="77777777" w:rsidR="00DA1161" w:rsidRPr="005A70E8" w:rsidRDefault="00DA1161" w:rsidP="00DA1161">
    <w:pPr>
      <w:pBdr>
        <w:top w:val="single" w:sz="12" w:space="2" w:color="FF0000"/>
      </w:pBdr>
      <w:tabs>
        <w:tab w:val="center" w:pos="4536"/>
        <w:tab w:val="right" w:pos="9072"/>
      </w:tabs>
      <w:spacing w:after="0" w:line="240" w:lineRule="auto"/>
      <w:jc w:val="center"/>
      <w:rPr>
        <w:rFonts w:ascii="Times New Roman" w:hAnsi="Times New Roman" w:cs="Times New Roman"/>
        <w:sz w:val="20"/>
        <w:szCs w:val="20"/>
      </w:rPr>
    </w:pPr>
    <w:r w:rsidRPr="005A70E8">
      <w:rPr>
        <w:rFonts w:ascii="Times New Roman" w:hAnsi="Times New Roman" w:cs="Times New Roman"/>
        <w:sz w:val="20"/>
        <w:szCs w:val="20"/>
      </w:rPr>
      <w:t xml:space="preserve">CGT du Site de Sochaux : PEUGEOT, VIGS, STPI, ISS, SIEDOUBS     </w:t>
    </w:r>
    <w:r w:rsidRPr="005A70E8">
      <w:rPr>
        <w:rFonts w:ascii="Times New Roman" w:hAnsi="Times New Roman" w:cs="Times New Roman"/>
        <w:sz w:val="20"/>
        <w:szCs w:val="20"/>
      </w:rPr>
      <w:sym w:font="Wingdings 2" w:char="F027"/>
    </w:r>
    <w:r w:rsidRPr="005A70E8">
      <w:rPr>
        <w:rFonts w:ascii="Times New Roman" w:hAnsi="Times New Roman" w:cs="Times New Roman"/>
        <w:sz w:val="20"/>
        <w:szCs w:val="20"/>
      </w:rPr>
      <w:t> : 03 81 31 29 77</w:t>
    </w:r>
  </w:p>
  <w:p w14:paraId="2756D90D" w14:textId="60760F52" w:rsidR="00DA1161" w:rsidRPr="00DA1161" w:rsidRDefault="00DA1161" w:rsidP="00DA1161">
    <w:pPr>
      <w:spacing w:after="0" w:line="240" w:lineRule="auto"/>
      <w:jc w:val="center"/>
      <w:rPr>
        <w:rFonts w:ascii="Times New Roman" w:hAnsi="Times New Roman" w:cs="Times New Roman"/>
        <w:sz w:val="20"/>
        <w:szCs w:val="20"/>
      </w:rPr>
    </w:pPr>
    <w:r w:rsidRPr="005A70E8">
      <w:rPr>
        <w:rFonts w:ascii="Times New Roman" w:hAnsi="Times New Roman" w:cs="Times New Roman"/>
        <w:sz w:val="20"/>
        <w:szCs w:val="20"/>
      </w:rPr>
      <w:t xml:space="preserve">Mail : cgtpsa.sochaux@laposte.net         Site internet : </w:t>
    </w:r>
    <w:hyperlink r:id="rId1" w:history="1">
      <w:r w:rsidRPr="005A70E8">
        <w:rPr>
          <w:rFonts w:ascii="Times New Roman" w:hAnsi="Times New Roman" w:cs="Times New Roman"/>
          <w:color w:val="0563C1" w:themeColor="hyperlink"/>
          <w:sz w:val="20"/>
          <w:szCs w:val="20"/>
          <w:u w:val="single"/>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3FD2" w14:textId="77777777" w:rsidR="00F54D5F" w:rsidRDefault="00F54D5F" w:rsidP="00702FA9">
      <w:pPr>
        <w:spacing w:after="0" w:line="240" w:lineRule="auto"/>
      </w:pPr>
      <w:r>
        <w:separator/>
      </w:r>
    </w:p>
  </w:footnote>
  <w:footnote w:type="continuationSeparator" w:id="0">
    <w:p w14:paraId="781CF65C" w14:textId="77777777" w:rsidR="00F54D5F" w:rsidRDefault="00F54D5F" w:rsidP="00702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F87E" w14:textId="1FFB3E90" w:rsidR="00E135FE" w:rsidRPr="00E135FE" w:rsidRDefault="00E135FE" w:rsidP="00E135FE">
    <w:pPr>
      <w:tabs>
        <w:tab w:val="left" w:pos="3855"/>
        <w:tab w:val="right" w:pos="10466"/>
      </w:tabs>
      <w:jc w:val="center"/>
      <w:rPr>
        <w:rFonts w:ascii="Times New Roman" w:hAnsi="Times New Roman" w:cs="Times New Roman"/>
        <w:b/>
        <w:i/>
        <w:iCs/>
        <w:sz w:val="24"/>
        <w:szCs w:val="24"/>
        <w:u w:val="single"/>
      </w:rPr>
    </w:pPr>
    <w:r w:rsidRPr="00E135FE">
      <w:rPr>
        <w:rFonts w:ascii="Times New Roman" w:hAnsi="Times New Roman" w:cs="Times New Roman"/>
        <w:b/>
        <w:i/>
        <w:iCs/>
        <w:sz w:val="24"/>
        <w:szCs w:val="24"/>
        <w:u w:val="single"/>
      </w:rPr>
      <w:t>Élection 1</w:t>
    </w:r>
    <w:r w:rsidRPr="00E135FE">
      <w:rPr>
        <w:rFonts w:ascii="Times New Roman" w:hAnsi="Times New Roman" w:cs="Times New Roman"/>
        <w:b/>
        <w:i/>
        <w:iCs/>
        <w:sz w:val="24"/>
        <w:szCs w:val="24"/>
        <w:u w:val="single"/>
        <w:vertAlign w:val="superscript"/>
      </w:rPr>
      <w:t>er</w:t>
    </w:r>
    <w:r w:rsidRPr="00E135FE">
      <w:rPr>
        <w:rFonts w:ascii="Times New Roman" w:hAnsi="Times New Roman" w:cs="Times New Roman"/>
        <w:b/>
        <w:i/>
        <w:iCs/>
        <w:sz w:val="24"/>
        <w:szCs w:val="24"/>
        <w:u w:val="single"/>
      </w:rPr>
      <w:t xml:space="preserve"> collège – section nuit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B8"/>
    <w:rsid w:val="00014442"/>
    <w:rsid w:val="00072B4C"/>
    <w:rsid w:val="000A27C1"/>
    <w:rsid w:val="000B0DA8"/>
    <w:rsid w:val="00101228"/>
    <w:rsid w:val="00103DD5"/>
    <w:rsid w:val="00105762"/>
    <w:rsid w:val="00131D44"/>
    <w:rsid w:val="001465F3"/>
    <w:rsid w:val="001C48AC"/>
    <w:rsid w:val="001E185E"/>
    <w:rsid w:val="0024052E"/>
    <w:rsid w:val="0025420F"/>
    <w:rsid w:val="002542B1"/>
    <w:rsid w:val="00254853"/>
    <w:rsid w:val="002F37B8"/>
    <w:rsid w:val="003571C5"/>
    <w:rsid w:val="00365A84"/>
    <w:rsid w:val="00365ED3"/>
    <w:rsid w:val="00373083"/>
    <w:rsid w:val="0038582A"/>
    <w:rsid w:val="00387F59"/>
    <w:rsid w:val="003C15B4"/>
    <w:rsid w:val="004103BC"/>
    <w:rsid w:val="00412379"/>
    <w:rsid w:val="00423A93"/>
    <w:rsid w:val="004265ED"/>
    <w:rsid w:val="0044241E"/>
    <w:rsid w:val="004A755D"/>
    <w:rsid w:val="004A7BFB"/>
    <w:rsid w:val="004D77B2"/>
    <w:rsid w:val="005070E7"/>
    <w:rsid w:val="00511ABE"/>
    <w:rsid w:val="0054619B"/>
    <w:rsid w:val="00562AF1"/>
    <w:rsid w:val="00602EB4"/>
    <w:rsid w:val="006036B7"/>
    <w:rsid w:val="00606527"/>
    <w:rsid w:val="00702FA9"/>
    <w:rsid w:val="007441ED"/>
    <w:rsid w:val="007553DA"/>
    <w:rsid w:val="0076372A"/>
    <w:rsid w:val="007E12D0"/>
    <w:rsid w:val="00897FE7"/>
    <w:rsid w:val="00977E34"/>
    <w:rsid w:val="009F7CAC"/>
    <w:rsid w:val="00A10DA4"/>
    <w:rsid w:val="00A30EEC"/>
    <w:rsid w:val="00A42436"/>
    <w:rsid w:val="00A71206"/>
    <w:rsid w:val="00A84180"/>
    <w:rsid w:val="00AA0D49"/>
    <w:rsid w:val="00AB3E2D"/>
    <w:rsid w:val="00AD522E"/>
    <w:rsid w:val="00AF1EF1"/>
    <w:rsid w:val="00B37B7D"/>
    <w:rsid w:val="00B434B7"/>
    <w:rsid w:val="00B507A2"/>
    <w:rsid w:val="00B51D51"/>
    <w:rsid w:val="00B83D24"/>
    <w:rsid w:val="00BA3D03"/>
    <w:rsid w:val="00BD6828"/>
    <w:rsid w:val="00BF05EA"/>
    <w:rsid w:val="00BF181F"/>
    <w:rsid w:val="00C00FA3"/>
    <w:rsid w:val="00C31459"/>
    <w:rsid w:val="00C33052"/>
    <w:rsid w:val="00C363CD"/>
    <w:rsid w:val="00C55479"/>
    <w:rsid w:val="00C651F1"/>
    <w:rsid w:val="00D31142"/>
    <w:rsid w:val="00DA1161"/>
    <w:rsid w:val="00DD6CA4"/>
    <w:rsid w:val="00DE7511"/>
    <w:rsid w:val="00E135FE"/>
    <w:rsid w:val="00E65199"/>
    <w:rsid w:val="00E82AF7"/>
    <w:rsid w:val="00E933B5"/>
    <w:rsid w:val="00E9675F"/>
    <w:rsid w:val="00F102F6"/>
    <w:rsid w:val="00F23F74"/>
    <w:rsid w:val="00F54D5F"/>
    <w:rsid w:val="00FB033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149F"/>
  <w15:docId w15:val="{171F0FD2-30FC-4134-98EB-65022F1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07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07A2"/>
    <w:rPr>
      <w:rFonts w:ascii="Tahoma" w:hAnsi="Tahoma" w:cs="Tahoma"/>
      <w:sz w:val="16"/>
      <w:szCs w:val="16"/>
    </w:rPr>
  </w:style>
  <w:style w:type="paragraph" w:customStyle="1" w:styleId="Titre1Mtal">
    <w:name w:val="Titre 1./ Métal"/>
    <w:basedOn w:val="Normal"/>
    <w:next w:val="Normal"/>
    <w:rsid w:val="00B507A2"/>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B507A2"/>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paragraph" w:styleId="En-tte">
    <w:name w:val="header"/>
    <w:basedOn w:val="Normal"/>
    <w:link w:val="En-tteCar"/>
    <w:uiPriority w:val="99"/>
    <w:unhideWhenUsed/>
    <w:rsid w:val="00E135FE"/>
    <w:pPr>
      <w:tabs>
        <w:tab w:val="center" w:pos="4536"/>
        <w:tab w:val="right" w:pos="9072"/>
      </w:tabs>
      <w:spacing w:after="0" w:line="240" w:lineRule="auto"/>
    </w:pPr>
  </w:style>
  <w:style w:type="character" w:customStyle="1" w:styleId="En-tteCar">
    <w:name w:val="En-tête Car"/>
    <w:basedOn w:val="Policepardfaut"/>
    <w:link w:val="En-tte"/>
    <w:uiPriority w:val="99"/>
    <w:rsid w:val="00E135FE"/>
  </w:style>
  <w:style w:type="paragraph" w:styleId="Pieddepage">
    <w:name w:val="footer"/>
    <w:basedOn w:val="Normal"/>
    <w:link w:val="PieddepageCar"/>
    <w:uiPriority w:val="99"/>
    <w:unhideWhenUsed/>
    <w:rsid w:val="00E13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799</Words>
  <Characters>4395</Characters>
  <Application>Microsoft Office Word</Application>
  <DocSecurity>0</DocSecurity>
  <Lines>36</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Nuit : des mauvais coups à répétition contre les salariés !</vt:lpstr>
    </vt:vector>
  </TitlesOfParts>
  <Company>Hewlett-Packard</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TAGEA</dc:creator>
  <cp:lastModifiedBy>AURORE BOUSSARD</cp:lastModifiedBy>
  <cp:revision>7</cp:revision>
  <cp:lastPrinted>2022-11-30T13:42:00Z</cp:lastPrinted>
  <dcterms:created xsi:type="dcterms:W3CDTF">2022-12-08T08:38:00Z</dcterms:created>
  <dcterms:modified xsi:type="dcterms:W3CDTF">2022-12-08T10:26:00Z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2022-11-23T23:34:08Z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8bffba45-3624-46c7-8e06-21cfeff21b50</vt:lpwstr>
  </property>
  <property fmtid="{D5CDD505-2E9C-101B-9397-08002B2CF9AE}" pid="8" name="MSIP_Label_2fd53d93-3f4c-4b90-b511-bd6bdbb4fba9_ContentBits">
    <vt:lpwstr>0</vt:lpwstr>
  </property>
</Properties>
</file>