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70A4" w14:textId="77777777" w:rsidR="00AF6606" w:rsidRPr="006C351E" w:rsidRDefault="00AF6606" w:rsidP="00AF660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C351E">
        <w:rPr>
          <w:rFonts w:ascii="Times New Roman" w:hAnsi="Times New Roman" w:cs="Times New Roman"/>
          <w:b/>
          <w:sz w:val="28"/>
          <w:szCs w:val="28"/>
          <w:u w:val="single"/>
        </w:rPr>
        <w:t>Réunion salaires du 1</w:t>
      </w:r>
      <w:r w:rsidRPr="006C351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er</w:t>
      </w:r>
      <w:r w:rsidRPr="006C3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décembre 2022</w:t>
      </w:r>
    </w:p>
    <w:p w14:paraId="42153E29" w14:textId="77777777" w:rsidR="00AF6606" w:rsidRPr="00130A9A" w:rsidRDefault="00AF6606" w:rsidP="00AF6606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r w:rsidRPr="00130A9A">
        <w:rPr>
          <w:rFonts w:ascii="Comic Sans MS" w:hAnsi="Comic Sans MS" w:cs="Times New Roman"/>
          <w:b/>
          <w:color w:val="FF0000"/>
          <w:sz w:val="48"/>
          <w:szCs w:val="48"/>
        </w:rPr>
        <w:t>On ne s’attendait à rien mais on est quand même déçus et en colère !</w:t>
      </w:r>
    </w:p>
    <w:p w14:paraId="32DD26DD" w14:textId="77777777" w:rsidR="00EB7B19" w:rsidRPr="00130A9A" w:rsidRDefault="00EB7B19" w:rsidP="00130A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26"/>
          <w:szCs w:val="26"/>
        </w:rPr>
      </w:pP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</w:rPr>
        <w:t>1</w:t>
      </w: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  <w:vertAlign w:val="superscript"/>
        </w:rPr>
        <w:t>ère</w:t>
      </w: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</w:rPr>
        <w:t xml:space="preserve"> vague de mobilisation en septembre pour l’ouverture de négociations</w:t>
      </w:r>
    </w:p>
    <w:p w14:paraId="5BA4928A" w14:textId="77777777" w:rsidR="00EB7B19" w:rsidRPr="00130A9A" w:rsidRDefault="00EB7B19" w:rsidP="00130A9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130A9A">
        <w:rPr>
          <w:rFonts w:ascii="Times New Roman" w:hAnsi="Times New Roman" w:cs="Times New Roman"/>
          <w:b/>
          <w:bCs/>
        </w:rPr>
        <w:t>Cette négociation est issue de la mobilisation de milliers de salariés dans les usines du groupe.</w:t>
      </w:r>
    </w:p>
    <w:p w14:paraId="5396921F" w14:textId="77777777" w:rsidR="00EB7B19" w:rsidRPr="00130A9A" w:rsidRDefault="00EB7B19" w:rsidP="00130A9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130A9A">
        <w:rPr>
          <w:rFonts w:ascii="Times New Roman" w:hAnsi="Times New Roman" w:cs="Times New Roman"/>
          <w:b/>
          <w:bCs/>
        </w:rPr>
        <w:t>A Sochaux, nous avons été plus de 1100 salariés à débrayer le 28 septembre dernier.</w:t>
      </w:r>
    </w:p>
    <w:p w14:paraId="4325D229" w14:textId="77777777" w:rsidR="00EB7B19" w:rsidRPr="00130A9A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130A9A">
        <w:rPr>
          <w:rFonts w:ascii="Times New Roman" w:hAnsi="Times New Roman" w:cs="Times New Roman"/>
          <w:b/>
          <w:bCs/>
        </w:rPr>
        <w:t xml:space="preserve">Pour rappel : </w:t>
      </w:r>
      <w:r w:rsidRPr="00130A9A">
        <w:rPr>
          <w:rFonts w:ascii="Times New Roman" w:hAnsi="Times New Roman" w:cs="Times New Roman"/>
        </w:rPr>
        <w:t>mi-septembre, plus de 6000 salariés du groupe s’étaient mobilisés et imposé l’ouverture des négociations en décembre ainsi qu’une prime dite « PPV</w:t>
      </w:r>
      <w:r w:rsidR="00DB1471" w:rsidRPr="00130A9A">
        <w:rPr>
          <w:rFonts w:ascii="Times New Roman" w:hAnsi="Times New Roman" w:cs="Times New Roman"/>
        </w:rPr>
        <w:t> »</w:t>
      </w:r>
      <w:r w:rsidRPr="00130A9A">
        <w:rPr>
          <w:rFonts w:ascii="Times New Roman" w:hAnsi="Times New Roman" w:cs="Times New Roman"/>
        </w:rPr>
        <w:t xml:space="preserve"> prime de partage de la valeur de 1000 €</w:t>
      </w:r>
      <w:r w:rsidRPr="00130A9A">
        <w:rPr>
          <w:rFonts w:ascii="Times New Roman" w:hAnsi="Times New Roman" w:cs="Times New Roman"/>
          <w:b/>
          <w:bCs/>
        </w:rPr>
        <w:t>.</w:t>
      </w:r>
      <w:r w:rsidR="00DB1471" w:rsidRPr="00130A9A">
        <w:rPr>
          <w:rFonts w:ascii="Times New Roman" w:hAnsi="Times New Roman" w:cs="Times New Roman"/>
          <w:b/>
          <w:bCs/>
        </w:rPr>
        <w:t> </w:t>
      </w:r>
    </w:p>
    <w:p w14:paraId="13DE58B9" w14:textId="77777777" w:rsidR="00EB7B19" w:rsidRPr="00130A9A" w:rsidRDefault="00EB7B19" w:rsidP="00130A9A">
      <w:pPr>
        <w:shd w:val="clear" w:color="auto" w:fill="FFFFFF" w:themeFill="background1"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30A9A">
        <w:rPr>
          <w:rFonts w:ascii="Times New Roman" w:hAnsi="Times New Roman" w:cs="Times New Roman"/>
          <w:b/>
          <w:bCs/>
          <w:sz w:val="24"/>
          <w:szCs w:val="24"/>
        </w:rPr>
        <w:t>Ce 1</w:t>
      </w:r>
      <w:r w:rsidRPr="00130A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Pr="00130A9A">
        <w:rPr>
          <w:rFonts w:ascii="Times New Roman" w:hAnsi="Times New Roman" w:cs="Times New Roman"/>
          <w:b/>
          <w:bCs/>
          <w:sz w:val="24"/>
          <w:szCs w:val="24"/>
        </w:rPr>
        <w:t xml:space="preserve"> décembre 2022, 500 salariés de la fonderie PSA de Charleville ont débrayé sans attendre les résultats des discussions salariales, </w:t>
      </w:r>
      <w:r w:rsidRPr="00130A9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ils ont eu mille fois raison !</w:t>
      </w:r>
    </w:p>
    <w:p w14:paraId="64A819DE" w14:textId="77777777" w:rsidR="00EB7B19" w:rsidRPr="00130A9A" w:rsidRDefault="00EB7B19" w:rsidP="00130A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26"/>
          <w:szCs w:val="26"/>
        </w:rPr>
      </w:pP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</w:rPr>
        <w:t>La 2</w:t>
      </w: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  <w:vertAlign w:val="superscript"/>
        </w:rPr>
        <w:t>ème</w:t>
      </w:r>
      <w:r w:rsidRPr="00130A9A">
        <w:rPr>
          <w:rFonts w:ascii="Comic Sans MS" w:hAnsi="Comic Sans MS" w:cs="Times New Roman"/>
          <w:b/>
          <w:bCs/>
          <w:color w:val="FF0000"/>
          <w:sz w:val="26"/>
          <w:szCs w:val="26"/>
        </w:rPr>
        <w:t xml:space="preserve"> vague doit commencer maintenant pour imposer nos revendications</w:t>
      </w:r>
    </w:p>
    <w:p w14:paraId="2231759F" w14:textId="77777777" w:rsidR="00EB7B19" w:rsidRPr="00130A9A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130A9A">
        <w:rPr>
          <w:rFonts w:ascii="Times New Roman" w:hAnsi="Times New Roman" w:cs="Times New Roman"/>
        </w:rPr>
        <w:t>En début d’année, nous avions eu 2,8% d’AG pour les ouvriers et 2% pour les ETAM.</w:t>
      </w:r>
    </w:p>
    <w:p w14:paraId="5E7A0C35" w14:textId="77777777" w:rsidR="00EB7B19" w:rsidRPr="00130A9A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130A9A">
        <w:rPr>
          <w:rFonts w:ascii="Times New Roman" w:hAnsi="Times New Roman" w:cs="Times New Roman"/>
        </w:rPr>
        <w:t>Depuis l’inflation s’</w:t>
      </w:r>
      <w:r w:rsidR="009771ED" w:rsidRPr="00130A9A">
        <w:rPr>
          <w:rFonts w:ascii="Times New Roman" w:hAnsi="Times New Roman" w:cs="Times New Roman"/>
        </w:rPr>
        <w:t>e</w:t>
      </w:r>
      <w:r w:rsidRPr="00130A9A">
        <w:rPr>
          <w:rFonts w:ascii="Times New Roman" w:hAnsi="Times New Roman" w:cs="Times New Roman"/>
        </w:rPr>
        <w:t>st envolée pour atteindre à fin octobre 6,2%, selon l’INSEE, (6,3% sur un an glissant)</w:t>
      </w:r>
    </w:p>
    <w:p w14:paraId="0B3336FB" w14:textId="77777777" w:rsidR="00EB7B19" w:rsidRPr="00130A9A" w:rsidRDefault="00EB7B19" w:rsidP="00130A9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130A9A">
        <w:rPr>
          <w:rFonts w:ascii="Times New Roman" w:hAnsi="Times New Roman" w:cs="Times New Roman"/>
          <w:b/>
          <w:bCs/>
        </w:rPr>
        <w:t>L’inflation que nous constatons va bien au-delà et va continuer en 2023.</w:t>
      </w:r>
    </w:p>
    <w:p w14:paraId="46D0F9F9" w14:textId="77777777" w:rsidR="00EB7B19" w:rsidRPr="00130A9A" w:rsidRDefault="00EB7B19" w:rsidP="00130A9A">
      <w:pPr>
        <w:pStyle w:val="Paragraphedeliste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</w:rPr>
      </w:pPr>
      <w:r w:rsidRPr="00130A9A">
        <w:rPr>
          <w:rFonts w:ascii="Times New Roman" w:hAnsi="Times New Roman" w:cs="Times New Roman"/>
        </w:rPr>
        <w:t>Mais pour les actionnaires et notre « collègue » Carlos TAVARES, c’est le jackpot.</w:t>
      </w:r>
    </w:p>
    <w:p w14:paraId="5A12A789" w14:textId="77777777" w:rsidR="00EB7B19" w:rsidRPr="00130A9A" w:rsidRDefault="00EB7B19" w:rsidP="00130A9A">
      <w:pPr>
        <w:pStyle w:val="Paragraphedeliste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</w:rPr>
      </w:pPr>
      <w:r w:rsidRPr="00130A9A">
        <w:rPr>
          <w:rFonts w:ascii="Times New Roman" w:hAnsi="Times New Roman" w:cs="Times New Roman"/>
        </w:rPr>
        <w:t>Les bénéfices du groupe eux</w:t>
      </w:r>
      <w:r w:rsidR="009771ED" w:rsidRPr="00130A9A">
        <w:rPr>
          <w:rFonts w:ascii="Times New Roman" w:hAnsi="Times New Roman" w:cs="Times New Roman"/>
        </w:rPr>
        <w:t>,</w:t>
      </w:r>
      <w:r w:rsidRPr="00130A9A">
        <w:rPr>
          <w:rFonts w:ascii="Times New Roman" w:hAnsi="Times New Roman" w:cs="Times New Roman"/>
        </w:rPr>
        <w:t xml:space="preserve"> se sont envolés pour atteindre 21 milliards d’euros sur 18 mois.</w:t>
      </w:r>
    </w:p>
    <w:p w14:paraId="18B22A0F" w14:textId="77777777" w:rsidR="00EB7B19" w:rsidRPr="00130A9A" w:rsidRDefault="00EB7B19" w:rsidP="00130A9A">
      <w:pPr>
        <w:pStyle w:val="Paragraphedeliste"/>
        <w:numPr>
          <w:ilvl w:val="0"/>
          <w:numId w:val="1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</w:rPr>
      </w:pPr>
      <w:r w:rsidRPr="00130A9A">
        <w:rPr>
          <w:rFonts w:ascii="Times New Roman" w:hAnsi="Times New Roman" w:cs="Times New Roman"/>
        </w:rPr>
        <w:t>« Le salarié comme un autre » a empoché 66,7 millions d’€ en 2021, soit 182 000 € par jour samedi et dimanche compris.</w:t>
      </w:r>
    </w:p>
    <w:p w14:paraId="6B6C2E63" w14:textId="77777777" w:rsidR="00EB7B19" w:rsidRPr="00130A9A" w:rsidRDefault="00EB7B19" w:rsidP="00130A9A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A9A">
        <w:rPr>
          <w:rFonts w:ascii="Times New Roman" w:hAnsi="Times New Roman" w:cs="Times New Roman"/>
          <w:b/>
          <w:bCs/>
          <w:sz w:val="24"/>
          <w:szCs w:val="24"/>
        </w:rPr>
        <w:t>Et pour nous, 4,4% d’Augmentation Générale qui ne couvre pas l’inflation officielle et nous maintient la tête sous l’eau.</w:t>
      </w:r>
    </w:p>
    <w:p w14:paraId="1B2DFE26" w14:textId="77777777" w:rsidR="00EB7B19" w:rsidRPr="00130A9A" w:rsidRDefault="00EB7B19" w:rsidP="00130A9A">
      <w:pPr>
        <w:shd w:val="clear" w:color="auto" w:fill="FFFFFF" w:themeFill="background1"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30A9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Pour la CGT c’est au moins 400 € nets qu’il nous faut en plus tous les mois !</w:t>
      </w:r>
    </w:p>
    <w:p w14:paraId="7DA26A12" w14:textId="77777777" w:rsidR="00EB7B19" w:rsidRPr="00130A9A" w:rsidRDefault="00EB7B19" w:rsidP="00130A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25"/>
          <w:szCs w:val="25"/>
        </w:rPr>
      </w:pPr>
      <w:r w:rsidRPr="00130A9A">
        <w:rPr>
          <w:rFonts w:ascii="Comic Sans MS" w:hAnsi="Comic Sans MS" w:cs="Times New Roman"/>
          <w:b/>
          <w:bCs/>
          <w:sz w:val="25"/>
          <w:szCs w:val="25"/>
        </w:rPr>
        <w:t>Proposition direction après plus de 15 heures de réunion :</w:t>
      </w:r>
      <w:r w:rsidRPr="00130A9A">
        <w:rPr>
          <w:rFonts w:ascii="Comic Sans MS" w:hAnsi="Comic Sans MS" w:cs="Times New Roman"/>
          <w:sz w:val="25"/>
          <w:szCs w:val="25"/>
        </w:rPr>
        <w:t xml:space="preserve"> </w:t>
      </w:r>
      <w:r w:rsidRPr="00130A9A">
        <w:rPr>
          <w:rFonts w:ascii="Comic Sans MS" w:hAnsi="Comic Sans MS" w:cs="Times New Roman"/>
          <w:b/>
          <w:bCs/>
          <w:color w:val="FF0000"/>
          <w:sz w:val="25"/>
          <w:szCs w:val="25"/>
        </w:rPr>
        <w:t>une provocation !</w:t>
      </w:r>
    </w:p>
    <w:p w14:paraId="54B7BCFB" w14:textId="77777777" w:rsidR="00130A9A" w:rsidRPr="00130A9A" w:rsidRDefault="00130A9A" w:rsidP="00130A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60" w:after="60" w:line="240" w:lineRule="auto"/>
        <w:jc w:val="both"/>
        <w:rPr>
          <w:rFonts w:ascii="Comic Sans MS" w:hAnsi="Comic Sans MS" w:cs="Times New Roman"/>
          <w:b/>
          <w:bCs/>
          <w:u w:val="single"/>
        </w:rPr>
        <w:sectPr w:rsidR="00130A9A" w:rsidRPr="00130A9A" w:rsidSect="00130A9A">
          <w:headerReference w:type="default" r:id="rId7"/>
          <w:footerReference w:type="default" r:id="rId8"/>
          <w:type w:val="continuous"/>
          <w:pgSz w:w="11906" w:h="16838"/>
          <w:pgMar w:top="426" w:right="680" w:bottom="680" w:left="680" w:header="284" w:footer="709" w:gutter="0"/>
          <w:cols w:space="708"/>
          <w:docGrid w:linePitch="360"/>
        </w:sectPr>
      </w:pPr>
    </w:p>
    <w:p w14:paraId="05180656" w14:textId="77777777" w:rsidR="00EB7B19" w:rsidRPr="00046D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color w:val="FF0000"/>
        </w:rPr>
      </w:pPr>
      <w:r w:rsidRPr="000535FB">
        <w:rPr>
          <w:rFonts w:ascii="Times New Roman" w:hAnsi="Times New Roman" w:cs="Times New Roman"/>
          <w:b/>
          <w:bCs/>
          <w:u w:val="single"/>
        </w:rPr>
        <w:t>O</w:t>
      </w:r>
      <w:r w:rsidRPr="00046DFB">
        <w:rPr>
          <w:rFonts w:ascii="Times New Roman" w:hAnsi="Times New Roman" w:cs="Times New Roman"/>
          <w:b/>
          <w:bCs/>
          <w:u w:val="single"/>
        </w:rPr>
        <w:t>uvriers, employés</w:t>
      </w:r>
      <w:r w:rsidRPr="000535FB">
        <w:rPr>
          <w:rFonts w:ascii="Times New Roman" w:hAnsi="Times New Roman" w:cs="Times New Roman"/>
          <w:b/>
          <w:bCs/>
        </w:rPr>
        <w:t> :</w:t>
      </w:r>
      <w:r w:rsidRPr="00046DFB">
        <w:rPr>
          <w:rFonts w:ascii="Times New Roman" w:hAnsi="Times New Roman" w:cs="Times New Roman"/>
          <w:b/>
          <w:bCs/>
        </w:rPr>
        <w:t xml:space="preserve"> </w:t>
      </w:r>
      <w:r w:rsidRPr="000535FB">
        <w:rPr>
          <w:rFonts w:ascii="Times New Roman" w:hAnsi="Times New Roman" w:cs="Times New Roman"/>
          <w:b/>
          <w:bCs/>
          <w:color w:val="FF0000"/>
        </w:rPr>
        <w:t>AG 4,4%</w:t>
      </w:r>
      <w:r w:rsidRPr="000535FB">
        <w:rPr>
          <w:rFonts w:ascii="Times New Roman" w:hAnsi="Times New Roman" w:cs="Times New Roman"/>
          <w:color w:val="FF0000"/>
        </w:rPr>
        <w:t xml:space="preserve"> </w:t>
      </w:r>
      <w:r w:rsidRPr="000535FB">
        <w:rPr>
          <w:rFonts w:ascii="Times New Roman" w:hAnsi="Times New Roman" w:cs="Times New Roman"/>
        </w:rPr>
        <w:t xml:space="preserve">en janvier </w:t>
      </w:r>
    </w:p>
    <w:p w14:paraId="05B7C22D" w14:textId="77777777" w:rsidR="00EB7B19" w:rsidRPr="000535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046DFB">
        <w:rPr>
          <w:rFonts w:ascii="Times New Roman" w:hAnsi="Times New Roman" w:cs="Times New Roman"/>
          <w:b/>
          <w:bCs/>
          <w:color w:val="FF0000"/>
        </w:rPr>
        <w:t xml:space="preserve">Soit </w:t>
      </w:r>
      <w:r w:rsidRPr="000535FB">
        <w:rPr>
          <w:rFonts w:ascii="Times New Roman" w:hAnsi="Times New Roman" w:cs="Times New Roman"/>
          <w:b/>
          <w:bCs/>
          <w:color w:val="FF0000"/>
        </w:rPr>
        <w:t>66€</w:t>
      </w:r>
      <w:r w:rsidRPr="00046DFB">
        <w:rPr>
          <w:rFonts w:ascii="Times New Roman" w:hAnsi="Times New Roman" w:cs="Times New Roman"/>
          <w:b/>
          <w:bCs/>
          <w:color w:val="FF0000"/>
        </w:rPr>
        <w:t xml:space="preserve"> net</w:t>
      </w:r>
      <w:r w:rsidRPr="000535FB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46DFB">
        <w:rPr>
          <w:rFonts w:ascii="Times New Roman" w:hAnsi="Times New Roman" w:cs="Times New Roman"/>
          <w:b/>
          <w:bCs/>
          <w:color w:val="FF0000"/>
        </w:rPr>
        <w:t>pour</w:t>
      </w:r>
      <w:r w:rsidRPr="000535FB">
        <w:rPr>
          <w:rFonts w:ascii="Times New Roman" w:hAnsi="Times New Roman" w:cs="Times New Roman"/>
          <w:b/>
          <w:bCs/>
          <w:color w:val="FF0000"/>
        </w:rPr>
        <w:t xml:space="preserve"> un salaire de 1500€</w:t>
      </w:r>
      <w:r w:rsidRPr="00046DFB">
        <w:rPr>
          <w:rFonts w:ascii="Times New Roman" w:hAnsi="Times New Roman" w:cs="Times New Roman"/>
          <w:b/>
          <w:bCs/>
          <w:color w:val="FF0000"/>
        </w:rPr>
        <w:t xml:space="preserve"> net</w:t>
      </w:r>
    </w:p>
    <w:p w14:paraId="75A0DCE9" w14:textId="77777777" w:rsidR="00EB7B19" w:rsidRPr="000535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535FB">
        <w:rPr>
          <w:rFonts w:ascii="Times New Roman" w:hAnsi="Times New Roman" w:cs="Times New Roman"/>
        </w:rPr>
        <w:t>A</w:t>
      </w:r>
      <w:r w:rsidRPr="00046DFB">
        <w:rPr>
          <w:rFonts w:ascii="Times New Roman" w:hAnsi="Times New Roman" w:cs="Times New Roman"/>
        </w:rPr>
        <w:t xml:space="preserve">I </w:t>
      </w:r>
      <w:r w:rsidRPr="000535FB">
        <w:rPr>
          <w:rFonts w:ascii="Times New Roman" w:hAnsi="Times New Roman" w:cs="Times New Roman"/>
        </w:rPr>
        <w:t xml:space="preserve">+ ancienneté + </w:t>
      </w:r>
      <w:r w:rsidRPr="00046DFB">
        <w:rPr>
          <w:rFonts w:ascii="Times New Roman" w:hAnsi="Times New Roman" w:cs="Times New Roman"/>
        </w:rPr>
        <w:t>promo :</w:t>
      </w:r>
      <w:r w:rsidRPr="000535FB">
        <w:rPr>
          <w:rFonts w:ascii="Times New Roman" w:hAnsi="Times New Roman" w:cs="Times New Roman"/>
        </w:rPr>
        <w:t xml:space="preserve"> </w:t>
      </w:r>
      <w:r w:rsidRPr="000535FB">
        <w:rPr>
          <w:rFonts w:ascii="Times New Roman" w:hAnsi="Times New Roman" w:cs="Times New Roman"/>
          <w:b/>
          <w:bCs/>
          <w:color w:val="FF0000"/>
        </w:rPr>
        <w:t xml:space="preserve">0,9% </w:t>
      </w:r>
    </w:p>
    <w:p w14:paraId="57F92C60" w14:textId="77777777" w:rsidR="00EB7B19" w:rsidRPr="00046D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46DFB">
        <w:rPr>
          <w:rFonts w:ascii="Times New Roman" w:hAnsi="Times New Roman" w:cs="Times New Roman"/>
          <w:b/>
          <w:bCs/>
          <w:u w:val="single"/>
        </w:rPr>
        <w:t>TAM sans SAIP</w:t>
      </w:r>
      <w:r w:rsidRPr="00046DFB">
        <w:rPr>
          <w:rFonts w:ascii="Times New Roman" w:hAnsi="Times New Roman" w:cs="Times New Roman"/>
          <w:b/>
          <w:bCs/>
        </w:rPr>
        <w:t xml:space="preserve"> : </w:t>
      </w:r>
      <w:r w:rsidRPr="00046DFB">
        <w:rPr>
          <w:rFonts w:ascii="Times New Roman" w:hAnsi="Times New Roman" w:cs="Times New Roman"/>
          <w:b/>
          <w:bCs/>
          <w:color w:val="FF0000"/>
        </w:rPr>
        <w:t>AG 4%</w:t>
      </w:r>
      <w:r w:rsidRPr="00046DFB">
        <w:rPr>
          <w:rFonts w:ascii="Times New Roman" w:hAnsi="Times New Roman" w:cs="Times New Roman"/>
          <w:color w:val="FF0000"/>
        </w:rPr>
        <w:t xml:space="preserve"> </w:t>
      </w:r>
      <w:r w:rsidRPr="00046DFB">
        <w:rPr>
          <w:rFonts w:ascii="Times New Roman" w:hAnsi="Times New Roman" w:cs="Times New Roman"/>
        </w:rPr>
        <w:t>en janvier</w:t>
      </w:r>
    </w:p>
    <w:p w14:paraId="0D28363F" w14:textId="77777777" w:rsidR="00EB7B19" w:rsidRPr="000535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535FB">
        <w:rPr>
          <w:rFonts w:ascii="Times New Roman" w:hAnsi="Times New Roman" w:cs="Times New Roman"/>
        </w:rPr>
        <w:t>A</w:t>
      </w:r>
      <w:r w:rsidRPr="00046DFB">
        <w:rPr>
          <w:rFonts w:ascii="Times New Roman" w:hAnsi="Times New Roman" w:cs="Times New Roman"/>
        </w:rPr>
        <w:t>I</w:t>
      </w:r>
      <w:r w:rsidRPr="000535FB">
        <w:rPr>
          <w:rFonts w:ascii="Times New Roman" w:hAnsi="Times New Roman" w:cs="Times New Roman"/>
        </w:rPr>
        <w:t xml:space="preserve"> + ancienneté + promo</w:t>
      </w:r>
      <w:r w:rsidRPr="00046DFB">
        <w:rPr>
          <w:rFonts w:ascii="Times New Roman" w:hAnsi="Times New Roman" w:cs="Times New Roman"/>
        </w:rPr>
        <w:t> :</w:t>
      </w:r>
      <w:r w:rsidRPr="000535FB">
        <w:rPr>
          <w:rFonts w:ascii="Times New Roman" w:hAnsi="Times New Roman" w:cs="Times New Roman"/>
        </w:rPr>
        <w:t xml:space="preserve"> </w:t>
      </w:r>
      <w:r w:rsidRPr="000535FB">
        <w:rPr>
          <w:rFonts w:ascii="Times New Roman" w:hAnsi="Times New Roman" w:cs="Times New Roman"/>
          <w:b/>
          <w:bCs/>
          <w:color w:val="FF0000"/>
        </w:rPr>
        <w:t>1,3%</w:t>
      </w:r>
    </w:p>
    <w:p w14:paraId="08BD892B" w14:textId="77777777" w:rsidR="00EB7B19" w:rsidRPr="00046D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046DFB">
        <w:rPr>
          <w:rFonts w:ascii="Times New Roman" w:hAnsi="Times New Roman" w:cs="Times New Roman"/>
          <w:b/>
          <w:bCs/>
          <w:u w:val="single"/>
        </w:rPr>
        <w:t>TAM avec SAIP</w:t>
      </w:r>
      <w:r w:rsidRPr="00046DFB">
        <w:rPr>
          <w:rFonts w:ascii="Times New Roman" w:hAnsi="Times New Roman" w:cs="Times New Roman"/>
          <w:b/>
          <w:bCs/>
        </w:rPr>
        <w:t xml:space="preserve"> : </w:t>
      </w:r>
      <w:r w:rsidRPr="00046DFB">
        <w:rPr>
          <w:rFonts w:ascii="Times New Roman" w:hAnsi="Times New Roman" w:cs="Times New Roman"/>
          <w:b/>
          <w:bCs/>
          <w:color w:val="FF0000"/>
        </w:rPr>
        <w:t>AG 2%</w:t>
      </w:r>
      <w:r w:rsidRPr="00046DFB">
        <w:rPr>
          <w:rFonts w:ascii="Times New Roman" w:hAnsi="Times New Roman" w:cs="Times New Roman"/>
          <w:color w:val="FF0000"/>
        </w:rPr>
        <w:t xml:space="preserve"> </w:t>
      </w:r>
      <w:r w:rsidRPr="00046DFB">
        <w:rPr>
          <w:rFonts w:ascii="Times New Roman" w:hAnsi="Times New Roman" w:cs="Times New Roman"/>
        </w:rPr>
        <w:t>en janvier</w:t>
      </w:r>
    </w:p>
    <w:p w14:paraId="6A43F87B" w14:textId="77777777" w:rsidR="00EB7B19" w:rsidRPr="000535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535FB">
        <w:rPr>
          <w:rFonts w:ascii="Times New Roman" w:hAnsi="Times New Roman" w:cs="Times New Roman"/>
        </w:rPr>
        <w:t>A</w:t>
      </w:r>
      <w:r w:rsidRPr="00046DFB">
        <w:rPr>
          <w:rFonts w:ascii="Times New Roman" w:hAnsi="Times New Roman" w:cs="Times New Roman"/>
        </w:rPr>
        <w:t>I</w:t>
      </w:r>
      <w:r w:rsidRPr="000535FB">
        <w:rPr>
          <w:rFonts w:ascii="Times New Roman" w:hAnsi="Times New Roman" w:cs="Times New Roman"/>
        </w:rPr>
        <w:t xml:space="preserve"> + ancienneté + promo</w:t>
      </w:r>
      <w:r w:rsidRPr="00046DFB">
        <w:rPr>
          <w:rFonts w:ascii="Times New Roman" w:hAnsi="Times New Roman" w:cs="Times New Roman"/>
        </w:rPr>
        <w:t> :</w:t>
      </w:r>
      <w:r w:rsidRPr="000535FB">
        <w:rPr>
          <w:rFonts w:ascii="Times New Roman" w:hAnsi="Times New Roman" w:cs="Times New Roman"/>
          <w:color w:val="FF0000"/>
        </w:rPr>
        <w:t xml:space="preserve"> </w:t>
      </w:r>
      <w:r w:rsidRPr="000535FB">
        <w:rPr>
          <w:rFonts w:ascii="Times New Roman" w:hAnsi="Times New Roman" w:cs="Times New Roman"/>
          <w:b/>
          <w:bCs/>
          <w:color w:val="FF0000"/>
        </w:rPr>
        <w:t>3,3%</w:t>
      </w:r>
    </w:p>
    <w:p w14:paraId="43723A83" w14:textId="77777777" w:rsidR="00EB7B19" w:rsidRPr="00046DFB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color w:val="FF0000"/>
        </w:rPr>
      </w:pPr>
      <w:r w:rsidRPr="00046DFB">
        <w:rPr>
          <w:rFonts w:ascii="Times New Roman" w:hAnsi="Times New Roman" w:cs="Times New Roman"/>
          <w:b/>
          <w:bCs/>
          <w:u w:val="single"/>
        </w:rPr>
        <w:t>Cadres</w:t>
      </w:r>
      <w:r w:rsidRPr="00046DFB">
        <w:rPr>
          <w:rFonts w:ascii="Times New Roman" w:hAnsi="Times New Roman" w:cs="Times New Roman"/>
          <w:b/>
          <w:bCs/>
        </w:rPr>
        <w:t> :</w:t>
      </w:r>
      <w:r w:rsidRPr="00046DFB">
        <w:rPr>
          <w:rFonts w:ascii="Times New Roman" w:hAnsi="Times New Roman" w:cs="Times New Roman"/>
        </w:rPr>
        <w:t xml:space="preserve"> Augmentation individuelle : </w:t>
      </w:r>
      <w:r w:rsidRPr="00046DFB">
        <w:rPr>
          <w:rFonts w:ascii="Times New Roman" w:hAnsi="Times New Roman" w:cs="Times New Roman"/>
          <w:b/>
          <w:bCs/>
          <w:color w:val="FF0000"/>
        </w:rPr>
        <w:t>5,3%</w:t>
      </w:r>
      <w:r w:rsidRPr="00046DFB">
        <w:rPr>
          <w:rFonts w:ascii="Times New Roman" w:hAnsi="Times New Roman" w:cs="Times New Roman"/>
          <w:color w:val="FF0000"/>
        </w:rPr>
        <w:t xml:space="preserve"> </w:t>
      </w:r>
    </w:p>
    <w:p w14:paraId="103B7D06" w14:textId="77777777" w:rsidR="00EB7B19" w:rsidRPr="00296E71" w:rsidRDefault="00EB7B19" w:rsidP="00130A9A">
      <w:pPr>
        <w:spacing w:before="60" w:after="60" w:line="240" w:lineRule="auto"/>
        <w:jc w:val="both"/>
        <w:rPr>
          <w:noProof/>
        </w:rPr>
      </w:pPr>
      <w:r w:rsidRPr="00046DFB">
        <w:rPr>
          <w:rFonts w:ascii="Times New Roman" w:hAnsi="Times New Roman" w:cs="Times New Roman"/>
          <w:color w:val="FF0000"/>
        </w:rPr>
        <w:t>(50% en mai et 50% en juillet)</w:t>
      </w:r>
      <w:r w:rsidRPr="00046DFB">
        <w:rPr>
          <w:noProof/>
        </w:rPr>
        <w:t xml:space="preserve"> </w:t>
      </w:r>
    </w:p>
    <w:p w14:paraId="15365258" w14:textId="6A3236CB" w:rsidR="00EB7B19" w:rsidRDefault="00130A9A" w:rsidP="00130A9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br w:type="column"/>
      </w:r>
      <w:r w:rsidR="00EB7B19" w:rsidRPr="00296E71">
        <w:rPr>
          <w:rFonts w:ascii="Times New Roman" w:hAnsi="Times New Roman" w:cs="Times New Roman"/>
          <w:b/>
          <w:bCs/>
          <w:u w:val="single"/>
        </w:rPr>
        <w:t>Prime PCH/ICH</w:t>
      </w:r>
      <w:r w:rsidR="00EB7B19" w:rsidRPr="00C025E6">
        <w:rPr>
          <w:rFonts w:ascii="Times New Roman" w:hAnsi="Times New Roman" w:cs="Times New Roman"/>
          <w:b/>
          <w:bCs/>
          <w:u w:val="single"/>
        </w:rPr>
        <w:t xml:space="preserve"> revalorisées</w:t>
      </w:r>
      <w:r w:rsidR="00EB7B19" w:rsidRPr="00296E71">
        <w:rPr>
          <w:rFonts w:ascii="Times New Roman" w:hAnsi="Times New Roman" w:cs="Times New Roman"/>
          <w:b/>
          <w:bCs/>
          <w:u w:val="single"/>
        </w:rPr>
        <w:t xml:space="preserve"> sur la base de l’AG</w:t>
      </w:r>
      <w:r w:rsidR="00EB7B19" w:rsidRPr="00296E71">
        <w:rPr>
          <w:rFonts w:ascii="Times New Roman" w:hAnsi="Times New Roman" w:cs="Times New Roman"/>
          <w:b/>
          <w:bCs/>
        </w:rPr>
        <w:t> :</w:t>
      </w:r>
    </w:p>
    <w:p w14:paraId="3FA36F55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Prime de ligne : 5%</w:t>
      </w:r>
    </w:p>
    <w:p w14:paraId="7BF2D629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Prime moniteur : 5%</w:t>
      </w:r>
    </w:p>
    <w:p w14:paraId="2E0ECB45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Prime de transport hors revalorisation conventionnelles +10%</w:t>
      </w:r>
    </w:p>
    <w:p w14:paraId="0898F0F5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- Création Prime team leader : 50€</w:t>
      </w:r>
      <w:r w:rsidRPr="005748C3">
        <w:rPr>
          <w:rFonts w:ascii="Times New Roman" w:hAnsi="Times New Roman" w:cs="Times New Roman"/>
          <w:sz w:val="18"/>
          <w:szCs w:val="18"/>
        </w:rPr>
        <w:t xml:space="preserve"> (mensuel)</w:t>
      </w:r>
      <w:r w:rsidRPr="00296E71">
        <w:rPr>
          <w:rFonts w:ascii="Times New Roman" w:hAnsi="Times New Roman" w:cs="Times New Roman"/>
          <w:sz w:val="18"/>
          <w:szCs w:val="18"/>
        </w:rPr>
        <w:t xml:space="preserve"> y compris pour les aspirants + Prime à la nomination de 75€.</w:t>
      </w:r>
    </w:p>
    <w:p w14:paraId="6E60A724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 xml:space="preserve">- Prime </w:t>
      </w:r>
      <w:r w:rsidRPr="005748C3">
        <w:rPr>
          <w:rFonts w:ascii="Times New Roman" w:hAnsi="Times New Roman" w:cs="Times New Roman"/>
          <w:sz w:val="18"/>
          <w:szCs w:val="18"/>
        </w:rPr>
        <w:t>maintenancier :</w:t>
      </w:r>
      <w:r w:rsidRPr="00296E71">
        <w:rPr>
          <w:rFonts w:ascii="Times New Roman" w:hAnsi="Times New Roman" w:cs="Times New Roman"/>
          <w:sz w:val="18"/>
          <w:szCs w:val="18"/>
        </w:rPr>
        <w:t xml:space="preserve"> budget centralisé dédié à des AI rétention.</w:t>
      </w:r>
    </w:p>
    <w:p w14:paraId="0CF8FC81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- Prime télétravail</w:t>
      </w:r>
      <w:r w:rsidRPr="005748C3">
        <w:rPr>
          <w:rFonts w:ascii="Times New Roman" w:hAnsi="Times New Roman" w:cs="Times New Roman"/>
          <w:sz w:val="18"/>
          <w:szCs w:val="18"/>
        </w:rPr>
        <w:t> :</w:t>
      </w:r>
      <w:r w:rsidRPr="00296E71">
        <w:rPr>
          <w:rFonts w:ascii="Times New Roman" w:hAnsi="Times New Roman" w:cs="Times New Roman"/>
          <w:sz w:val="18"/>
          <w:szCs w:val="18"/>
        </w:rPr>
        <w:t xml:space="preserve"> 15€</w:t>
      </w:r>
    </w:p>
    <w:p w14:paraId="46FB8E0C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- Prime de prévenance tardive</w:t>
      </w:r>
      <w:r w:rsidRPr="005748C3">
        <w:rPr>
          <w:rFonts w:ascii="Times New Roman" w:hAnsi="Times New Roman" w:cs="Times New Roman"/>
          <w:sz w:val="18"/>
          <w:szCs w:val="18"/>
        </w:rPr>
        <w:t> :</w:t>
      </w:r>
      <w:r w:rsidRPr="00296E71">
        <w:rPr>
          <w:rFonts w:ascii="Times New Roman" w:hAnsi="Times New Roman" w:cs="Times New Roman"/>
          <w:sz w:val="18"/>
          <w:szCs w:val="18"/>
        </w:rPr>
        <w:t xml:space="preserve"> +5%</w:t>
      </w:r>
    </w:p>
    <w:p w14:paraId="3B852A24" w14:textId="77777777" w:rsidR="00EB7B19" w:rsidRPr="00296E71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- Monétisation de la réserve indemnisable du personnel en équipe et du personnel en journée jusqu'à 5 jours.</w:t>
      </w:r>
    </w:p>
    <w:p w14:paraId="7EAE815D" w14:textId="0A1504FC" w:rsidR="00EB7B19" w:rsidRDefault="00EB7B19" w:rsidP="00130A9A">
      <w:pPr>
        <w:spacing w:before="60"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6E71">
        <w:rPr>
          <w:rFonts w:ascii="Times New Roman" w:hAnsi="Times New Roman" w:cs="Times New Roman"/>
          <w:sz w:val="18"/>
          <w:szCs w:val="18"/>
        </w:rPr>
        <w:t>- Monétisation de 2 jours avec exonération (cadre).</w:t>
      </w:r>
    </w:p>
    <w:p w14:paraId="27D9D0F6" w14:textId="77777777" w:rsidR="00130A9A" w:rsidRDefault="00130A9A" w:rsidP="00AF660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  <w:sectPr w:rsidR="00130A9A" w:rsidSect="00130A9A">
          <w:type w:val="continuous"/>
          <w:pgSz w:w="11906" w:h="16838"/>
          <w:pgMar w:top="680" w:right="680" w:bottom="680" w:left="680" w:header="709" w:footer="709" w:gutter="0"/>
          <w:cols w:num="2" w:space="286"/>
          <w:docGrid w:linePitch="360"/>
        </w:sectPr>
      </w:pPr>
    </w:p>
    <w:p w14:paraId="48673659" w14:textId="75A0576A" w:rsidR="00AF6606" w:rsidRPr="00130A9A" w:rsidRDefault="00AF6606" w:rsidP="00C97AC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30A9A">
        <w:rPr>
          <w:rFonts w:ascii="Times New Roman" w:hAnsi="Times New Roman" w:cs="Times New Roman"/>
          <w:b/>
          <w:color w:val="FF0000"/>
          <w:sz w:val="26"/>
          <w:szCs w:val="26"/>
        </w:rPr>
        <w:t>La CGT appelle les salariés à un arrêt de travail</w:t>
      </w:r>
      <w:r w:rsidRPr="00130A9A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</w:p>
    <w:p w14:paraId="7EDF6F31" w14:textId="300D7E85" w:rsidR="00AF6606" w:rsidRPr="00130A9A" w:rsidRDefault="00AF6606" w:rsidP="00C97AC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30A9A">
        <w:rPr>
          <w:rFonts w:ascii="Times New Roman" w:hAnsi="Times New Roman" w:cs="Times New Roman"/>
          <w:b/>
          <w:color w:val="FF0000"/>
          <w:sz w:val="26"/>
          <w:szCs w:val="26"/>
        </w:rPr>
        <w:t>Le MERCREDI 07 DÉCEMBRE 2022</w:t>
      </w:r>
    </w:p>
    <w:p w14:paraId="5F8E79E9" w14:textId="5AF5B580" w:rsidR="00AF6606" w:rsidRPr="00130A9A" w:rsidRDefault="00C97AC5" w:rsidP="00C97AC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after="12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F660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3872" behindDoc="0" locked="0" layoutInCell="1" allowOverlap="1" wp14:anchorId="33AC0842" wp14:editId="60F86F65">
            <wp:simplePos x="0" y="0"/>
            <wp:positionH relativeFrom="column">
              <wp:posOffset>20638</wp:posOffset>
            </wp:positionH>
            <wp:positionV relativeFrom="paragraph">
              <wp:posOffset>250190</wp:posOffset>
            </wp:positionV>
            <wp:extent cx="2118995" cy="1371091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4" t="6535" b="14360"/>
                    <a:stretch/>
                  </pic:blipFill>
                  <pic:spPr bwMode="auto">
                    <a:xfrm>
                      <a:off x="0" y="0"/>
                      <a:ext cx="2122347" cy="137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F6606" w:rsidRPr="00130A9A">
        <w:rPr>
          <w:rFonts w:ascii="Times New Roman" w:hAnsi="Times New Roman" w:cs="Times New Roman"/>
          <w:b/>
          <w:color w:val="FF0000"/>
          <w:sz w:val="26"/>
          <w:szCs w:val="26"/>
        </w:rPr>
        <w:t>devant</w:t>
      </w:r>
      <w:proofErr w:type="gramEnd"/>
      <w:r w:rsidR="00AF6606" w:rsidRPr="00130A9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l’entrée Principale du MONTAGE</w:t>
      </w:r>
    </w:p>
    <w:p w14:paraId="77E7D8BA" w14:textId="63DE1C6F" w:rsidR="00AF6606" w:rsidRPr="002531CE" w:rsidRDefault="00AF6606" w:rsidP="00130A9A">
      <w:pPr>
        <w:pStyle w:val="Paragraphedeliste"/>
        <w:numPr>
          <w:ilvl w:val="0"/>
          <w:numId w:val="3"/>
        </w:num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DBE5F1" w:themeFill="accent1" w:themeFillTint="33"/>
        <w:ind w:left="4536" w:firstLine="142"/>
        <w:rPr>
          <w:rFonts w:ascii="Times New Roman" w:hAnsi="Times New Roman" w:cs="Times New Roman"/>
          <w:b/>
          <w:sz w:val="24"/>
          <w:szCs w:val="24"/>
        </w:rPr>
      </w:pPr>
      <w:r w:rsidRPr="002531CE">
        <w:rPr>
          <w:rFonts w:ascii="Times New Roman" w:hAnsi="Times New Roman" w:cs="Times New Roman"/>
          <w:b/>
          <w:sz w:val="24"/>
          <w:szCs w:val="24"/>
        </w:rPr>
        <w:t>En TA après la pause de 8 h 45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47245CB" w14:textId="322AEA2A" w:rsidR="00AF6606" w:rsidRDefault="00AF6606" w:rsidP="00130A9A">
      <w:pPr>
        <w:pStyle w:val="Paragraphedeliste"/>
        <w:numPr>
          <w:ilvl w:val="0"/>
          <w:numId w:val="3"/>
        </w:num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DBE5F1" w:themeFill="accent1" w:themeFillTint="33"/>
        <w:ind w:left="4536" w:firstLine="142"/>
        <w:rPr>
          <w:rFonts w:ascii="Times New Roman" w:hAnsi="Times New Roman" w:cs="Times New Roman"/>
          <w:b/>
          <w:sz w:val="24"/>
          <w:szCs w:val="24"/>
        </w:rPr>
      </w:pPr>
      <w:r w:rsidRPr="002531CE">
        <w:rPr>
          <w:rFonts w:ascii="Times New Roman" w:hAnsi="Times New Roman" w:cs="Times New Roman"/>
          <w:b/>
          <w:sz w:val="24"/>
          <w:szCs w:val="24"/>
        </w:rPr>
        <w:t>En TB après la pause de 17 h 00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65D4E2FC" w14:textId="6BFB9D74" w:rsidR="00130A9A" w:rsidRPr="00130A9A" w:rsidRDefault="00AF6606" w:rsidP="00C97AC5">
      <w:pPr>
        <w:pStyle w:val="Paragraphedeliste"/>
        <w:numPr>
          <w:ilvl w:val="0"/>
          <w:numId w:val="3"/>
        </w:num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DBE5F1" w:themeFill="accent1" w:themeFillTint="33"/>
        <w:spacing w:after="0"/>
        <w:ind w:left="4536" w:firstLine="142"/>
        <w:rPr>
          <w:rFonts w:ascii="Times New Roman" w:hAnsi="Times New Roman" w:cs="Times New Roman"/>
          <w:b/>
          <w:sz w:val="24"/>
          <w:szCs w:val="24"/>
        </w:rPr>
      </w:pPr>
      <w:r w:rsidRPr="002531CE">
        <w:rPr>
          <w:rFonts w:ascii="Times New Roman" w:hAnsi="Times New Roman" w:cs="Times New Roman"/>
          <w:b/>
          <w:sz w:val="24"/>
          <w:szCs w:val="24"/>
        </w:rPr>
        <w:t>En TN dans la nuit de mercredi à Jeudi après</w:t>
      </w:r>
      <w:r>
        <w:rPr>
          <w:rFonts w:ascii="Times New Roman" w:hAnsi="Times New Roman" w:cs="Times New Roman"/>
          <w:b/>
          <w:sz w:val="24"/>
          <w:szCs w:val="24"/>
        </w:rPr>
        <w:t xml:space="preserve"> la pause de 23 h 40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FFE81F2" w14:textId="7FFAE69A" w:rsidR="004B2167" w:rsidRPr="00C97AC5" w:rsidRDefault="00AF6606" w:rsidP="00C97AC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DBE5F1" w:themeFill="accent1" w:themeFillTint="33"/>
        <w:spacing w:before="60" w:after="60" w:line="240" w:lineRule="auto"/>
        <w:ind w:left="4536"/>
        <w:jc w:val="center"/>
      </w:pPr>
      <w:r w:rsidRPr="00C97AC5">
        <w:rPr>
          <w:rFonts w:ascii="Times New Roman" w:hAnsi="Times New Roman" w:cs="Times New Roman"/>
          <w:b/>
          <w:sz w:val="24"/>
          <w:szCs w:val="24"/>
        </w:rPr>
        <w:t>P</w:t>
      </w:r>
      <w:r w:rsidRPr="00C97AC5">
        <w:rPr>
          <w:rFonts w:ascii="Times New Roman" w:hAnsi="Times New Roman" w:cs="Times New Roman"/>
          <w:b/>
          <w:sz w:val="24"/>
          <w:szCs w:val="24"/>
        </w:rPr>
        <w:t xml:space="preserve">our discuter collectivement de la nécessité d’augmenter les salaires et de comment </w:t>
      </w:r>
      <w:proofErr w:type="gramStart"/>
      <w:r w:rsidRPr="00C97AC5">
        <w:rPr>
          <w:rFonts w:ascii="Times New Roman" w:hAnsi="Times New Roman" w:cs="Times New Roman"/>
          <w:b/>
          <w:sz w:val="24"/>
          <w:szCs w:val="24"/>
        </w:rPr>
        <w:t>nous</w:t>
      </w:r>
      <w:proofErr w:type="gramEnd"/>
      <w:r w:rsidRPr="00C97AC5">
        <w:rPr>
          <w:rFonts w:ascii="Times New Roman" w:hAnsi="Times New Roman" w:cs="Times New Roman"/>
          <w:b/>
          <w:sz w:val="24"/>
          <w:szCs w:val="24"/>
        </w:rPr>
        <w:t xml:space="preserve"> y préparer.</w:t>
      </w:r>
    </w:p>
    <w:sectPr w:rsidR="004B2167" w:rsidRPr="00C97AC5" w:rsidSect="00130A9A">
      <w:type w:val="continuous"/>
      <w:pgSz w:w="11906" w:h="16838"/>
      <w:pgMar w:top="680" w:right="680" w:bottom="68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736F" w14:textId="77777777" w:rsidR="00C01326" w:rsidRDefault="00C01326" w:rsidP="00AF6606">
      <w:pPr>
        <w:spacing w:after="0" w:line="240" w:lineRule="auto"/>
      </w:pPr>
      <w:r>
        <w:separator/>
      </w:r>
    </w:p>
  </w:endnote>
  <w:endnote w:type="continuationSeparator" w:id="0">
    <w:p w14:paraId="6AD9010C" w14:textId="77777777" w:rsidR="00C01326" w:rsidRDefault="00C01326" w:rsidP="00AF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2A52" w14:textId="77777777" w:rsidR="00AF6606" w:rsidRPr="00AF6606" w:rsidRDefault="00AF6606" w:rsidP="00AF6606">
    <w:pPr>
      <w:pBdr>
        <w:top w:val="single" w:sz="12" w:space="2" w:color="FF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F6606">
      <w:rPr>
        <w:rFonts w:ascii="Times New Roman" w:hAnsi="Times New Roman" w:cs="Times New Roman"/>
        <w:sz w:val="20"/>
        <w:szCs w:val="20"/>
      </w:rPr>
      <w:t xml:space="preserve">CGT du Site de Sochaux : PEUGEOT, VIGS, STPI, ISS, SIEDOUBS     </w:t>
    </w:r>
    <w:r w:rsidRPr="00AF6606">
      <w:rPr>
        <w:rFonts w:ascii="Times New Roman" w:hAnsi="Times New Roman" w:cs="Times New Roman"/>
        <w:sz w:val="20"/>
        <w:szCs w:val="20"/>
      </w:rPr>
      <w:sym w:font="Wingdings 2" w:char="F027"/>
    </w:r>
    <w:r w:rsidRPr="00AF6606">
      <w:rPr>
        <w:rFonts w:ascii="Times New Roman" w:hAnsi="Times New Roman" w:cs="Times New Roman"/>
        <w:sz w:val="20"/>
        <w:szCs w:val="20"/>
      </w:rPr>
      <w:t> : 03 81 31 29 77</w:t>
    </w:r>
  </w:p>
  <w:p w14:paraId="3509A269" w14:textId="7774E01B" w:rsidR="00AF6606" w:rsidRPr="00AF6606" w:rsidRDefault="00AF6606" w:rsidP="00AF660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F6606">
      <w:rPr>
        <w:rFonts w:ascii="Times New Roman" w:hAnsi="Times New Roman" w:cs="Times New Roman"/>
        <w:sz w:val="20"/>
        <w:szCs w:val="20"/>
      </w:rPr>
      <w:t xml:space="preserve">Mail : cgtpsa.sochaux@laposte.net         Site internet : </w:t>
    </w:r>
    <w:hyperlink r:id="rId1" w:history="1">
      <w:r w:rsidRPr="00AF6606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C44C" w14:textId="77777777" w:rsidR="00C01326" w:rsidRDefault="00C01326" w:rsidP="00AF6606">
      <w:pPr>
        <w:spacing w:after="0" w:line="240" w:lineRule="auto"/>
      </w:pPr>
      <w:r>
        <w:separator/>
      </w:r>
    </w:p>
  </w:footnote>
  <w:footnote w:type="continuationSeparator" w:id="0">
    <w:p w14:paraId="202A2C27" w14:textId="77777777" w:rsidR="00C01326" w:rsidRDefault="00C01326" w:rsidP="00AF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7009" w14:textId="5355884B" w:rsidR="00AF6606" w:rsidRPr="00AF6606" w:rsidRDefault="00AF6606" w:rsidP="00AF6606">
    <w:pPr>
      <w:pStyle w:val="En-tte"/>
      <w:ind w:left="1985"/>
      <w:jc w:val="center"/>
      <w:rPr>
        <w:rFonts w:ascii="Times New Roman" w:hAnsi="Times New Roman" w:cs="Times New Roman"/>
        <w:b/>
        <w:i/>
        <w:iCs/>
        <w:u w:val="single"/>
      </w:rPr>
    </w:pPr>
    <w:r w:rsidRPr="00562C6D">
      <w:rPr>
        <w:rFonts w:ascii="Times New Roman" w:hAnsi="Times New Roman" w:cs="Times New Roman"/>
        <w:b/>
        <w:i/>
        <w:iCs/>
        <w:u w:val="single"/>
      </w:rPr>
      <w:t>Informations CGT CSE/CSSCT aux salariés – Décembre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660B"/>
    <w:multiLevelType w:val="hybridMultilevel"/>
    <w:tmpl w:val="E08E325E"/>
    <w:lvl w:ilvl="0" w:tplc="A6FC9A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85333"/>
    <w:multiLevelType w:val="hybridMultilevel"/>
    <w:tmpl w:val="E8A00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622AF"/>
    <w:multiLevelType w:val="hybridMultilevel"/>
    <w:tmpl w:val="6380C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50717">
    <w:abstractNumId w:val="1"/>
  </w:num>
  <w:num w:numId="2" w16cid:durableId="1972595115">
    <w:abstractNumId w:val="2"/>
  </w:num>
  <w:num w:numId="3" w16cid:durableId="29872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B19"/>
    <w:rsid w:val="00032D5C"/>
    <w:rsid w:val="00130A9A"/>
    <w:rsid w:val="002443E2"/>
    <w:rsid w:val="002531CE"/>
    <w:rsid w:val="003B68B4"/>
    <w:rsid w:val="004540E1"/>
    <w:rsid w:val="004B2167"/>
    <w:rsid w:val="005F7936"/>
    <w:rsid w:val="00641EA8"/>
    <w:rsid w:val="007F2898"/>
    <w:rsid w:val="009771ED"/>
    <w:rsid w:val="009A53DD"/>
    <w:rsid w:val="00AF6606"/>
    <w:rsid w:val="00B401AA"/>
    <w:rsid w:val="00B65BED"/>
    <w:rsid w:val="00BE0C2E"/>
    <w:rsid w:val="00BE21D7"/>
    <w:rsid w:val="00C01326"/>
    <w:rsid w:val="00C97AC5"/>
    <w:rsid w:val="00CB4F17"/>
    <w:rsid w:val="00D968C0"/>
    <w:rsid w:val="00DB1471"/>
    <w:rsid w:val="00EA609F"/>
    <w:rsid w:val="00E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DEB5"/>
  <w15:docId w15:val="{06EEB26F-D17A-4F67-83FE-3F400D0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1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19"/>
  </w:style>
  <w:style w:type="paragraph" w:styleId="Paragraphedeliste">
    <w:name w:val="List Paragraph"/>
    <w:basedOn w:val="Normal"/>
    <w:uiPriority w:val="34"/>
    <w:qFormat/>
    <w:rsid w:val="00EB7B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19"/>
  </w:style>
  <w:style w:type="character" w:styleId="Lienhypertexte">
    <w:name w:val="Hyperlink"/>
    <w:basedOn w:val="Policepardfaut"/>
    <w:uiPriority w:val="99"/>
    <w:unhideWhenUsed/>
    <w:rsid w:val="00EB7B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14</cp:revision>
  <dcterms:created xsi:type="dcterms:W3CDTF">2022-12-05T07:42:00Z</dcterms:created>
  <dcterms:modified xsi:type="dcterms:W3CDTF">2022-12-06T12:52:00Z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2022-12-06T12:51:29Z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c884c89d-06a3-4688-a4de-b6f95991f5a0</vt:lpwstr>
  </property>
  <property fmtid="{D5CDD505-2E9C-101B-9397-08002B2CF9AE}" pid="8" name="MSIP_Label_2fd53d93-3f4c-4b90-b511-bd6bdbb4fba9_ContentBits">
    <vt:lpwstr>0</vt:lpwstr>
  </property>
</Properties>
</file>