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83ABE" w14:textId="22FF1651" w:rsidR="00D60193" w:rsidRPr="00211FE4" w:rsidRDefault="00D60193" w:rsidP="00D60193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pacing w:after="0" w:line="240" w:lineRule="auto"/>
        <w:ind w:left="2268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211FE4">
        <w:rPr>
          <w:rFonts w:ascii="Times New Roman" w:hAnsi="Times New Roman" w:cs="Times New Roman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2F07F832" wp14:editId="1F76E1E7">
            <wp:simplePos x="0" y="0"/>
            <wp:positionH relativeFrom="column">
              <wp:posOffset>27305</wp:posOffset>
            </wp:positionH>
            <wp:positionV relativeFrom="paragraph">
              <wp:posOffset>-28310</wp:posOffset>
            </wp:positionV>
            <wp:extent cx="1128395" cy="1271270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FE4">
        <w:rPr>
          <w:rFonts w:ascii="Times New Roman" w:hAnsi="Times New Roman" w:cs="Times New Roman"/>
          <w:b/>
          <w:color w:val="FF0000"/>
          <w:sz w:val="52"/>
          <w:szCs w:val="52"/>
        </w:rPr>
        <w:t>UNE MISE EN DANGER INACCEPTABLE !</w:t>
      </w:r>
    </w:p>
    <w:p w14:paraId="23DF3606" w14:textId="758D2664" w:rsidR="005D21ED" w:rsidRPr="00211FE4" w:rsidRDefault="00375C5B" w:rsidP="00211FE4">
      <w:pPr>
        <w:spacing w:before="720" w:after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1FE4">
        <w:rPr>
          <w:rFonts w:ascii="Times New Roman" w:hAnsi="Times New Roman" w:cs="Times New Roman"/>
          <w:sz w:val="26"/>
          <w:szCs w:val="26"/>
        </w:rPr>
        <w:t>Le 24 août 2022,</w:t>
      </w:r>
      <w:r w:rsidR="00FE1807" w:rsidRPr="00211FE4">
        <w:rPr>
          <w:rFonts w:ascii="Times New Roman" w:hAnsi="Times New Roman" w:cs="Times New Roman"/>
          <w:sz w:val="26"/>
          <w:szCs w:val="26"/>
        </w:rPr>
        <w:t xml:space="preserve"> au POM 1, </w:t>
      </w:r>
      <w:r w:rsidRPr="00211FE4">
        <w:rPr>
          <w:rFonts w:ascii="Times New Roman" w:hAnsi="Times New Roman" w:cs="Times New Roman"/>
          <w:sz w:val="26"/>
          <w:szCs w:val="26"/>
        </w:rPr>
        <w:t>pour une retouche, il a été demandé aux teams leader de</w:t>
      </w:r>
      <w:r w:rsidR="005D21ED" w:rsidRPr="00211FE4">
        <w:rPr>
          <w:rFonts w:ascii="Times New Roman" w:hAnsi="Times New Roman" w:cs="Times New Roman"/>
          <w:sz w:val="26"/>
          <w:szCs w:val="26"/>
        </w:rPr>
        <w:t xml:space="preserve"> porter</w:t>
      </w:r>
      <w:r w:rsidR="00FE1807" w:rsidRPr="00211FE4">
        <w:rPr>
          <w:rFonts w:ascii="Times New Roman" w:hAnsi="Times New Roman" w:cs="Times New Roman"/>
          <w:sz w:val="26"/>
          <w:szCs w:val="26"/>
        </w:rPr>
        <w:t xml:space="preserve"> </w:t>
      </w:r>
      <w:r w:rsidRPr="00211FE4">
        <w:rPr>
          <w:rFonts w:ascii="Times New Roman" w:hAnsi="Times New Roman" w:cs="Times New Roman"/>
          <w:sz w:val="26"/>
          <w:szCs w:val="26"/>
        </w:rPr>
        <w:t>un train arrière d</w:t>
      </w:r>
      <w:r w:rsidR="00951A01" w:rsidRPr="00211FE4">
        <w:rPr>
          <w:rFonts w:ascii="Times New Roman" w:hAnsi="Times New Roman" w:cs="Times New Roman"/>
          <w:sz w:val="26"/>
          <w:szCs w:val="26"/>
        </w:rPr>
        <w:t>e</w:t>
      </w:r>
      <w:r w:rsidRPr="00211FE4">
        <w:rPr>
          <w:rFonts w:ascii="Times New Roman" w:hAnsi="Times New Roman" w:cs="Times New Roman"/>
          <w:sz w:val="26"/>
          <w:szCs w:val="26"/>
        </w:rPr>
        <w:t xml:space="preserve"> 1</w:t>
      </w:r>
      <w:r w:rsidR="00951A01" w:rsidRPr="00211FE4">
        <w:rPr>
          <w:rFonts w:ascii="Times New Roman" w:hAnsi="Times New Roman" w:cs="Times New Roman"/>
          <w:sz w:val="26"/>
          <w:szCs w:val="26"/>
        </w:rPr>
        <w:t>3</w:t>
      </w:r>
      <w:r w:rsidRPr="00211FE4">
        <w:rPr>
          <w:rFonts w:ascii="Times New Roman" w:hAnsi="Times New Roman" w:cs="Times New Roman"/>
          <w:sz w:val="26"/>
          <w:szCs w:val="26"/>
        </w:rPr>
        <w:t>0 Kg</w:t>
      </w:r>
      <w:r w:rsidR="00951A01" w:rsidRPr="00211FE4">
        <w:rPr>
          <w:rFonts w:ascii="Times New Roman" w:hAnsi="Times New Roman" w:cs="Times New Roman"/>
          <w:sz w:val="26"/>
          <w:szCs w:val="26"/>
        </w:rPr>
        <w:t xml:space="preserve"> environ</w:t>
      </w:r>
      <w:r w:rsidR="00FE1807" w:rsidRPr="00211FE4">
        <w:rPr>
          <w:rFonts w:ascii="Times New Roman" w:hAnsi="Times New Roman" w:cs="Times New Roman"/>
          <w:sz w:val="26"/>
          <w:szCs w:val="26"/>
        </w:rPr>
        <w:t xml:space="preserve"> pour</w:t>
      </w:r>
      <w:r w:rsidRPr="00211FE4">
        <w:rPr>
          <w:rFonts w:ascii="Times New Roman" w:hAnsi="Times New Roman" w:cs="Times New Roman"/>
          <w:sz w:val="26"/>
          <w:szCs w:val="26"/>
        </w:rPr>
        <w:t xml:space="preserve"> le r</w:t>
      </w:r>
      <w:r w:rsidR="00FE1807" w:rsidRPr="00211FE4">
        <w:rPr>
          <w:rFonts w:ascii="Times New Roman" w:hAnsi="Times New Roman" w:cs="Times New Roman"/>
          <w:sz w:val="26"/>
          <w:szCs w:val="26"/>
        </w:rPr>
        <w:t>emplacer</w:t>
      </w:r>
      <w:r w:rsidRPr="00211FE4">
        <w:rPr>
          <w:rFonts w:ascii="Times New Roman" w:hAnsi="Times New Roman" w:cs="Times New Roman"/>
          <w:sz w:val="26"/>
          <w:szCs w:val="26"/>
        </w:rPr>
        <w:t xml:space="preserve"> par</w:t>
      </w:r>
      <w:r w:rsidR="00951A01" w:rsidRPr="00211FE4">
        <w:rPr>
          <w:rFonts w:ascii="Times New Roman" w:hAnsi="Times New Roman" w:cs="Times New Roman"/>
          <w:sz w:val="26"/>
          <w:szCs w:val="26"/>
        </w:rPr>
        <w:t xml:space="preserve"> celui d’un PHEV</w:t>
      </w:r>
      <w:r w:rsidRPr="00211FE4">
        <w:rPr>
          <w:rFonts w:ascii="Times New Roman" w:hAnsi="Times New Roman" w:cs="Times New Roman"/>
          <w:sz w:val="26"/>
          <w:szCs w:val="26"/>
        </w:rPr>
        <w:t xml:space="preserve"> qui</w:t>
      </w:r>
      <w:r w:rsidR="00951A01" w:rsidRPr="00211FE4">
        <w:rPr>
          <w:rFonts w:ascii="Times New Roman" w:hAnsi="Times New Roman" w:cs="Times New Roman"/>
          <w:sz w:val="26"/>
          <w:szCs w:val="26"/>
        </w:rPr>
        <w:t xml:space="preserve"> pèse presque</w:t>
      </w:r>
      <w:r w:rsidRPr="00211FE4">
        <w:rPr>
          <w:rFonts w:ascii="Times New Roman" w:hAnsi="Times New Roman" w:cs="Times New Roman"/>
          <w:sz w:val="26"/>
          <w:szCs w:val="26"/>
        </w:rPr>
        <w:t xml:space="preserve"> deux fois plus.</w:t>
      </w:r>
    </w:p>
    <w:p w14:paraId="3D1CA419" w14:textId="09BF8F75" w:rsidR="005D21ED" w:rsidRPr="005D21ED" w:rsidRDefault="005D21ED" w:rsidP="00D60193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1ED">
        <w:rPr>
          <w:rFonts w:ascii="Times New Roman" w:hAnsi="Times New Roman" w:cs="Times New Roman"/>
          <w:b/>
          <w:bCs/>
          <w:sz w:val="28"/>
          <w:szCs w:val="28"/>
        </w:rPr>
        <w:t xml:space="preserve">Le flash sécurité affiché au poste </w:t>
      </w:r>
      <w:r w:rsidR="00AC6E2D">
        <w:rPr>
          <w:rFonts w:ascii="Times New Roman" w:hAnsi="Times New Roman" w:cs="Times New Roman"/>
          <w:b/>
          <w:bCs/>
          <w:sz w:val="28"/>
          <w:szCs w:val="28"/>
        </w:rPr>
        <w:t>concerné</w:t>
      </w:r>
      <w:r w:rsidRPr="005D21ED">
        <w:rPr>
          <w:rFonts w:ascii="Times New Roman" w:hAnsi="Times New Roman" w:cs="Times New Roman"/>
          <w:b/>
          <w:bCs/>
          <w:sz w:val="28"/>
          <w:szCs w:val="28"/>
        </w:rPr>
        <w:t>, sur cette ligne</w:t>
      </w:r>
      <w:r w:rsidR="00AC6E2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5D21ED">
        <w:rPr>
          <w:rFonts w:ascii="Times New Roman" w:hAnsi="Times New Roman" w:cs="Times New Roman"/>
          <w:b/>
          <w:bCs/>
          <w:sz w:val="28"/>
          <w:szCs w:val="28"/>
        </w:rPr>
        <w:t xml:space="preserve"> est pourtant</w:t>
      </w:r>
      <w:r w:rsidR="00AC6E2D">
        <w:rPr>
          <w:rFonts w:ascii="Times New Roman" w:hAnsi="Times New Roman" w:cs="Times New Roman"/>
          <w:b/>
          <w:bCs/>
          <w:sz w:val="28"/>
          <w:szCs w:val="28"/>
        </w:rPr>
        <w:t xml:space="preserve"> indiscutable</w:t>
      </w:r>
      <w:r w:rsidRPr="005D21ED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14:paraId="7CF19BAD" w14:textId="76F6F8CC" w:rsidR="00375C5B" w:rsidRPr="00211FE4" w:rsidRDefault="005D21ED" w:rsidP="00211FE4">
      <w:pPr>
        <w:spacing w:after="24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211FE4">
        <w:rPr>
          <w:rFonts w:ascii="Times New Roman" w:hAnsi="Times New Roman" w:cs="Times New Roman"/>
          <w:b/>
          <w:bCs/>
          <w:color w:val="FF0000"/>
          <w:sz w:val="32"/>
          <w:szCs w:val="32"/>
        </w:rPr>
        <w:t>IL EST INTERDIT DE SOULEVER LES TRAINS ARRIERE PHEV</w:t>
      </w:r>
      <w:r w:rsidR="008248F1" w:rsidRPr="00211FE4">
        <w:rPr>
          <w:rFonts w:ascii="Times New Roman" w:hAnsi="Times New Roman" w:cs="Times New Roman"/>
          <w:b/>
          <w:bCs/>
          <w:color w:val="FF0000"/>
          <w:sz w:val="32"/>
          <w:szCs w:val="32"/>
        </w:rPr>
        <w:t> !</w:t>
      </w:r>
    </w:p>
    <w:p w14:paraId="5880FF11" w14:textId="5732317A" w:rsidR="008248F1" w:rsidRPr="00CE1534" w:rsidRDefault="008248F1" w:rsidP="000351FA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E153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Bon à savoir</w:t>
      </w:r>
      <w:r w:rsidRPr="00CE1534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:</w:t>
      </w:r>
    </w:p>
    <w:p w14:paraId="33886DCC" w14:textId="3BA0EBF0" w:rsidR="008248F1" w:rsidRPr="00211FE4" w:rsidRDefault="000351FA" w:rsidP="000351FA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1FE4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3E3163B" wp14:editId="2D2E556F">
            <wp:simplePos x="0" y="0"/>
            <wp:positionH relativeFrom="column">
              <wp:posOffset>-516255</wp:posOffset>
            </wp:positionH>
            <wp:positionV relativeFrom="paragraph">
              <wp:posOffset>631190</wp:posOffset>
            </wp:positionV>
            <wp:extent cx="4170045" cy="3074670"/>
            <wp:effectExtent l="0" t="4762" r="0" b="0"/>
            <wp:wrapTight wrapText="bothSides">
              <wp:wrapPolygon edited="0">
                <wp:start x="-25" y="21567"/>
                <wp:lineTo x="21487" y="21567"/>
                <wp:lineTo x="21487" y="154"/>
                <wp:lineTo x="-25" y="154"/>
                <wp:lineTo x="-25" y="21567"/>
              </wp:wrapPolygon>
            </wp:wrapTight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7"/>
                    <a:stretch/>
                  </pic:blipFill>
                  <pic:spPr bwMode="auto">
                    <a:xfrm rot="5400000">
                      <a:off x="0" y="0"/>
                      <a:ext cx="4170045" cy="307467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8F1" w:rsidRPr="00211FE4">
        <w:rPr>
          <w:rFonts w:ascii="Times New Roman" w:hAnsi="Times New Roman" w:cs="Times New Roman"/>
          <w:sz w:val="26"/>
          <w:szCs w:val="26"/>
        </w:rPr>
        <w:t xml:space="preserve">Si nous estimons que nous encourons un danger grave et imminent ou que notre sécurité est menacée, nous devons prévenir le responsable hiérarchique que nous nous retirons du poste pour </w:t>
      </w:r>
      <w:r w:rsidR="008248F1" w:rsidRPr="00211FE4">
        <w:rPr>
          <w:rFonts w:ascii="Times New Roman" w:hAnsi="Times New Roman" w:cs="Times New Roman"/>
          <w:b/>
          <w:bCs/>
          <w:color w:val="FF0000"/>
          <w:sz w:val="26"/>
          <w:szCs w:val="26"/>
        </w:rPr>
        <w:t>« exercer notre droit de retrait »</w:t>
      </w:r>
      <w:r w:rsidR="008248F1" w:rsidRPr="00211FE4">
        <w:rPr>
          <w:rFonts w:ascii="Times New Roman" w:hAnsi="Times New Roman" w:cs="Times New Roman"/>
          <w:sz w:val="26"/>
          <w:szCs w:val="26"/>
        </w:rPr>
        <w:t>.</w:t>
      </w:r>
    </w:p>
    <w:p w14:paraId="6DC02C53" w14:textId="77777777" w:rsidR="008248F1" w:rsidRPr="00211FE4" w:rsidRDefault="008248F1" w:rsidP="000351FA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1FE4">
        <w:rPr>
          <w:rFonts w:ascii="Times New Roman" w:hAnsi="Times New Roman" w:cs="Times New Roman"/>
          <w:sz w:val="26"/>
          <w:szCs w:val="26"/>
        </w:rPr>
        <w:t>Ce droit de retrait est exercé de telle manière qu'elle ne puisse créer pour autrui une nouvelle situation de danger grave et imminent.</w:t>
      </w:r>
    </w:p>
    <w:p w14:paraId="1A39F21A" w14:textId="3DA42B87" w:rsidR="008248F1" w:rsidRPr="00211FE4" w:rsidRDefault="008248F1" w:rsidP="000351FA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1FE4">
        <w:rPr>
          <w:rFonts w:ascii="Times New Roman" w:hAnsi="Times New Roman" w:cs="Times New Roman"/>
          <w:sz w:val="26"/>
          <w:szCs w:val="26"/>
        </w:rPr>
        <w:t>En cas de divergence sur la réalité du danger ou la façon de le faire cesser, notamment par arrêt du travail, de la machine ou de l'installation, le</w:t>
      </w:r>
      <w:r w:rsidR="00765165" w:rsidRPr="00211FE4">
        <w:rPr>
          <w:rFonts w:ascii="Times New Roman" w:hAnsi="Times New Roman" w:cs="Times New Roman"/>
          <w:sz w:val="26"/>
          <w:szCs w:val="26"/>
        </w:rPr>
        <w:t xml:space="preserve"> CSE</w:t>
      </w:r>
      <w:r w:rsidRPr="00211FE4">
        <w:rPr>
          <w:rFonts w:ascii="Times New Roman" w:hAnsi="Times New Roman" w:cs="Times New Roman"/>
          <w:sz w:val="26"/>
          <w:szCs w:val="26"/>
        </w:rPr>
        <w:t xml:space="preserve"> est réuni d'urgence, dans un délai n'excédant pas vingt-quatre heures.</w:t>
      </w:r>
    </w:p>
    <w:p w14:paraId="6B14A5AE" w14:textId="43D7D706" w:rsidR="008248F1" w:rsidRPr="00211FE4" w:rsidRDefault="008248F1" w:rsidP="000351FA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1FE4">
        <w:rPr>
          <w:rFonts w:ascii="Times New Roman" w:hAnsi="Times New Roman" w:cs="Times New Roman"/>
          <w:sz w:val="26"/>
          <w:szCs w:val="26"/>
        </w:rPr>
        <w:t xml:space="preserve">L'employeur informe immédiatement l'agent de contrôle de l'inspection du travail et l'agent du service de prévention de la caisse régionale d'assurance maladie, qui peuvent assister à la réunion du </w:t>
      </w:r>
      <w:r w:rsidR="00765165" w:rsidRPr="00211FE4">
        <w:rPr>
          <w:rFonts w:ascii="Times New Roman" w:hAnsi="Times New Roman" w:cs="Times New Roman"/>
          <w:sz w:val="26"/>
          <w:szCs w:val="26"/>
        </w:rPr>
        <w:t>CSE</w:t>
      </w:r>
      <w:r w:rsidRPr="00211FE4">
        <w:rPr>
          <w:rFonts w:ascii="Times New Roman" w:hAnsi="Times New Roman" w:cs="Times New Roman"/>
          <w:sz w:val="26"/>
          <w:szCs w:val="26"/>
        </w:rPr>
        <w:t>.</w:t>
      </w:r>
    </w:p>
    <w:p w14:paraId="55E92A4D" w14:textId="51E856CA" w:rsidR="00C439A8" w:rsidRPr="00211FE4" w:rsidRDefault="00951A01" w:rsidP="000351FA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11FE4">
        <w:rPr>
          <w:rFonts w:ascii="Times New Roman" w:hAnsi="Times New Roman" w:cs="Times New Roman"/>
          <w:sz w:val="26"/>
          <w:szCs w:val="26"/>
        </w:rPr>
        <w:t>Il aurait suffi que l’un des teams leader se fasse mal,</w:t>
      </w:r>
      <w:r w:rsidR="008856AE" w:rsidRPr="00211FE4">
        <w:rPr>
          <w:rFonts w:ascii="Times New Roman" w:hAnsi="Times New Roman" w:cs="Times New Roman"/>
          <w:sz w:val="26"/>
          <w:szCs w:val="26"/>
        </w:rPr>
        <w:t xml:space="preserve"> ou,</w:t>
      </w:r>
      <w:r w:rsidRPr="00211FE4">
        <w:rPr>
          <w:rFonts w:ascii="Times New Roman" w:hAnsi="Times New Roman" w:cs="Times New Roman"/>
          <w:sz w:val="26"/>
          <w:szCs w:val="26"/>
        </w:rPr>
        <w:t xml:space="preserve"> lâche prise</w:t>
      </w:r>
      <w:r w:rsidR="008856AE" w:rsidRPr="00211FE4">
        <w:rPr>
          <w:rFonts w:ascii="Times New Roman" w:hAnsi="Times New Roman" w:cs="Times New Roman"/>
          <w:sz w:val="26"/>
          <w:szCs w:val="26"/>
        </w:rPr>
        <w:t>,</w:t>
      </w:r>
      <w:r w:rsidR="00CE1534" w:rsidRPr="00211FE4">
        <w:rPr>
          <w:rFonts w:ascii="Times New Roman" w:hAnsi="Times New Roman" w:cs="Times New Roman"/>
          <w:sz w:val="26"/>
          <w:szCs w:val="26"/>
        </w:rPr>
        <w:t xml:space="preserve"> pour que</w:t>
      </w:r>
      <w:r w:rsidRPr="00211FE4">
        <w:rPr>
          <w:rFonts w:ascii="Times New Roman" w:hAnsi="Times New Roman" w:cs="Times New Roman"/>
          <w:sz w:val="26"/>
          <w:szCs w:val="26"/>
        </w:rPr>
        <w:t xml:space="preserve"> tous ceux qui portaient le train arrière</w:t>
      </w:r>
      <w:r w:rsidR="00CE1534" w:rsidRPr="00211FE4">
        <w:rPr>
          <w:rFonts w:ascii="Times New Roman" w:hAnsi="Times New Roman" w:cs="Times New Roman"/>
          <w:sz w:val="26"/>
          <w:szCs w:val="26"/>
        </w:rPr>
        <w:t xml:space="preserve"> </w:t>
      </w:r>
      <w:r w:rsidR="008248F1" w:rsidRPr="00211FE4">
        <w:rPr>
          <w:rFonts w:ascii="Times New Roman" w:hAnsi="Times New Roman" w:cs="Times New Roman"/>
          <w:sz w:val="26"/>
          <w:szCs w:val="26"/>
        </w:rPr>
        <w:t>ri</w:t>
      </w:r>
      <w:r w:rsidR="008856AE" w:rsidRPr="00211FE4">
        <w:rPr>
          <w:rFonts w:ascii="Times New Roman" w:hAnsi="Times New Roman" w:cs="Times New Roman"/>
          <w:sz w:val="26"/>
          <w:szCs w:val="26"/>
        </w:rPr>
        <w:t>s</w:t>
      </w:r>
      <w:r w:rsidR="008248F1" w:rsidRPr="00211FE4">
        <w:rPr>
          <w:rFonts w:ascii="Times New Roman" w:hAnsi="Times New Roman" w:cs="Times New Roman"/>
          <w:sz w:val="26"/>
          <w:szCs w:val="26"/>
        </w:rPr>
        <w:t>qu</w:t>
      </w:r>
      <w:r w:rsidR="00CE1534" w:rsidRPr="00211FE4">
        <w:rPr>
          <w:rFonts w:ascii="Times New Roman" w:hAnsi="Times New Roman" w:cs="Times New Roman"/>
          <w:sz w:val="26"/>
          <w:szCs w:val="26"/>
        </w:rPr>
        <w:t>ent</w:t>
      </w:r>
      <w:r w:rsidR="008856AE" w:rsidRPr="00211FE4">
        <w:rPr>
          <w:rFonts w:ascii="Times New Roman" w:hAnsi="Times New Roman" w:cs="Times New Roman"/>
          <w:sz w:val="26"/>
          <w:szCs w:val="26"/>
        </w:rPr>
        <w:t xml:space="preserve"> d’être</w:t>
      </w:r>
      <w:r w:rsidR="00CE1534" w:rsidRPr="00211FE4">
        <w:rPr>
          <w:rFonts w:ascii="Times New Roman" w:hAnsi="Times New Roman" w:cs="Times New Roman"/>
          <w:sz w:val="26"/>
          <w:szCs w:val="26"/>
        </w:rPr>
        <w:t xml:space="preserve"> très</w:t>
      </w:r>
      <w:r w:rsidRPr="00211FE4">
        <w:rPr>
          <w:rFonts w:ascii="Times New Roman" w:hAnsi="Times New Roman" w:cs="Times New Roman"/>
          <w:sz w:val="26"/>
          <w:szCs w:val="26"/>
        </w:rPr>
        <w:t xml:space="preserve"> grièvement blessés</w:t>
      </w:r>
      <w:r w:rsidR="00067AD9" w:rsidRPr="00211FE4">
        <w:rPr>
          <w:rFonts w:ascii="Times New Roman" w:hAnsi="Times New Roman" w:cs="Times New Roman"/>
          <w:sz w:val="26"/>
          <w:szCs w:val="26"/>
        </w:rPr>
        <w:t>.</w:t>
      </w:r>
    </w:p>
    <w:p w14:paraId="23A8B529" w14:textId="6DCA85A2" w:rsidR="008856AE" w:rsidRPr="00211FE4" w:rsidRDefault="00067AD9" w:rsidP="000351FA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211FE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Nous ne pouvons compter que sur nous-mêmes pour </w:t>
      </w:r>
      <w:r w:rsidR="00C439A8" w:rsidRPr="00211FE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veiller </w:t>
      </w:r>
      <w:r w:rsidRPr="00211FE4">
        <w:rPr>
          <w:rFonts w:ascii="Times New Roman" w:hAnsi="Times New Roman" w:cs="Times New Roman"/>
          <w:b/>
          <w:bCs/>
          <w:color w:val="FF0000"/>
          <w:sz w:val="32"/>
          <w:szCs w:val="32"/>
        </w:rPr>
        <w:t>qu</w:t>
      </w:r>
      <w:r w:rsidR="00C439A8" w:rsidRPr="00211FE4">
        <w:rPr>
          <w:rFonts w:ascii="Times New Roman" w:hAnsi="Times New Roman" w:cs="Times New Roman"/>
          <w:b/>
          <w:bCs/>
          <w:color w:val="FF0000"/>
          <w:sz w:val="32"/>
          <w:szCs w:val="32"/>
        </w:rPr>
        <w:t>’une telle</w:t>
      </w:r>
      <w:r w:rsidRPr="00211FE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situation lourde de dangers</w:t>
      </w:r>
      <w:r w:rsidR="00C439A8" w:rsidRPr="00211FE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graves</w:t>
      </w:r>
      <w:r w:rsidRPr="00211FE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ne se reproduise pas !</w:t>
      </w:r>
    </w:p>
    <w:p w14:paraId="0875415C" w14:textId="5E44D9F2" w:rsidR="00476CC6" w:rsidRPr="00211FE4" w:rsidRDefault="00476CC6" w:rsidP="000351F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11FE4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Faire respecter </w:t>
      </w:r>
      <w:r w:rsidR="008B1805" w:rsidRPr="00211FE4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notre sécurité </w:t>
      </w:r>
      <w:r w:rsidRPr="00211FE4">
        <w:rPr>
          <w:rFonts w:ascii="Times New Roman" w:hAnsi="Times New Roman" w:cs="Times New Roman"/>
          <w:b/>
          <w:bCs/>
          <w:color w:val="FF0000"/>
          <w:sz w:val="36"/>
          <w:szCs w:val="36"/>
        </w:rPr>
        <w:t>nous-mêmes</w:t>
      </w:r>
      <w:r w:rsidR="008B1805" w:rsidRPr="00211FE4">
        <w:rPr>
          <w:rFonts w:ascii="Times New Roman" w:hAnsi="Times New Roman" w:cs="Times New Roman"/>
          <w:b/>
          <w:bCs/>
          <w:color w:val="FF0000"/>
          <w:sz w:val="36"/>
          <w:szCs w:val="36"/>
        </w:rPr>
        <w:t> !</w:t>
      </w:r>
    </w:p>
    <w:p w14:paraId="151E2B6C" w14:textId="6B185DA4" w:rsidR="008856AE" w:rsidRPr="00211FE4" w:rsidRDefault="008B1805" w:rsidP="000351F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11FE4">
        <w:rPr>
          <w:rFonts w:ascii="Times New Roman" w:hAnsi="Times New Roman" w:cs="Times New Roman"/>
          <w:sz w:val="32"/>
          <w:szCs w:val="32"/>
        </w:rPr>
        <w:t xml:space="preserve">N’hésitez pas à contacter </w:t>
      </w:r>
      <w:r w:rsidR="008856AE" w:rsidRPr="00211FE4">
        <w:rPr>
          <w:rFonts w:ascii="Times New Roman" w:hAnsi="Times New Roman" w:cs="Times New Roman"/>
          <w:sz w:val="32"/>
          <w:szCs w:val="32"/>
        </w:rPr>
        <w:t>les délégués</w:t>
      </w:r>
      <w:r w:rsidR="00A62BF6" w:rsidRPr="00211FE4">
        <w:rPr>
          <w:rFonts w:ascii="Times New Roman" w:hAnsi="Times New Roman" w:cs="Times New Roman"/>
          <w:sz w:val="32"/>
          <w:szCs w:val="32"/>
        </w:rPr>
        <w:t xml:space="preserve"> de notre syndicat</w:t>
      </w:r>
      <w:r w:rsidRPr="00211FE4">
        <w:rPr>
          <w:rFonts w:ascii="Times New Roman" w:hAnsi="Times New Roman" w:cs="Times New Roman"/>
          <w:sz w:val="32"/>
          <w:szCs w:val="32"/>
        </w:rPr>
        <w:t xml:space="preserve"> qui </w:t>
      </w:r>
      <w:r w:rsidR="00AC6E2D" w:rsidRPr="00211FE4">
        <w:rPr>
          <w:rFonts w:ascii="Times New Roman" w:hAnsi="Times New Roman" w:cs="Times New Roman"/>
          <w:sz w:val="32"/>
          <w:szCs w:val="32"/>
        </w:rPr>
        <w:t>tiendront</w:t>
      </w:r>
      <w:r w:rsidRPr="00211FE4">
        <w:rPr>
          <w:rFonts w:ascii="Times New Roman" w:hAnsi="Times New Roman" w:cs="Times New Roman"/>
          <w:sz w:val="32"/>
          <w:szCs w:val="32"/>
        </w:rPr>
        <w:t xml:space="preserve"> compte de votre avis </w:t>
      </w:r>
      <w:r w:rsidR="00AC6E2D" w:rsidRPr="00211FE4">
        <w:rPr>
          <w:rFonts w:ascii="Times New Roman" w:hAnsi="Times New Roman" w:cs="Times New Roman"/>
          <w:sz w:val="32"/>
          <w:szCs w:val="32"/>
        </w:rPr>
        <w:t>pour</w:t>
      </w:r>
      <w:r w:rsidRPr="00211FE4">
        <w:rPr>
          <w:rFonts w:ascii="Times New Roman" w:hAnsi="Times New Roman" w:cs="Times New Roman"/>
          <w:sz w:val="32"/>
          <w:szCs w:val="32"/>
        </w:rPr>
        <w:t xml:space="preserve"> réfléchir avec</w:t>
      </w:r>
      <w:r w:rsidR="00AC6E2D" w:rsidRPr="00211FE4">
        <w:rPr>
          <w:rFonts w:ascii="Times New Roman" w:hAnsi="Times New Roman" w:cs="Times New Roman"/>
          <w:sz w:val="32"/>
          <w:szCs w:val="32"/>
        </w:rPr>
        <w:t xml:space="preserve"> vous</w:t>
      </w:r>
      <w:r w:rsidRPr="00211FE4">
        <w:rPr>
          <w:rFonts w:ascii="Times New Roman" w:hAnsi="Times New Roman" w:cs="Times New Roman"/>
          <w:sz w:val="32"/>
          <w:szCs w:val="32"/>
        </w:rPr>
        <w:t xml:space="preserve"> sur les moyens de préserver</w:t>
      </w:r>
      <w:r w:rsidR="00AC6E2D" w:rsidRPr="00211FE4">
        <w:rPr>
          <w:rFonts w:ascii="Times New Roman" w:hAnsi="Times New Roman" w:cs="Times New Roman"/>
          <w:sz w:val="32"/>
          <w:szCs w:val="32"/>
        </w:rPr>
        <w:t>,</w:t>
      </w:r>
      <w:r w:rsidRPr="00211FE4">
        <w:rPr>
          <w:rFonts w:ascii="Times New Roman" w:hAnsi="Times New Roman" w:cs="Times New Roman"/>
          <w:sz w:val="32"/>
          <w:szCs w:val="32"/>
        </w:rPr>
        <w:t xml:space="preserve"> ensemble</w:t>
      </w:r>
      <w:r w:rsidR="00AC6E2D" w:rsidRPr="00211FE4">
        <w:rPr>
          <w:rFonts w:ascii="Times New Roman" w:hAnsi="Times New Roman" w:cs="Times New Roman"/>
          <w:sz w:val="32"/>
          <w:szCs w:val="32"/>
        </w:rPr>
        <w:t>,</w:t>
      </w:r>
      <w:r w:rsidR="00F72862" w:rsidRPr="00211FE4">
        <w:rPr>
          <w:rFonts w:ascii="Times New Roman" w:hAnsi="Times New Roman" w:cs="Times New Roman"/>
          <w:sz w:val="32"/>
          <w:szCs w:val="32"/>
        </w:rPr>
        <w:t xml:space="preserve"> notre santé au travail</w:t>
      </w:r>
      <w:r w:rsidR="008856AE" w:rsidRPr="00211FE4">
        <w:rPr>
          <w:rFonts w:ascii="Times New Roman" w:hAnsi="Times New Roman" w:cs="Times New Roman"/>
          <w:sz w:val="32"/>
          <w:szCs w:val="32"/>
        </w:rPr>
        <w:t>.</w:t>
      </w:r>
    </w:p>
    <w:p w14:paraId="3966F202" w14:textId="77777777" w:rsidR="00211FE4" w:rsidRDefault="00211FE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</w:p>
    <w:p w14:paraId="1FEA6D07" w14:textId="38914DEB" w:rsidR="00765165" w:rsidRPr="008B15B3" w:rsidRDefault="001B4AFF" w:rsidP="00211F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 w:themeFill="background1"/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UN </w:t>
      </w:r>
      <w:r w:rsidR="00515417">
        <w:rPr>
          <w:rFonts w:ascii="Times New Roman" w:hAnsi="Times New Roman" w:cs="Times New Roman"/>
          <w:b/>
          <w:color w:val="FF0000"/>
          <w:sz w:val="32"/>
          <w:szCs w:val="32"/>
        </w:rPr>
        <w:t>SYSTEME POURRI QUI LAISSE MOURIR UN TRAVAILLEUR</w:t>
      </w:r>
    </w:p>
    <w:p w14:paraId="519AEA5D" w14:textId="1DE76A5E" w:rsidR="00765165" w:rsidRPr="0007299E" w:rsidRDefault="00765165" w:rsidP="00211FE4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299E">
        <w:rPr>
          <w:rFonts w:ascii="Times New Roman" w:hAnsi="Times New Roman" w:cs="Times New Roman"/>
          <w:sz w:val="26"/>
          <w:szCs w:val="26"/>
        </w:rPr>
        <w:t>La presse considère que c’est un fait divers. Pour nous c’est un drame humain et social.</w:t>
      </w:r>
      <w:r w:rsidR="00CC1AB8" w:rsidRPr="0007299E">
        <w:rPr>
          <w:rFonts w:ascii="Times New Roman" w:hAnsi="Times New Roman" w:cs="Times New Roman"/>
          <w:sz w:val="26"/>
          <w:szCs w:val="26"/>
        </w:rPr>
        <w:t xml:space="preserve"> </w:t>
      </w:r>
      <w:r w:rsidRPr="0007299E">
        <w:rPr>
          <w:rFonts w:ascii="Times New Roman" w:hAnsi="Times New Roman" w:cs="Times New Roman"/>
          <w:sz w:val="26"/>
          <w:szCs w:val="26"/>
        </w:rPr>
        <w:t xml:space="preserve">Faïzi était originaire de Mayotte, une ile française de l’océan </w:t>
      </w:r>
      <w:r w:rsidR="00686EB2" w:rsidRPr="0007299E">
        <w:rPr>
          <w:rFonts w:ascii="Times New Roman" w:hAnsi="Times New Roman" w:cs="Times New Roman"/>
          <w:sz w:val="26"/>
          <w:szCs w:val="26"/>
        </w:rPr>
        <w:t>Indien</w:t>
      </w:r>
      <w:r w:rsidRPr="0007299E">
        <w:rPr>
          <w:rFonts w:ascii="Times New Roman" w:hAnsi="Times New Roman" w:cs="Times New Roman"/>
          <w:sz w:val="26"/>
          <w:szCs w:val="26"/>
        </w:rPr>
        <w:t>. Il est venu dans la région pour gagner sa vie, comme tant d’autres avant lui. Il a enchainé les missions d’intérim, notamment chez Peugeot à Sochaux. Une vague de « fins de mission » l’a laissé sans rien. Ni PSA, ni l’agence d’intérim ne se souciaient de ce qu’il allait devenir.</w:t>
      </w:r>
    </w:p>
    <w:p w14:paraId="1F836A1B" w14:textId="77DC22F8" w:rsidR="00765165" w:rsidRPr="0007299E" w:rsidRDefault="00765165" w:rsidP="00211FE4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299E">
        <w:rPr>
          <w:rFonts w:ascii="Times New Roman" w:hAnsi="Times New Roman" w:cs="Times New Roman"/>
          <w:sz w:val="26"/>
          <w:szCs w:val="26"/>
        </w:rPr>
        <w:t xml:space="preserve">Privé de paie, </w:t>
      </w:r>
      <w:proofErr w:type="spellStart"/>
      <w:r w:rsidRPr="0007299E">
        <w:rPr>
          <w:rFonts w:ascii="Times New Roman" w:hAnsi="Times New Roman" w:cs="Times New Roman"/>
          <w:sz w:val="26"/>
          <w:szCs w:val="26"/>
        </w:rPr>
        <w:t>Faïzi</w:t>
      </w:r>
      <w:proofErr w:type="spellEnd"/>
      <w:r w:rsidRPr="0007299E">
        <w:rPr>
          <w:rFonts w:ascii="Times New Roman" w:hAnsi="Times New Roman" w:cs="Times New Roman"/>
          <w:sz w:val="26"/>
          <w:szCs w:val="26"/>
        </w:rPr>
        <w:t xml:space="preserve"> </w:t>
      </w:r>
      <w:r w:rsidR="003B1736">
        <w:rPr>
          <w:rFonts w:ascii="Times New Roman" w:hAnsi="Times New Roman" w:cs="Times New Roman"/>
          <w:sz w:val="26"/>
          <w:szCs w:val="26"/>
        </w:rPr>
        <w:t>ne pouvait</w:t>
      </w:r>
      <w:r w:rsidRPr="0007299E">
        <w:rPr>
          <w:rFonts w:ascii="Times New Roman" w:hAnsi="Times New Roman" w:cs="Times New Roman"/>
          <w:sz w:val="26"/>
          <w:szCs w:val="26"/>
        </w:rPr>
        <w:t xml:space="preserve"> plus payer son loyer. C’était un garçon doux et timide : Il a enlevé son nom de sa boite aux lettres. Il est mort de faim et de solitude à 22 ans. On a retrouvé son corps le 2 août dans son appartement de la place Ferrer à Montbéliard.</w:t>
      </w:r>
    </w:p>
    <w:p w14:paraId="49A914A5" w14:textId="1C81DCD9" w:rsidR="00765165" w:rsidRPr="0007299E" w:rsidRDefault="00765165" w:rsidP="0007299E">
      <w:pPr>
        <w:spacing w:before="120" w:after="24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729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Victime de l’intérim et de la précarité, d’une « </w:t>
      </w:r>
      <w:r w:rsidRPr="0007299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gestion des ressources humaines</w:t>
      </w:r>
      <w:r w:rsidRPr="000729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» qui</w:t>
      </w:r>
      <w:r w:rsidR="00EA406E" w:rsidRPr="0007299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n’a </w:t>
      </w:r>
      <w:r w:rsidR="00751D8E" w:rsidRPr="000729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 </w:t>
      </w:r>
      <w:r w:rsidR="00EA406E" w:rsidRPr="000729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d’humaines</w:t>
      </w:r>
      <w:r w:rsidR="00751D8E" w:rsidRPr="000729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»</w:t>
      </w:r>
      <w:r w:rsidR="00EA406E" w:rsidRPr="0007299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que le nom</w:t>
      </w:r>
      <w:r w:rsidR="003B173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!</w:t>
      </w:r>
    </w:p>
    <w:p w14:paraId="14434F48" w14:textId="1D7119FE" w:rsidR="00CE1534" w:rsidRPr="00CC1AB8" w:rsidRDefault="00156626" w:rsidP="00211FE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CC1AB8">
        <w:rPr>
          <w:rFonts w:ascii="Times New Roman" w:hAnsi="Times New Roman" w:cs="Times New Roman"/>
          <w:b/>
          <w:bCs/>
          <w:color w:val="FF0000"/>
          <w:sz w:val="32"/>
          <w:szCs w:val="32"/>
        </w:rPr>
        <w:t>V</w:t>
      </w:r>
      <w:r w:rsidR="0004172A" w:rsidRPr="00CC1AB8">
        <w:rPr>
          <w:rFonts w:ascii="Times New Roman" w:hAnsi="Times New Roman" w:cs="Times New Roman"/>
          <w:b/>
          <w:bCs/>
          <w:color w:val="FF0000"/>
          <w:sz w:val="32"/>
          <w:szCs w:val="32"/>
        </w:rPr>
        <w:t>estiaires des anciens ateliers du montage</w:t>
      </w:r>
    </w:p>
    <w:p w14:paraId="5415A340" w14:textId="1132AC41" w:rsidR="004C4F11" w:rsidRPr="0007299E" w:rsidRDefault="0007299E" w:rsidP="0007299E">
      <w:pPr>
        <w:shd w:val="clear" w:color="auto" w:fill="FFFFFF"/>
        <w:spacing w:before="120" w:after="4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</w:pPr>
      <w:r w:rsidRPr="0007299E">
        <w:rPr>
          <w:rFonts w:ascii="Arial" w:eastAsia="Times New Roman" w:hAnsi="Arial" w:cs="Arial"/>
          <w:noProof/>
          <w:sz w:val="26"/>
          <w:szCs w:val="26"/>
          <w:lang w:eastAsia="fr-FR"/>
        </w:rPr>
        <w:drawing>
          <wp:anchor distT="0" distB="0" distL="114300" distR="114300" simplePos="0" relativeHeight="251660288" behindDoc="0" locked="0" layoutInCell="1" allowOverlap="1" wp14:anchorId="27BA4D95" wp14:editId="23EDFAEC">
            <wp:simplePos x="0" y="0"/>
            <wp:positionH relativeFrom="column">
              <wp:posOffset>4182461</wp:posOffset>
            </wp:positionH>
            <wp:positionV relativeFrom="paragraph">
              <wp:posOffset>653377</wp:posOffset>
            </wp:positionV>
            <wp:extent cx="2258695" cy="2022475"/>
            <wp:effectExtent l="0" t="0" r="8255" b="0"/>
            <wp:wrapNone/>
            <wp:docPr id="6" name="Image 6" descr="Ensemble de vestaire professionnel de différentes cou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emble de vestaire professionnel de différentes couleur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42"/>
                    <a:stretch/>
                  </pic:blipFill>
                  <pic:spPr bwMode="auto">
                    <a:xfrm>
                      <a:off x="0" y="0"/>
                      <a:ext cx="225869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Au</w:t>
      </w:r>
      <w:r w:rsidR="0004172A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CSE du 28 avril 2022, </w:t>
      </w:r>
      <w:r w:rsidR="00156626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la CGT a posé </w:t>
      </w:r>
      <w:r w:rsidR="0004172A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le problème de la récupération des effets personnel</w:t>
      </w:r>
      <w:r w:rsidR="00156626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s pour les salariés</w:t>
      </w:r>
      <w:r w:rsidR="0004172A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. Depuis le confinement les vestiaires de l'ancien montage </w:t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so</w:t>
      </w:r>
      <w:r w:rsidR="0004172A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nt</w:t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restés</w:t>
      </w:r>
      <w:r w:rsidR="0004172A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fermés. </w:t>
      </w:r>
      <w:r w:rsidR="004C4F1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Nous avons reposé le problème</w:t>
      </w:r>
      <w:r w:rsidR="00C63B12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à la</w:t>
      </w:r>
      <w:r w:rsidR="004C4F1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réunion de la CSSCT MON/CPL/QCP du 24 août 2022.</w:t>
      </w:r>
    </w:p>
    <w:p w14:paraId="5B1CDBC0" w14:textId="600700A5" w:rsidR="003155EB" w:rsidRPr="0007299E" w:rsidRDefault="003155EB" w:rsidP="0007299E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FF"/>
        <w:spacing w:before="120" w:after="120" w:line="240" w:lineRule="auto"/>
        <w:ind w:right="408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</w:pPr>
      <w:r w:rsidRPr="0007299E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Il nous a été répondu que des actions avait déjà été effectuées.</w:t>
      </w:r>
      <w:r w:rsidR="004C4F11" w:rsidRPr="0007299E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r w:rsidR="00D84677" w:rsidRPr="0007299E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Nous avons re</w:t>
      </w:r>
      <w:r w:rsidR="004C4F11" w:rsidRPr="0007299E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transmis</w:t>
      </w:r>
      <w:r w:rsidR="00D84677" w:rsidRPr="0007299E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la demande des salariés ce 1</w:t>
      </w:r>
      <w:r w:rsidR="00D84677" w:rsidRPr="0007299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fr-FR"/>
        </w:rPr>
        <w:t>er</w:t>
      </w:r>
      <w:r w:rsidR="00D84677" w:rsidRPr="0007299E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septembre 2022</w:t>
      </w:r>
      <w:r w:rsidRPr="0007299E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.</w:t>
      </w:r>
    </w:p>
    <w:p w14:paraId="7C924F8F" w14:textId="493D8A90" w:rsidR="00CE1534" w:rsidRPr="0007299E" w:rsidRDefault="003155EB" w:rsidP="0007299E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FF"/>
        <w:spacing w:before="120" w:after="720" w:line="240" w:lineRule="auto"/>
        <w:ind w:right="408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299E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>Le</w:t>
      </w:r>
      <w:r w:rsidR="00D84677" w:rsidRPr="0007299E">
        <w:rPr>
          <w:rFonts w:ascii="Times New Roman" w:eastAsia="Times New Roman" w:hAnsi="Times New Roman" w:cs="Times New Roman"/>
          <w:color w:val="000000"/>
          <w:sz w:val="28"/>
          <w:szCs w:val="28"/>
          <w:lang w:eastAsia="fr-FR"/>
        </w:rPr>
        <w:t xml:space="preserve"> </w:t>
      </w:r>
      <w:r w:rsidR="00156626" w:rsidRPr="0007299E">
        <w:rPr>
          <w:rFonts w:ascii="Times New Roman" w:hAnsi="Times New Roman" w:cs="Times New Roman"/>
          <w:sz w:val="28"/>
          <w:szCs w:val="28"/>
        </w:rPr>
        <w:t xml:space="preserve">Chef du personnel </w:t>
      </w:r>
      <w:r w:rsidR="004C4F11" w:rsidRPr="0007299E">
        <w:rPr>
          <w:rFonts w:ascii="Times New Roman" w:hAnsi="Times New Roman" w:cs="Times New Roman"/>
          <w:sz w:val="28"/>
          <w:szCs w:val="28"/>
        </w:rPr>
        <w:t xml:space="preserve">y </w:t>
      </w:r>
      <w:r w:rsidR="00156626" w:rsidRPr="0007299E">
        <w:rPr>
          <w:rFonts w:ascii="Times New Roman" w:hAnsi="Times New Roman" w:cs="Times New Roman"/>
          <w:sz w:val="28"/>
          <w:szCs w:val="28"/>
        </w:rPr>
        <w:t>a</w:t>
      </w:r>
      <w:r w:rsidR="004C4F11" w:rsidRPr="0007299E">
        <w:rPr>
          <w:rFonts w:ascii="Times New Roman" w:hAnsi="Times New Roman" w:cs="Times New Roman"/>
          <w:sz w:val="28"/>
          <w:szCs w:val="28"/>
        </w:rPr>
        <w:t xml:space="preserve"> répondu et</w:t>
      </w:r>
      <w:r w:rsidR="00D84677" w:rsidRPr="0007299E">
        <w:rPr>
          <w:rFonts w:ascii="Times New Roman" w:hAnsi="Times New Roman" w:cs="Times New Roman"/>
          <w:sz w:val="28"/>
          <w:szCs w:val="28"/>
        </w:rPr>
        <w:t xml:space="preserve"> envoyé aux Surpervisors la marche à suivre pour que les salariés qui le souhaitent puissent aller récupérer leurs affaires personnelles dans les vestiaires de l’ancien Montage.</w:t>
      </w:r>
    </w:p>
    <w:p w14:paraId="13E1E095" w14:textId="04D831B2" w:rsidR="003155EB" w:rsidRPr="00C63B12" w:rsidRDefault="00BC40AF" w:rsidP="00C63B12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Usine du futur</w:t>
      </w:r>
      <w:r w:rsidR="005D0A5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mais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c</w:t>
      </w:r>
      <w:r w:rsidR="000B4A8F" w:rsidRPr="00C63B1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onditions de travail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d’un autre âge !</w:t>
      </w:r>
    </w:p>
    <w:p w14:paraId="532B2597" w14:textId="04605490" w:rsidR="00C63B12" w:rsidRPr="0007299E" w:rsidRDefault="00211FE4" w:rsidP="0007299E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</w:pPr>
      <w:r w:rsidRPr="0007299E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424D73A" wp14:editId="2924D085">
            <wp:simplePos x="0" y="0"/>
            <wp:positionH relativeFrom="column">
              <wp:posOffset>74930</wp:posOffset>
            </wp:positionH>
            <wp:positionV relativeFrom="paragraph">
              <wp:posOffset>158058</wp:posOffset>
            </wp:positionV>
            <wp:extent cx="2840355" cy="2674395"/>
            <wp:effectExtent l="0" t="0" r="0" b="0"/>
            <wp:wrapTight wrapText="bothSides">
              <wp:wrapPolygon edited="0">
                <wp:start x="0" y="0"/>
                <wp:lineTo x="0" y="21390"/>
                <wp:lineTo x="21441" y="21390"/>
                <wp:lineTo x="2144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6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Au CSE de juillet, l</w:t>
      </w:r>
      <w:r w:rsidR="00241E3E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a CGT a</w:t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alerté la direction sur</w:t>
      </w:r>
      <w:r w:rsidR="00241E3E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la </w:t>
      </w:r>
      <w:r w:rsidR="00635E8B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fort</w:t>
      </w:r>
      <w:r w:rsidR="00241E3E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e dégradation des conditions de travail des salariés de fabrication et de logistique</w:t>
      </w:r>
      <w:r w:rsidR="001F15B7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du</w:t>
      </w:r>
      <w:r w:rsidR="00241E3E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</w:t>
      </w:r>
      <w:r w:rsidR="00C63B12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au </w:t>
      </w:r>
      <w:r w:rsidR="00241E3E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cadencement</w:t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</w:t>
      </w:r>
      <w:r w:rsidR="001F15B7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1</w:t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/3</w:t>
      </w:r>
      <w:r w:rsidR="001F15B7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</w:t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des </w:t>
      </w:r>
      <w:r w:rsidR="001F15B7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véhicule</w:t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s</w:t>
      </w:r>
      <w:r w:rsidR="00241E3E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PHEV. </w:t>
      </w:r>
      <w:r w:rsidR="001F15B7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La direction a déclaré qu’elle </w:t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re</w:t>
      </w:r>
      <w:r w:rsidR="001F15B7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mettrait du monde.</w:t>
      </w:r>
    </w:p>
    <w:p w14:paraId="4BBEE8A6" w14:textId="5E2350C3" w:rsidR="00D73421" w:rsidRPr="0007299E" w:rsidRDefault="00C63B12" w:rsidP="0007299E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</w:pPr>
      <w:r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Au retour des congés, de nouveaux salariés intérimaires sont arrivés, ils sont les bienvenus. Mais cela n’a </w:t>
      </w:r>
      <w:r w:rsidR="0048156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ni</w:t>
      </w:r>
      <w:r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compensé l’absence d’embauches en CDI</w:t>
      </w:r>
      <w:r w:rsidR="00D73421"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ni</w:t>
      </w:r>
      <w:r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 xml:space="preserve"> les fins de mission.</w:t>
      </w:r>
    </w:p>
    <w:p w14:paraId="59DFBC2E" w14:textId="77431410" w:rsidR="0000121B" w:rsidRPr="0007299E" w:rsidRDefault="00C63B12" w:rsidP="00211FE4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fr-FR"/>
        </w:rPr>
      </w:pPr>
      <w:r w:rsidRPr="0007299E">
        <w:rPr>
          <w:rFonts w:ascii="Times New Roman" w:eastAsia="Times New Roman" w:hAnsi="Times New Roman" w:cs="Times New Roman"/>
          <w:color w:val="000000"/>
          <w:sz w:val="26"/>
          <w:szCs w:val="26"/>
          <w:lang w:eastAsia="fr-FR"/>
        </w:rPr>
        <w:t>Aujourd’hui, au montage, au Kitting, aux portes, à QCP et en logistique, le sous-effectif est criant !</w:t>
      </w:r>
      <w:r w:rsidR="0000121B" w:rsidRPr="0007299E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fr-FR"/>
        </w:rPr>
        <w:t xml:space="preserve"> </w:t>
      </w:r>
    </w:p>
    <w:p w14:paraId="45633711" w14:textId="63444620" w:rsidR="0000121B" w:rsidRPr="0007299E" w:rsidRDefault="0000121B" w:rsidP="00211FE4">
      <w:pPr>
        <w:shd w:val="clear" w:color="auto" w:fill="FFFFFF"/>
        <w:spacing w:before="120" w:after="120" w:line="240" w:lineRule="auto"/>
        <w:jc w:val="center"/>
        <w:textAlignment w:val="baseline"/>
        <w:rPr>
          <w:rFonts w:ascii="Times New Roman" w:hAnsi="Times New Roman"/>
          <w:sz w:val="26"/>
          <w:szCs w:val="26"/>
        </w:rPr>
      </w:pPr>
      <w:r w:rsidRPr="0007299E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fr-FR"/>
        </w:rPr>
        <w:t>Avec 21 milliards d’euros de bénéfices</w:t>
      </w:r>
      <w:r w:rsidR="005D0A52" w:rsidRPr="0007299E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fr-FR"/>
        </w:rPr>
        <w:t>,</w:t>
      </w:r>
      <w:r w:rsidRPr="0007299E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fr-FR"/>
        </w:rPr>
        <w:t xml:space="preserve"> en 18 mois, PSA a de quoi embaucher massivement en CDI mais</w:t>
      </w:r>
      <w:r w:rsidR="00FC32CF" w:rsidRPr="0007299E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fr-FR"/>
        </w:rPr>
        <w:t xml:space="preserve"> ne le fera pas de son plein gré..</w:t>
      </w:r>
      <w:r w:rsidRPr="0007299E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fr-FR"/>
        </w:rPr>
        <w:t>.</w:t>
      </w:r>
    </w:p>
    <w:sectPr w:rsidR="0000121B" w:rsidRPr="0007299E" w:rsidSect="00836C0D">
      <w:headerReference w:type="default" r:id="rId12"/>
      <w:footerReference w:type="default" r:id="rId13"/>
      <w:type w:val="continuous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5129B" w14:textId="77777777" w:rsidR="00ED5660" w:rsidRDefault="00ED5660" w:rsidP="00D60193">
      <w:pPr>
        <w:spacing w:after="0" w:line="240" w:lineRule="auto"/>
      </w:pPr>
      <w:r>
        <w:separator/>
      </w:r>
    </w:p>
  </w:endnote>
  <w:endnote w:type="continuationSeparator" w:id="0">
    <w:p w14:paraId="6316EFBD" w14:textId="77777777" w:rsidR="00ED5660" w:rsidRDefault="00ED5660" w:rsidP="00D6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D270F" w14:textId="77777777" w:rsidR="000351FA" w:rsidRDefault="000351FA" w:rsidP="000351FA">
    <w:pPr>
      <w:pStyle w:val="Pieddepage"/>
      <w:pBdr>
        <w:top w:val="single" w:sz="12" w:space="2" w:color="FF0000"/>
      </w:pBdr>
      <w:tabs>
        <w:tab w:val="clear" w:pos="9072"/>
      </w:tabs>
      <w:spacing w:before="40"/>
      <w:jc w:val="center"/>
      <w:rPr>
        <w:rFonts w:ascii="Times New Roman" w:hAnsi="Times New Roman"/>
      </w:rPr>
    </w:pPr>
    <w:r>
      <w:rPr>
        <w:rFonts w:ascii="Times New Roman" w:hAnsi="Times New Roman"/>
      </w:rPr>
      <w:t>C</w:t>
    </w:r>
    <w:r w:rsidRPr="008F741D">
      <w:rPr>
        <w:rFonts w:ascii="Times New Roman" w:hAnsi="Times New Roman"/>
      </w:rPr>
      <w:t xml:space="preserve">GT du Site de Sochaux : PEUGEOT, </w:t>
    </w:r>
    <w:r>
      <w:rPr>
        <w:rFonts w:ascii="Times New Roman" w:hAnsi="Times New Roman"/>
      </w:rPr>
      <w:t>VIGS</w:t>
    </w:r>
    <w:r w:rsidRPr="008F741D">
      <w:rPr>
        <w:rFonts w:ascii="Times New Roman" w:hAnsi="Times New Roman"/>
      </w:rPr>
      <w:t xml:space="preserve">, </w:t>
    </w:r>
    <w:r>
      <w:rPr>
        <w:rFonts w:ascii="Times New Roman" w:hAnsi="Times New Roman"/>
      </w:rPr>
      <w:t xml:space="preserve">STPI, ISS, SIEDOUBS     </w:t>
    </w:r>
    <w:r>
      <w:rPr>
        <w:rFonts w:ascii="Times New Roman" w:hAnsi="Times New Roman"/>
      </w:rPr>
      <w:sym w:font="Wingdings 2" w:char="F027"/>
    </w:r>
    <w:r>
      <w:rPr>
        <w:rFonts w:ascii="Times New Roman" w:hAnsi="Times New Roman"/>
      </w:rPr>
      <w:t> : 03 81 31 29 77</w:t>
    </w:r>
  </w:p>
  <w:p w14:paraId="6550401D" w14:textId="4870226C" w:rsidR="000351FA" w:rsidRPr="000351FA" w:rsidRDefault="000351FA" w:rsidP="000351FA">
    <w:pPr>
      <w:pStyle w:val="Pieddepage"/>
    </w:pPr>
    <w:r>
      <w:rPr>
        <w:rFonts w:ascii="Times New Roman" w:hAnsi="Times New Roman"/>
      </w:rPr>
      <w:t xml:space="preserve">Mail : cgtpsa.sochaux@laposte.net         Site internet : </w:t>
    </w:r>
    <w:hyperlink r:id="rId1" w:history="1">
      <w:r w:rsidRPr="00FA27AE">
        <w:rPr>
          <w:rStyle w:val="Lienhypertexte"/>
          <w:rFonts w:ascii="Times New Roman" w:hAnsi="Times New Roman"/>
        </w:rPr>
        <w:t>http://psasochaux.reference-syndicale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2735D" w14:textId="77777777" w:rsidR="00ED5660" w:rsidRDefault="00ED5660" w:rsidP="00D60193">
      <w:pPr>
        <w:spacing w:after="0" w:line="240" w:lineRule="auto"/>
      </w:pPr>
      <w:r>
        <w:separator/>
      </w:r>
    </w:p>
  </w:footnote>
  <w:footnote w:type="continuationSeparator" w:id="0">
    <w:p w14:paraId="5B4F36E2" w14:textId="77777777" w:rsidR="00ED5660" w:rsidRDefault="00ED5660" w:rsidP="00D60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052E8" w14:textId="2D8ABBFD" w:rsidR="00D60193" w:rsidRPr="0007299E" w:rsidRDefault="00D60193" w:rsidP="00836C0D">
    <w:pPr>
      <w:spacing w:after="240" w:line="240" w:lineRule="auto"/>
      <w:ind w:left="1701"/>
      <w:jc w:val="center"/>
      <w:rPr>
        <w:rFonts w:ascii="Times New Roman" w:hAnsi="Times New Roman" w:cs="Times New Roman"/>
        <w:b/>
        <w:i/>
        <w:iCs/>
        <w:sz w:val="25"/>
        <w:szCs w:val="25"/>
        <w:u w:val="single"/>
      </w:rPr>
    </w:pPr>
    <w:r w:rsidRPr="0007299E">
      <w:rPr>
        <w:rFonts w:ascii="Times New Roman" w:hAnsi="Times New Roman" w:cs="Times New Roman"/>
        <w:b/>
        <w:i/>
        <w:iCs/>
        <w:sz w:val="25"/>
        <w:szCs w:val="25"/>
        <w:u w:val="single"/>
      </w:rPr>
      <w:t>Informations CGT CSE/CSSCT aux salariés – Septembre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A57ED"/>
    <w:multiLevelType w:val="multilevel"/>
    <w:tmpl w:val="C676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3051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226"/>
    <w:rsid w:val="0000121B"/>
    <w:rsid w:val="00014C14"/>
    <w:rsid w:val="000351FA"/>
    <w:rsid w:val="0004172A"/>
    <w:rsid w:val="00067AD9"/>
    <w:rsid w:val="0007299E"/>
    <w:rsid w:val="000B4A8F"/>
    <w:rsid w:val="000B6C32"/>
    <w:rsid w:val="000F4496"/>
    <w:rsid w:val="00156626"/>
    <w:rsid w:val="001B199C"/>
    <w:rsid w:val="001B4AFF"/>
    <w:rsid w:val="001F15B7"/>
    <w:rsid w:val="00211FE4"/>
    <w:rsid w:val="00241E3E"/>
    <w:rsid w:val="002C4CBF"/>
    <w:rsid w:val="003155EB"/>
    <w:rsid w:val="00375C5B"/>
    <w:rsid w:val="003B1736"/>
    <w:rsid w:val="004329A0"/>
    <w:rsid w:val="00476CC6"/>
    <w:rsid w:val="00481561"/>
    <w:rsid w:val="004C4F11"/>
    <w:rsid w:val="00515417"/>
    <w:rsid w:val="005359AF"/>
    <w:rsid w:val="005A0F45"/>
    <w:rsid w:val="005D0A52"/>
    <w:rsid w:val="005D21ED"/>
    <w:rsid w:val="00635E8B"/>
    <w:rsid w:val="00686EB2"/>
    <w:rsid w:val="006B47B3"/>
    <w:rsid w:val="00720226"/>
    <w:rsid w:val="00751D8E"/>
    <w:rsid w:val="00765165"/>
    <w:rsid w:val="007D51AF"/>
    <w:rsid w:val="008248F1"/>
    <w:rsid w:val="00836C0D"/>
    <w:rsid w:val="008856AE"/>
    <w:rsid w:val="008B1805"/>
    <w:rsid w:val="00905054"/>
    <w:rsid w:val="009134E7"/>
    <w:rsid w:val="00951A01"/>
    <w:rsid w:val="00985F26"/>
    <w:rsid w:val="009E1AAB"/>
    <w:rsid w:val="00A62BF6"/>
    <w:rsid w:val="00A80B33"/>
    <w:rsid w:val="00AB77D8"/>
    <w:rsid w:val="00AC6E2D"/>
    <w:rsid w:val="00AF0F22"/>
    <w:rsid w:val="00B245C1"/>
    <w:rsid w:val="00BC40AF"/>
    <w:rsid w:val="00BE5675"/>
    <w:rsid w:val="00C439A8"/>
    <w:rsid w:val="00C63B12"/>
    <w:rsid w:val="00C75A5A"/>
    <w:rsid w:val="00CC1AB8"/>
    <w:rsid w:val="00CE1534"/>
    <w:rsid w:val="00D60193"/>
    <w:rsid w:val="00D73421"/>
    <w:rsid w:val="00D84677"/>
    <w:rsid w:val="00E114E7"/>
    <w:rsid w:val="00E54A32"/>
    <w:rsid w:val="00EA406E"/>
    <w:rsid w:val="00ED5660"/>
    <w:rsid w:val="00F72862"/>
    <w:rsid w:val="00FB7592"/>
    <w:rsid w:val="00FC32CF"/>
    <w:rsid w:val="00FE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EDE47"/>
  <w15:chartTrackingRefBased/>
  <w15:docId w15:val="{A16FABEC-2525-48A0-8D3B-E36E9B07C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9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329A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329A0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001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121B"/>
  </w:style>
  <w:style w:type="paragraph" w:styleId="En-tte">
    <w:name w:val="header"/>
    <w:basedOn w:val="Normal"/>
    <w:link w:val="En-tteCar"/>
    <w:uiPriority w:val="99"/>
    <w:unhideWhenUsed/>
    <w:rsid w:val="00D60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0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20221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55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4538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419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029906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2127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4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760073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8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73735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psasochaux.reference-syndical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aurore.metais@mpsa.com</dc:creator>
  <cp:keywords/>
  <dc:description/>
  <cp:lastModifiedBy>AURORE BOUSSARD</cp:lastModifiedBy>
  <cp:revision>10</cp:revision>
  <cp:lastPrinted>2022-09-02T07:56:00Z</cp:lastPrinted>
  <dcterms:created xsi:type="dcterms:W3CDTF">2022-09-02T07:53:00Z</dcterms:created>
  <dcterms:modified xsi:type="dcterms:W3CDTF">2022-09-02T08:02:00Z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2022-09-02T07:53:02Z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e2f4680c-402c-49f4-8af9-d29b35eeaff6</vt:lpwstr>
  </property>
  <property fmtid="{D5CDD505-2E9C-101B-9397-08002B2CF9AE}" pid="8" name="MSIP_Label_2fd53d93-3f4c-4b90-b511-bd6bdbb4fba9_ContentBits">
    <vt:lpwstr>0</vt:lpwstr>
  </property>
</Properties>
</file>