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9672" w14:textId="747331B0" w:rsidR="00662076" w:rsidRPr="00C44401" w:rsidRDefault="00662076" w:rsidP="00C4440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before="240" w:after="0" w:line="240" w:lineRule="auto"/>
        <w:ind w:left="2268"/>
        <w:jc w:val="center"/>
        <w:rPr>
          <w:rFonts w:ascii="Times New Roman" w:hAnsi="Times New Roman" w:cs="Times New Roman"/>
          <w:sz w:val="48"/>
          <w:szCs w:val="48"/>
        </w:rPr>
      </w:pPr>
      <w:r w:rsidRPr="00C4440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E562BAE" wp14:editId="533FB175">
            <wp:simplePos x="0" y="0"/>
            <wp:positionH relativeFrom="column">
              <wp:posOffset>74930</wp:posOffset>
            </wp:positionH>
            <wp:positionV relativeFrom="paragraph">
              <wp:posOffset>-44450</wp:posOffset>
            </wp:positionV>
            <wp:extent cx="1128395" cy="12712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4401">
        <w:rPr>
          <w:rFonts w:ascii="Times New Roman" w:hAnsi="Times New Roman" w:cs="Times New Roman"/>
          <w:b/>
          <w:color w:val="FF0000"/>
          <w:sz w:val="48"/>
          <w:szCs w:val="48"/>
        </w:rPr>
        <w:t>Fumées aux bancs : Enfin des réponses concrètes !</w:t>
      </w:r>
    </w:p>
    <w:p w14:paraId="797343E7" w14:textId="52CF4411" w:rsidR="00A03A06" w:rsidRPr="00456826" w:rsidRDefault="00A03A06" w:rsidP="00C44401">
      <w:pPr>
        <w:widowControl w:val="0"/>
        <w:autoSpaceDE w:val="0"/>
        <w:autoSpaceDN w:val="0"/>
        <w:adjustRightInd w:val="0"/>
        <w:spacing w:before="600"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6826">
        <w:rPr>
          <w:rFonts w:ascii="Times New Roman" w:hAnsi="Times New Roman" w:cs="Times New Roman"/>
          <w:sz w:val="28"/>
          <w:szCs w:val="28"/>
        </w:rPr>
        <w:t>En réponse à nos demandes de mesures concrètes et rapides pour régler le problème des fumées blanches</w:t>
      </w:r>
      <w:r w:rsidR="006D3D8B" w:rsidRPr="006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D3D8B" w:rsidRPr="006D3D8B">
        <w:rPr>
          <w:rFonts w:ascii="Times New Roman" w:hAnsi="Times New Roman" w:cs="Times New Roman"/>
          <w:bCs/>
          <w:sz w:val="28"/>
          <w:szCs w:val="28"/>
        </w:rPr>
        <w:t>aux bancs et en entrée de la ligne d’acceptation</w:t>
      </w:r>
      <w:r w:rsidRPr="00456826">
        <w:rPr>
          <w:rFonts w:ascii="Times New Roman" w:hAnsi="Times New Roman" w:cs="Times New Roman"/>
          <w:sz w:val="28"/>
          <w:szCs w:val="28"/>
        </w:rPr>
        <w:t>, la</w:t>
      </w:r>
      <w:r w:rsidR="00812A4D" w:rsidRPr="00456826">
        <w:rPr>
          <w:rFonts w:ascii="Times New Roman" w:hAnsi="Times New Roman" w:cs="Times New Roman"/>
          <w:sz w:val="28"/>
          <w:szCs w:val="28"/>
        </w:rPr>
        <w:t xml:space="preserve"> direction</w:t>
      </w:r>
      <w:r w:rsidR="006D3D8B">
        <w:rPr>
          <w:rFonts w:ascii="Times New Roman" w:hAnsi="Times New Roman" w:cs="Times New Roman"/>
          <w:sz w:val="28"/>
          <w:szCs w:val="28"/>
        </w:rPr>
        <w:t xml:space="preserve"> </w:t>
      </w:r>
      <w:r w:rsidR="002B72FC">
        <w:rPr>
          <w:rFonts w:ascii="Times New Roman" w:hAnsi="Times New Roman" w:cs="Times New Roman"/>
          <w:sz w:val="28"/>
          <w:szCs w:val="28"/>
        </w:rPr>
        <w:t xml:space="preserve">nous </w:t>
      </w:r>
      <w:r w:rsidR="006D3D8B">
        <w:rPr>
          <w:rFonts w:ascii="Times New Roman" w:hAnsi="Times New Roman" w:cs="Times New Roman"/>
          <w:sz w:val="28"/>
          <w:szCs w:val="28"/>
        </w:rPr>
        <w:t>a donné</w:t>
      </w:r>
      <w:r w:rsidRPr="00456826">
        <w:rPr>
          <w:rFonts w:ascii="Times New Roman" w:hAnsi="Times New Roman" w:cs="Times New Roman"/>
          <w:sz w:val="28"/>
          <w:szCs w:val="28"/>
        </w:rPr>
        <w:t xml:space="preserve"> </w:t>
      </w:r>
      <w:r w:rsidR="006D3D8B">
        <w:rPr>
          <w:rFonts w:ascii="Times New Roman" w:hAnsi="Times New Roman" w:cs="Times New Roman"/>
          <w:sz w:val="28"/>
          <w:szCs w:val="28"/>
        </w:rPr>
        <w:t>d</w:t>
      </w:r>
      <w:r w:rsidRPr="00456826">
        <w:rPr>
          <w:rFonts w:ascii="Times New Roman" w:hAnsi="Times New Roman" w:cs="Times New Roman"/>
          <w:sz w:val="28"/>
          <w:szCs w:val="28"/>
        </w:rPr>
        <w:t xml:space="preserve">es </w:t>
      </w:r>
      <w:r w:rsidR="00456826" w:rsidRPr="00456826">
        <w:rPr>
          <w:rFonts w:ascii="Times New Roman" w:hAnsi="Times New Roman" w:cs="Times New Roman"/>
          <w:sz w:val="28"/>
          <w:szCs w:val="28"/>
        </w:rPr>
        <w:t>précisions</w:t>
      </w:r>
      <w:r w:rsidR="002B72FC">
        <w:rPr>
          <w:rFonts w:ascii="Times New Roman" w:hAnsi="Times New Roman" w:cs="Times New Roman"/>
          <w:sz w:val="28"/>
          <w:szCs w:val="28"/>
        </w:rPr>
        <w:t> :</w:t>
      </w:r>
    </w:p>
    <w:p w14:paraId="7D60FCA9" w14:textId="1F6364B0" w:rsidR="002B42F5" w:rsidRPr="00456826" w:rsidRDefault="00456826" w:rsidP="00C4440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Elle admet qu’u</w:t>
      </w:r>
      <w:r w:rsidR="002B42F5" w:rsidRPr="00456826">
        <w:rPr>
          <w:rFonts w:ascii="Times New Roman" w:hAnsi="Times New Roman" w:cs="Times New Roman"/>
          <w:sz w:val="28"/>
          <w:szCs w:val="28"/>
        </w:rPr>
        <w:t>n seul banc sur les trois</w:t>
      </w:r>
      <w:r>
        <w:rPr>
          <w:rFonts w:ascii="Times New Roman" w:hAnsi="Times New Roman" w:cs="Times New Roman"/>
          <w:sz w:val="28"/>
          <w:szCs w:val="28"/>
        </w:rPr>
        <w:t>,</w:t>
      </w:r>
      <w:r w:rsidR="002B42F5" w:rsidRPr="00456826">
        <w:rPr>
          <w:rFonts w:ascii="Times New Roman" w:hAnsi="Times New Roman" w:cs="Times New Roman"/>
          <w:sz w:val="28"/>
          <w:szCs w:val="28"/>
        </w:rPr>
        <w:t xml:space="preserve"> avait une aspiration conforme</w:t>
      </w:r>
      <w:r>
        <w:rPr>
          <w:rFonts w:ascii="Times New Roman" w:hAnsi="Times New Roman" w:cs="Times New Roman"/>
          <w:sz w:val="28"/>
          <w:szCs w:val="28"/>
        </w:rPr>
        <w:t> : l</w:t>
      </w:r>
      <w:r w:rsidR="002B42F5" w:rsidRPr="00456826">
        <w:rPr>
          <w:rFonts w:ascii="Times New Roman" w:hAnsi="Times New Roman" w:cs="Times New Roman"/>
          <w:sz w:val="28"/>
          <w:szCs w:val="28"/>
        </w:rPr>
        <w:t>es deux autres bancs ont une aspiration insuffisante et les fumées n’y sont donc pas évacuées efficacement.</w:t>
      </w:r>
    </w:p>
    <w:p w14:paraId="37CA5FF3" w14:textId="77777777" w:rsidR="002B42F5" w:rsidRPr="00456826" w:rsidRDefault="002B42F5" w:rsidP="00C4440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826">
        <w:rPr>
          <w:rFonts w:ascii="Times New Roman" w:hAnsi="Times New Roman" w:cs="Times New Roman"/>
          <w:b/>
          <w:sz w:val="28"/>
          <w:szCs w:val="28"/>
        </w:rPr>
        <w:t>Des travaux devraient être réalisés</w:t>
      </w:r>
      <w:r w:rsidR="002B72FC">
        <w:rPr>
          <w:rFonts w:ascii="Times New Roman" w:hAnsi="Times New Roman" w:cs="Times New Roman"/>
          <w:b/>
          <w:sz w:val="28"/>
          <w:szCs w:val="28"/>
        </w:rPr>
        <w:t xml:space="preserve"> sur ces deux bancs</w:t>
      </w:r>
      <w:r w:rsidRPr="00456826">
        <w:rPr>
          <w:rFonts w:ascii="Times New Roman" w:hAnsi="Times New Roman" w:cs="Times New Roman"/>
          <w:b/>
          <w:sz w:val="28"/>
          <w:szCs w:val="28"/>
        </w:rPr>
        <w:t xml:space="preserve"> le vendredi 23 septembre.</w:t>
      </w:r>
    </w:p>
    <w:p w14:paraId="5F1FE939" w14:textId="77777777" w:rsidR="002B42F5" w:rsidRPr="007E2423" w:rsidRDefault="00F4020B" w:rsidP="00C444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Devoir réclamer pour qu</w:t>
      </w:r>
      <w:r w:rsidR="004E3D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e la direction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se rende compte que d</w:t>
      </w:r>
      <w:r w:rsidRPr="007E24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es aspirations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so</w:t>
      </w:r>
      <w:r w:rsidR="004E3D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ie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nt</w:t>
      </w:r>
      <w:r w:rsidRPr="007E24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n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on</w:t>
      </w:r>
      <w:r w:rsidRPr="007E24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conformes</w:t>
      </w:r>
      <w:r w:rsidR="004E3D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="007E2423" w:rsidRPr="007E24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c’est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tout de même</w:t>
      </w:r>
      <w:r w:rsidR="007E2423" w:rsidRPr="007E24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un comble !</w:t>
      </w:r>
    </w:p>
    <w:p w14:paraId="344AF79C" w14:textId="77777777" w:rsidR="002B42F5" w:rsidRPr="00456826" w:rsidRDefault="002B42F5" w:rsidP="00C444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26">
        <w:rPr>
          <w:rFonts w:ascii="Times New Roman" w:hAnsi="Times New Roman" w:cs="Times New Roman"/>
          <w:sz w:val="28"/>
          <w:szCs w:val="28"/>
        </w:rPr>
        <w:t>La graisse sur le moteur sera remplacée par une autre, qui ne fume pas, celle qui avait été</w:t>
      </w:r>
      <w:r w:rsidR="00456826">
        <w:rPr>
          <w:rFonts w:ascii="Times New Roman" w:hAnsi="Times New Roman" w:cs="Times New Roman"/>
          <w:sz w:val="28"/>
          <w:szCs w:val="28"/>
        </w:rPr>
        <w:t xml:space="preserve"> utilisée</w:t>
      </w:r>
      <w:r w:rsidRPr="00456826">
        <w:rPr>
          <w:rFonts w:ascii="Times New Roman" w:hAnsi="Times New Roman" w:cs="Times New Roman"/>
          <w:sz w:val="28"/>
          <w:szCs w:val="28"/>
        </w:rPr>
        <w:t xml:space="preserve"> en 2018 pour résoudre </w:t>
      </w:r>
      <w:r w:rsidR="00456826">
        <w:rPr>
          <w:rFonts w:ascii="Times New Roman" w:hAnsi="Times New Roman" w:cs="Times New Roman"/>
          <w:sz w:val="28"/>
          <w:szCs w:val="28"/>
        </w:rPr>
        <w:t>ce</w:t>
      </w:r>
      <w:r w:rsidRPr="00456826">
        <w:rPr>
          <w:rFonts w:ascii="Times New Roman" w:hAnsi="Times New Roman" w:cs="Times New Roman"/>
          <w:sz w:val="28"/>
          <w:szCs w:val="28"/>
        </w:rPr>
        <w:t xml:space="preserve"> problème dans l’ancienne usine. </w:t>
      </w:r>
    </w:p>
    <w:p w14:paraId="085311CF" w14:textId="4D87AC32" w:rsidR="002B42F5" w:rsidRPr="00456826" w:rsidRDefault="002B42F5" w:rsidP="00C444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56826">
        <w:rPr>
          <w:rFonts w:ascii="Times New Roman" w:hAnsi="Times New Roman" w:cs="Times New Roman"/>
          <w:b/>
          <w:bCs/>
          <w:color w:val="FF0000"/>
          <w:sz w:val="28"/>
          <w:szCs w:val="28"/>
        </w:rPr>
        <w:t>Pourquoi ne pas l’avoir conservée ? Est-ce un choix financier, au détriment des conditions de travail des salariés ?</w:t>
      </w:r>
    </w:p>
    <w:p w14:paraId="02D05304" w14:textId="782DBF19" w:rsidR="002B42F5" w:rsidRPr="007036D1" w:rsidRDefault="002B42F5" w:rsidP="00C4440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D1">
        <w:rPr>
          <w:rFonts w:ascii="Times New Roman" w:hAnsi="Times New Roman" w:cs="Times New Roman"/>
          <w:b/>
          <w:sz w:val="28"/>
          <w:szCs w:val="28"/>
        </w:rPr>
        <w:t xml:space="preserve">Cette graisse est </w:t>
      </w:r>
      <w:r w:rsidR="00456826" w:rsidRPr="007036D1">
        <w:rPr>
          <w:rFonts w:ascii="Times New Roman" w:hAnsi="Times New Roman" w:cs="Times New Roman"/>
          <w:b/>
          <w:sz w:val="28"/>
          <w:szCs w:val="28"/>
        </w:rPr>
        <w:t>utilis</w:t>
      </w:r>
      <w:r w:rsidRPr="007036D1">
        <w:rPr>
          <w:rFonts w:ascii="Times New Roman" w:hAnsi="Times New Roman" w:cs="Times New Roman"/>
          <w:b/>
          <w:sz w:val="28"/>
          <w:szCs w:val="28"/>
        </w:rPr>
        <w:t xml:space="preserve">ée </w:t>
      </w:r>
      <w:r w:rsidR="000D5589">
        <w:rPr>
          <w:rFonts w:ascii="Times New Roman" w:hAnsi="Times New Roman" w:cs="Times New Roman"/>
          <w:b/>
          <w:sz w:val="28"/>
          <w:szCs w:val="28"/>
        </w:rPr>
        <w:t>sur l</w:t>
      </w:r>
      <w:r w:rsidR="000D5589" w:rsidRPr="007036D1">
        <w:rPr>
          <w:rFonts w:ascii="Times New Roman" w:hAnsi="Times New Roman" w:cs="Times New Roman"/>
          <w:b/>
          <w:sz w:val="28"/>
          <w:szCs w:val="28"/>
        </w:rPr>
        <w:t>es moteur</w:t>
      </w:r>
      <w:r w:rsidR="000D5589">
        <w:rPr>
          <w:rFonts w:ascii="Times New Roman" w:hAnsi="Times New Roman" w:cs="Times New Roman"/>
          <w:b/>
          <w:sz w:val="28"/>
          <w:szCs w:val="28"/>
        </w:rPr>
        <w:t>s</w:t>
      </w:r>
      <w:r w:rsidR="000D5589" w:rsidRPr="00703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6D1">
        <w:rPr>
          <w:rFonts w:ascii="Times New Roman" w:hAnsi="Times New Roman" w:cs="Times New Roman"/>
          <w:b/>
          <w:sz w:val="28"/>
          <w:szCs w:val="28"/>
        </w:rPr>
        <w:t xml:space="preserve">depuis le 19 septembre 2022 à PSA DOUVRIN. </w:t>
      </w:r>
      <w:r w:rsidR="002B72FC">
        <w:rPr>
          <w:rFonts w:ascii="Times New Roman" w:hAnsi="Times New Roman" w:cs="Times New Roman"/>
          <w:b/>
          <w:sz w:val="28"/>
          <w:szCs w:val="28"/>
        </w:rPr>
        <w:t>En attendant qu’ils soient à Sochaux</w:t>
      </w:r>
      <w:r w:rsidR="00724882">
        <w:rPr>
          <w:rFonts w:ascii="Times New Roman" w:hAnsi="Times New Roman" w:cs="Times New Roman"/>
          <w:b/>
          <w:sz w:val="28"/>
          <w:szCs w:val="28"/>
        </w:rPr>
        <w:t>,</w:t>
      </w:r>
      <w:r w:rsidR="00EF6F19">
        <w:rPr>
          <w:rFonts w:ascii="Times New Roman" w:hAnsi="Times New Roman" w:cs="Times New Roman"/>
          <w:b/>
          <w:sz w:val="28"/>
          <w:szCs w:val="28"/>
        </w:rPr>
        <w:t xml:space="preserve"> rien d’autre</w:t>
      </w:r>
      <w:r w:rsidR="00456826" w:rsidRPr="007036D1">
        <w:rPr>
          <w:rFonts w:ascii="Times New Roman" w:hAnsi="Times New Roman" w:cs="Times New Roman"/>
          <w:b/>
          <w:sz w:val="28"/>
          <w:szCs w:val="28"/>
        </w:rPr>
        <w:t xml:space="preserve"> n’est prévu</w:t>
      </w:r>
      <w:r w:rsidR="000D5589">
        <w:rPr>
          <w:rFonts w:ascii="Times New Roman" w:hAnsi="Times New Roman" w:cs="Times New Roman"/>
          <w:b/>
          <w:sz w:val="28"/>
          <w:szCs w:val="28"/>
        </w:rPr>
        <w:t> ?</w:t>
      </w:r>
    </w:p>
    <w:p w14:paraId="57844A60" w14:textId="3167B506" w:rsidR="006D3D8B" w:rsidRPr="00515DCF" w:rsidRDefault="00662076" w:rsidP="00C444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0BDF">
        <w:rPr>
          <w:noProof/>
        </w:rPr>
        <w:drawing>
          <wp:anchor distT="0" distB="0" distL="114300" distR="114300" simplePos="0" relativeHeight="251659264" behindDoc="1" locked="0" layoutInCell="1" allowOverlap="1" wp14:anchorId="482B3275" wp14:editId="4C012789">
            <wp:simplePos x="0" y="0"/>
            <wp:positionH relativeFrom="column">
              <wp:posOffset>3964646</wp:posOffset>
            </wp:positionH>
            <wp:positionV relativeFrom="paragraph">
              <wp:posOffset>679915</wp:posOffset>
            </wp:positionV>
            <wp:extent cx="2773680" cy="1541145"/>
            <wp:effectExtent l="0" t="0" r="0" b="0"/>
            <wp:wrapTight wrapText="bothSides">
              <wp:wrapPolygon edited="0">
                <wp:start x="0" y="0"/>
                <wp:lineTo x="0" y="21360"/>
                <wp:lineTo x="21511" y="21360"/>
                <wp:lineTo x="21511" y="0"/>
                <wp:lineTo x="0" y="0"/>
              </wp:wrapPolygon>
            </wp:wrapTight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2FC">
        <w:rPr>
          <w:rFonts w:ascii="Times New Roman" w:hAnsi="Times New Roman" w:cs="Times New Roman"/>
          <w:b/>
          <w:color w:val="FF0000"/>
          <w:sz w:val="28"/>
          <w:szCs w:val="28"/>
        </w:rPr>
        <w:t>Ceci n’empêche pas la direction de mettre en place davantage d’aspirations dans l’atelier, et de mieux contrôler le dispositif actuel !</w:t>
      </w:r>
    </w:p>
    <w:p w14:paraId="19ED002E" w14:textId="02C3ECFF" w:rsidR="002E31CD" w:rsidRPr="0056799A" w:rsidRDefault="005334BB" w:rsidP="00C44401">
      <w:pPr>
        <w:widowControl w:val="0"/>
        <w:autoSpaceDE w:val="0"/>
        <w:autoSpaceDN w:val="0"/>
        <w:adjustRightInd w:val="0"/>
        <w:spacing w:before="48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9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Rappel : </w:t>
      </w:r>
      <w:r w:rsidRPr="0056799A">
        <w:rPr>
          <w:rFonts w:ascii="Times New Roman" w:hAnsi="Times New Roman" w:cs="Times New Roman"/>
          <w:bCs/>
          <w:sz w:val="28"/>
          <w:szCs w:val="28"/>
        </w:rPr>
        <w:t>en 2018/2019, pour que la direction consente à prendre</w:t>
      </w:r>
      <w:r w:rsidR="007036D1" w:rsidRPr="0056799A">
        <w:rPr>
          <w:rFonts w:ascii="Times New Roman" w:hAnsi="Times New Roman" w:cs="Times New Roman"/>
          <w:bCs/>
          <w:sz w:val="28"/>
          <w:szCs w:val="28"/>
        </w:rPr>
        <w:t xml:space="preserve"> en compte</w:t>
      </w:r>
      <w:r w:rsidR="002E31CD" w:rsidRPr="005679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799A">
        <w:rPr>
          <w:rFonts w:ascii="Times New Roman" w:hAnsi="Times New Roman" w:cs="Times New Roman"/>
          <w:bCs/>
          <w:sz w:val="28"/>
          <w:szCs w:val="28"/>
        </w:rPr>
        <w:t>ce problème, la CGT avait fait venir</w:t>
      </w:r>
      <w:r w:rsidR="007036D1" w:rsidRPr="0056799A">
        <w:rPr>
          <w:rFonts w:ascii="Times New Roman" w:hAnsi="Times New Roman" w:cs="Times New Roman"/>
          <w:bCs/>
          <w:sz w:val="28"/>
          <w:szCs w:val="28"/>
        </w:rPr>
        <w:t xml:space="preserve"> l’</w:t>
      </w:r>
      <w:r w:rsidR="002E31CD" w:rsidRPr="0056799A">
        <w:rPr>
          <w:rFonts w:ascii="Times New Roman" w:hAnsi="Times New Roman" w:cs="Times New Roman"/>
          <w:bCs/>
          <w:sz w:val="28"/>
          <w:szCs w:val="28"/>
        </w:rPr>
        <w:t>inspection du travail</w:t>
      </w:r>
      <w:r w:rsidR="007036D1" w:rsidRPr="0056799A">
        <w:rPr>
          <w:rFonts w:ascii="Times New Roman" w:hAnsi="Times New Roman" w:cs="Times New Roman"/>
          <w:bCs/>
          <w:sz w:val="28"/>
          <w:szCs w:val="28"/>
        </w:rPr>
        <w:t xml:space="preserve"> à</w:t>
      </w:r>
      <w:r w:rsidR="002E31CD" w:rsidRPr="0056799A">
        <w:rPr>
          <w:rFonts w:ascii="Times New Roman" w:hAnsi="Times New Roman" w:cs="Times New Roman"/>
          <w:bCs/>
          <w:sz w:val="28"/>
          <w:szCs w:val="28"/>
        </w:rPr>
        <w:t xml:space="preserve"> l’atelier,</w:t>
      </w:r>
      <w:r w:rsidR="00F90F26" w:rsidRPr="005679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00CA" w:rsidRPr="0056799A">
        <w:rPr>
          <w:rFonts w:ascii="Times New Roman" w:hAnsi="Times New Roman" w:cs="Times New Roman"/>
          <w:bCs/>
          <w:sz w:val="28"/>
          <w:szCs w:val="28"/>
        </w:rPr>
        <w:t>transmis une réclamation collective avec les salariés du secteur et fait grève avec eux pou</w:t>
      </w:r>
      <w:r w:rsidR="00A52FE7">
        <w:rPr>
          <w:rFonts w:ascii="Times New Roman" w:hAnsi="Times New Roman" w:cs="Times New Roman"/>
          <w:bCs/>
          <w:sz w:val="28"/>
          <w:szCs w:val="28"/>
        </w:rPr>
        <w:t>r</w:t>
      </w:r>
      <w:r w:rsidR="00DA00CA" w:rsidRPr="0056799A">
        <w:rPr>
          <w:rFonts w:ascii="Times New Roman" w:hAnsi="Times New Roman" w:cs="Times New Roman"/>
          <w:bCs/>
          <w:sz w:val="28"/>
          <w:szCs w:val="28"/>
        </w:rPr>
        <w:t xml:space="preserve"> se faire entendre</w:t>
      </w:r>
      <w:r w:rsidR="002E31CD" w:rsidRPr="0056799A">
        <w:rPr>
          <w:rFonts w:ascii="Times New Roman" w:hAnsi="Times New Roman" w:cs="Times New Roman"/>
          <w:bCs/>
          <w:sz w:val="28"/>
          <w:szCs w:val="28"/>
        </w:rPr>
        <w:t> !</w:t>
      </w:r>
    </w:p>
    <w:p w14:paraId="1816B6D0" w14:textId="635692E7" w:rsidR="00FB0BDF" w:rsidRDefault="00DA00CA" w:rsidP="00C44401">
      <w:pPr>
        <w:widowControl w:val="0"/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Aujourd’hui, </w:t>
      </w:r>
      <w:r w:rsidR="007C4CEF" w:rsidRPr="000F4E9F">
        <w:rPr>
          <w:rFonts w:ascii="Times New Roman" w:hAnsi="Times New Roman" w:cs="Times New Roman"/>
          <w:b/>
          <w:color w:val="FF0000"/>
          <w:sz w:val="32"/>
          <w:szCs w:val="32"/>
        </w:rPr>
        <w:t>ce</w:t>
      </w:r>
      <w:r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problème</w:t>
      </w:r>
      <w:r w:rsidR="00EF6F19"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pourtant déjà connu</w:t>
      </w:r>
      <w:r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revient sur le tapis</w:t>
      </w:r>
      <w:r w:rsidR="007C4CEF" w:rsidRPr="000F4E9F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les salariés</w:t>
      </w:r>
      <w:r w:rsidR="007C4CEF"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ont raison de</w:t>
      </w:r>
      <w:r w:rsidR="00947831"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ne pas </w:t>
      </w:r>
      <w:r w:rsidR="00EF6F19" w:rsidRPr="000F4E9F">
        <w:rPr>
          <w:rFonts w:ascii="Times New Roman" w:hAnsi="Times New Roman" w:cs="Times New Roman"/>
          <w:b/>
          <w:color w:val="FF0000"/>
          <w:sz w:val="32"/>
          <w:szCs w:val="32"/>
        </w:rPr>
        <w:t>l’</w:t>
      </w:r>
      <w:r w:rsidR="00947831"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accepter </w:t>
      </w:r>
      <w:r w:rsidR="00EF6F19"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et </w:t>
      </w:r>
      <w:r w:rsidR="00947831" w:rsidRPr="000F4E9F">
        <w:rPr>
          <w:rFonts w:ascii="Times New Roman" w:hAnsi="Times New Roman" w:cs="Times New Roman"/>
          <w:b/>
          <w:color w:val="FF0000"/>
          <w:sz w:val="32"/>
          <w:szCs w:val="32"/>
        </w:rPr>
        <w:t>de réclamer que</w:t>
      </w:r>
      <w:r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B6678C" w:rsidRPr="000F4E9F">
        <w:rPr>
          <w:rFonts w:ascii="Times New Roman" w:hAnsi="Times New Roman" w:cs="Times New Roman"/>
          <w:b/>
          <w:color w:val="FF0000"/>
          <w:sz w:val="32"/>
          <w:szCs w:val="32"/>
        </w:rPr>
        <w:t>tout</w:t>
      </w:r>
      <w:r w:rsidR="00947831"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soit</w:t>
      </w:r>
      <w:r w:rsidRPr="000F4E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réglé dans les plus brefs dél</w:t>
      </w:r>
      <w:r w:rsidR="0056799A" w:rsidRPr="000F4E9F">
        <w:rPr>
          <w:rFonts w:ascii="Times New Roman" w:hAnsi="Times New Roman" w:cs="Times New Roman"/>
          <w:b/>
          <w:color w:val="FF0000"/>
          <w:sz w:val="32"/>
          <w:szCs w:val="32"/>
        </w:rPr>
        <w:t>a</w:t>
      </w:r>
      <w:r w:rsidRPr="000F4E9F">
        <w:rPr>
          <w:rFonts w:ascii="Times New Roman" w:hAnsi="Times New Roman" w:cs="Times New Roman"/>
          <w:b/>
          <w:color w:val="FF0000"/>
          <w:sz w:val="32"/>
          <w:szCs w:val="32"/>
        </w:rPr>
        <w:t>is</w:t>
      </w:r>
      <w:r w:rsidR="00E81DDE" w:rsidRPr="000F4E9F">
        <w:rPr>
          <w:rFonts w:ascii="Times New Roman" w:hAnsi="Times New Roman" w:cs="Times New Roman"/>
          <w:b/>
          <w:color w:val="FF0000"/>
          <w:sz w:val="32"/>
          <w:szCs w:val="32"/>
        </w:rPr>
        <w:t> !</w:t>
      </w:r>
    </w:p>
    <w:sectPr w:rsidR="00FB0BDF" w:rsidSect="00662076">
      <w:headerReference w:type="default" r:id="rId10"/>
      <w:footerReference w:type="default" r:id="rId11"/>
      <w:type w:val="continuous"/>
      <w:pgSz w:w="12240" w:h="15840"/>
      <w:pgMar w:top="720" w:right="720" w:bottom="720" w:left="720" w:header="426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77D9" w14:textId="77777777" w:rsidR="00024448" w:rsidRDefault="00024448" w:rsidP="002143D5">
      <w:pPr>
        <w:spacing w:after="0" w:line="240" w:lineRule="auto"/>
      </w:pPr>
      <w:r>
        <w:separator/>
      </w:r>
    </w:p>
  </w:endnote>
  <w:endnote w:type="continuationSeparator" w:id="0">
    <w:p w14:paraId="0A6F3181" w14:textId="77777777" w:rsidR="00024448" w:rsidRDefault="00024448" w:rsidP="0021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F2B9" w14:textId="77777777" w:rsidR="00662076" w:rsidRDefault="00662076" w:rsidP="00662076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> : 03 81 31 29 77</w:t>
    </w:r>
  </w:p>
  <w:p w14:paraId="3AF3EBE2" w14:textId="7D8ED370" w:rsidR="00662076" w:rsidRPr="00662076" w:rsidRDefault="00662076" w:rsidP="0066207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color w:val="FF0000"/>
        <w:sz w:val="32"/>
        <w:szCs w:val="32"/>
      </w:rPr>
    </w:pPr>
    <w:r>
      <w:rPr>
        <w:rFonts w:ascii="Times New Roman" w:hAnsi="Times New Roman"/>
      </w:rPr>
      <w:t xml:space="preserve">Mail : cgtpsa.sochaux@laposte.net - Site internet : </w:t>
    </w:r>
    <w:hyperlink r:id="rId1" w:history="1">
      <w:r w:rsidRPr="00FA27AE">
        <w:rPr>
          <w:rStyle w:val="Lienhypertexte"/>
          <w:rFonts w:ascii="Times New Roman" w:hAnsi="Times New Roman"/>
        </w:rPr>
        <w:t>http://psasochaux.reference-syndicale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3BEF" w14:textId="77777777" w:rsidR="00024448" w:rsidRDefault="00024448" w:rsidP="002143D5">
      <w:pPr>
        <w:spacing w:after="0" w:line="240" w:lineRule="auto"/>
      </w:pPr>
      <w:r>
        <w:separator/>
      </w:r>
    </w:p>
  </w:footnote>
  <w:footnote w:type="continuationSeparator" w:id="0">
    <w:p w14:paraId="72BF2EB6" w14:textId="77777777" w:rsidR="00024448" w:rsidRDefault="00024448" w:rsidP="0021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B085" w14:textId="38027A0D" w:rsidR="00662076" w:rsidRPr="0098724D" w:rsidRDefault="00662076" w:rsidP="0066207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98724D">
      <w:rPr>
        <w:rFonts w:ascii="Times New Roman" w:hAnsi="Times New Roman" w:cs="Times New Roman"/>
        <w:b/>
        <w:sz w:val="20"/>
        <w:szCs w:val="20"/>
        <w:u w:val="single"/>
      </w:rPr>
      <w:t>Informations CGT CSE/CSSCT aux salariés</w:t>
    </w:r>
  </w:p>
  <w:p w14:paraId="3635F0EC" w14:textId="370938B6" w:rsidR="002143D5" w:rsidRPr="00662076" w:rsidRDefault="00662076" w:rsidP="00662076">
    <w:pPr>
      <w:pStyle w:val="En-tte"/>
      <w:jc w:val="center"/>
    </w:pPr>
    <w:r w:rsidRPr="0098724D">
      <w:rPr>
        <w:rFonts w:ascii="Times New Roman" w:hAnsi="Times New Roman" w:cs="Times New Roman"/>
        <w:b/>
        <w:bCs/>
        <w:sz w:val="20"/>
        <w:szCs w:val="20"/>
        <w:u w:val="single"/>
      </w:rPr>
      <w:t>QCP –Septembre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2640"/>
    <w:multiLevelType w:val="hybridMultilevel"/>
    <w:tmpl w:val="45B2356E"/>
    <w:lvl w:ilvl="0" w:tplc="C158D8D4">
      <w:start w:val="1"/>
      <w:numFmt w:val="bullet"/>
      <w:lvlText w:val="➥"/>
      <w:lvlJc w:val="left"/>
      <w:pPr>
        <w:ind w:left="144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5C056F"/>
    <w:multiLevelType w:val="hybridMultilevel"/>
    <w:tmpl w:val="7782519A"/>
    <w:lvl w:ilvl="0" w:tplc="39CEFC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46FB2"/>
    <w:multiLevelType w:val="hybridMultilevel"/>
    <w:tmpl w:val="73F4C08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23487"/>
    <w:multiLevelType w:val="hybridMultilevel"/>
    <w:tmpl w:val="5B18161A"/>
    <w:lvl w:ilvl="0" w:tplc="C9766A2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70F35"/>
    <w:multiLevelType w:val="hybridMultilevel"/>
    <w:tmpl w:val="8ED06ABE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213F5"/>
    <w:multiLevelType w:val="hybridMultilevel"/>
    <w:tmpl w:val="677EE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700689">
    <w:abstractNumId w:val="1"/>
  </w:num>
  <w:num w:numId="2" w16cid:durableId="1588466908">
    <w:abstractNumId w:val="3"/>
  </w:num>
  <w:num w:numId="3" w16cid:durableId="673528844">
    <w:abstractNumId w:val="5"/>
  </w:num>
  <w:num w:numId="4" w16cid:durableId="686180918">
    <w:abstractNumId w:val="4"/>
  </w:num>
  <w:num w:numId="5" w16cid:durableId="1918857057">
    <w:abstractNumId w:val="0"/>
  </w:num>
  <w:num w:numId="6" w16cid:durableId="1244683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9B6"/>
    <w:rsid w:val="00022FB6"/>
    <w:rsid w:val="00024448"/>
    <w:rsid w:val="000743FC"/>
    <w:rsid w:val="00082FE8"/>
    <w:rsid w:val="000C088C"/>
    <w:rsid w:val="000D5589"/>
    <w:rsid w:val="000E5E8C"/>
    <w:rsid w:val="000F4E9F"/>
    <w:rsid w:val="0014708B"/>
    <w:rsid w:val="00151AC3"/>
    <w:rsid w:val="00162523"/>
    <w:rsid w:val="00165BC0"/>
    <w:rsid w:val="0018030D"/>
    <w:rsid w:val="0018108F"/>
    <w:rsid w:val="0018410D"/>
    <w:rsid w:val="001E289F"/>
    <w:rsid w:val="00207E33"/>
    <w:rsid w:val="002143D5"/>
    <w:rsid w:val="00244217"/>
    <w:rsid w:val="00245346"/>
    <w:rsid w:val="002B42F5"/>
    <w:rsid w:val="002B565F"/>
    <w:rsid w:val="002B72FC"/>
    <w:rsid w:val="002D5670"/>
    <w:rsid w:val="002E31CD"/>
    <w:rsid w:val="00356C12"/>
    <w:rsid w:val="00394EBE"/>
    <w:rsid w:val="003A6C72"/>
    <w:rsid w:val="004138D4"/>
    <w:rsid w:val="00456826"/>
    <w:rsid w:val="00474C18"/>
    <w:rsid w:val="00482622"/>
    <w:rsid w:val="004E202F"/>
    <w:rsid w:val="004E3D42"/>
    <w:rsid w:val="00515DCF"/>
    <w:rsid w:val="005334BB"/>
    <w:rsid w:val="00546F54"/>
    <w:rsid w:val="0056799A"/>
    <w:rsid w:val="005750A3"/>
    <w:rsid w:val="00580130"/>
    <w:rsid w:val="005843B2"/>
    <w:rsid w:val="00593226"/>
    <w:rsid w:val="005A6790"/>
    <w:rsid w:val="005B3F9E"/>
    <w:rsid w:val="005D13AC"/>
    <w:rsid w:val="005E7A28"/>
    <w:rsid w:val="005F16D9"/>
    <w:rsid w:val="00646345"/>
    <w:rsid w:val="006469B6"/>
    <w:rsid w:val="00662076"/>
    <w:rsid w:val="00671EE0"/>
    <w:rsid w:val="00673B62"/>
    <w:rsid w:val="00676ECD"/>
    <w:rsid w:val="006D3D8B"/>
    <w:rsid w:val="007009CF"/>
    <w:rsid w:val="007036D1"/>
    <w:rsid w:val="00724882"/>
    <w:rsid w:val="007252FE"/>
    <w:rsid w:val="00736D1C"/>
    <w:rsid w:val="007403DF"/>
    <w:rsid w:val="00776510"/>
    <w:rsid w:val="007A2A80"/>
    <w:rsid w:val="007B32C2"/>
    <w:rsid w:val="007C4CEF"/>
    <w:rsid w:val="007C55C5"/>
    <w:rsid w:val="007D66ED"/>
    <w:rsid w:val="007E2423"/>
    <w:rsid w:val="00812A4D"/>
    <w:rsid w:val="00855DEC"/>
    <w:rsid w:val="00894CC3"/>
    <w:rsid w:val="00947831"/>
    <w:rsid w:val="009519B7"/>
    <w:rsid w:val="00971526"/>
    <w:rsid w:val="0098655B"/>
    <w:rsid w:val="0098724D"/>
    <w:rsid w:val="00A03A06"/>
    <w:rsid w:val="00A0722B"/>
    <w:rsid w:val="00A0746F"/>
    <w:rsid w:val="00A36611"/>
    <w:rsid w:val="00A52FE7"/>
    <w:rsid w:val="00A74B04"/>
    <w:rsid w:val="00A872B7"/>
    <w:rsid w:val="00AA0E3F"/>
    <w:rsid w:val="00AA383E"/>
    <w:rsid w:val="00AB3181"/>
    <w:rsid w:val="00AC2593"/>
    <w:rsid w:val="00B541D5"/>
    <w:rsid w:val="00B62D20"/>
    <w:rsid w:val="00B6678C"/>
    <w:rsid w:val="00B95EEE"/>
    <w:rsid w:val="00BC734D"/>
    <w:rsid w:val="00BF1A5D"/>
    <w:rsid w:val="00BF470D"/>
    <w:rsid w:val="00C23BB8"/>
    <w:rsid w:val="00C44401"/>
    <w:rsid w:val="00C56712"/>
    <w:rsid w:val="00C70518"/>
    <w:rsid w:val="00C73238"/>
    <w:rsid w:val="00D10D47"/>
    <w:rsid w:val="00D304F3"/>
    <w:rsid w:val="00D53974"/>
    <w:rsid w:val="00DA00CA"/>
    <w:rsid w:val="00DE7B8E"/>
    <w:rsid w:val="00E60173"/>
    <w:rsid w:val="00E81DDE"/>
    <w:rsid w:val="00EF6F19"/>
    <w:rsid w:val="00F257C9"/>
    <w:rsid w:val="00F30717"/>
    <w:rsid w:val="00F4020B"/>
    <w:rsid w:val="00F41617"/>
    <w:rsid w:val="00F90F26"/>
    <w:rsid w:val="00FA5245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92D8BB"/>
  <w15:docId w15:val="{39B5BCB2-88FD-49E7-AAE7-B4D7D21D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3D5"/>
  </w:style>
  <w:style w:type="paragraph" w:styleId="Pieddepage">
    <w:name w:val="footer"/>
    <w:basedOn w:val="Normal"/>
    <w:link w:val="PieddepageCar"/>
    <w:uiPriority w:val="99"/>
    <w:unhideWhenUsed/>
    <w:rsid w:val="0021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3D5"/>
  </w:style>
  <w:style w:type="paragraph" w:styleId="Textedebulles">
    <w:name w:val="Balloon Text"/>
    <w:basedOn w:val="Normal"/>
    <w:link w:val="TextedebullesCar"/>
    <w:uiPriority w:val="99"/>
    <w:semiHidden/>
    <w:unhideWhenUsed/>
    <w:rsid w:val="0024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34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36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sasochaux.reference-syndic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CE89C-B45D-4349-8B38-7AE86521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TAGEA</dc:creator>
  <cp:lastModifiedBy>AURORE BOUSSARD</cp:lastModifiedBy>
  <cp:revision>12</cp:revision>
  <cp:lastPrinted>2022-09-23T08:05:00Z</cp:lastPrinted>
  <dcterms:created xsi:type="dcterms:W3CDTF">2022-09-23T07:56:00Z</dcterms:created>
  <dcterms:modified xsi:type="dcterms:W3CDTF">2022-09-23T10:08:00Z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2022-09-23T07:43:34Z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7500e45b-dfa9-4a87-b119-45c97fdeeff2</vt:lpwstr>
  </property>
  <property fmtid="{D5CDD505-2E9C-101B-9397-08002B2CF9AE}" pid="8" name="MSIP_Label_2fd53d93-3f4c-4b90-b511-bd6bdbb4fba9_ContentBits">
    <vt:lpwstr>0</vt:lpwstr>
  </property>
</Properties>
</file>