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D128" w14:textId="76ED8642" w:rsidR="00512F50" w:rsidRPr="004E6462" w:rsidRDefault="00022F76" w:rsidP="008547BE">
      <w:pPr>
        <w:spacing w:after="0" w:line="240" w:lineRule="auto"/>
        <w:ind w:left="2268"/>
        <w:jc w:val="center"/>
        <w:rPr>
          <w:rFonts w:ascii="Times New Roman" w:hAnsi="Times New Roman" w:cs="Times New Roman"/>
          <w:b/>
          <w:i/>
          <w:iCs/>
          <w:sz w:val="24"/>
          <w:szCs w:val="24"/>
        </w:rPr>
      </w:pPr>
      <w:r w:rsidRPr="004E6462">
        <w:rPr>
          <w:rFonts w:ascii="Times New Roman" w:hAnsi="Times New Roman" w:cs="Times New Roman"/>
          <w:b/>
          <w:i/>
          <w:iCs/>
          <w:noProof/>
          <w:sz w:val="44"/>
          <w:szCs w:val="44"/>
          <w:lang w:eastAsia="fr-FR"/>
        </w:rPr>
        <w:drawing>
          <wp:anchor distT="0" distB="0" distL="114300" distR="114300" simplePos="0" relativeHeight="251655680" behindDoc="0" locked="0" layoutInCell="1" allowOverlap="1" wp14:anchorId="519EF44E" wp14:editId="5A0F34B1">
            <wp:simplePos x="0" y="0"/>
            <wp:positionH relativeFrom="column">
              <wp:posOffset>-72390</wp:posOffset>
            </wp:positionH>
            <wp:positionV relativeFrom="paragraph">
              <wp:posOffset>-21759</wp:posOffset>
            </wp:positionV>
            <wp:extent cx="847581" cy="978876"/>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te de Sochaux.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7581" cy="978876"/>
                    </a:xfrm>
                    <a:prstGeom prst="rect">
                      <a:avLst/>
                    </a:prstGeom>
                  </pic:spPr>
                </pic:pic>
              </a:graphicData>
            </a:graphic>
          </wp:anchor>
        </w:drawing>
      </w:r>
      <w:r w:rsidR="002C05D5" w:rsidRPr="004E6462">
        <w:rPr>
          <w:rFonts w:ascii="Times New Roman" w:hAnsi="Times New Roman" w:cs="Times New Roman"/>
          <w:b/>
          <w:i/>
          <w:iCs/>
          <w:sz w:val="24"/>
          <w:szCs w:val="24"/>
        </w:rPr>
        <w:t>S</w:t>
      </w:r>
      <w:r w:rsidR="00F62663" w:rsidRPr="004E6462">
        <w:rPr>
          <w:rFonts w:ascii="Times New Roman" w:hAnsi="Times New Roman" w:cs="Times New Roman"/>
          <w:b/>
          <w:i/>
          <w:iCs/>
          <w:sz w:val="24"/>
          <w:szCs w:val="24"/>
        </w:rPr>
        <w:t xml:space="preserve"> </w:t>
      </w:r>
      <w:r w:rsidR="005111B4">
        <w:rPr>
          <w:rFonts w:ascii="Times New Roman" w:hAnsi="Times New Roman" w:cs="Times New Roman"/>
          <w:b/>
          <w:i/>
          <w:iCs/>
          <w:sz w:val="24"/>
          <w:szCs w:val="24"/>
        </w:rPr>
        <w:t>4</w:t>
      </w:r>
      <w:r w:rsidR="00A36F0A">
        <w:rPr>
          <w:rFonts w:ascii="Times New Roman" w:hAnsi="Times New Roman" w:cs="Times New Roman"/>
          <w:b/>
          <w:i/>
          <w:iCs/>
          <w:sz w:val="24"/>
          <w:szCs w:val="24"/>
        </w:rPr>
        <w:t>5</w:t>
      </w:r>
      <w:r w:rsidR="008F733E">
        <w:rPr>
          <w:rFonts w:ascii="Times New Roman" w:hAnsi="Times New Roman" w:cs="Times New Roman"/>
          <w:b/>
          <w:i/>
          <w:iCs/>
          <w:sz w:val="24"/>
          <w:szCs w:val="24"/>
        </w:rPr>
        <w:t xml:space="preserve"> </w:t>
      </w:r>
      <w:r w:rsidR="00512F50" w:rsidRPr="004E6462">
        <w:rPr>
          <w:rFonts w:ascii="Times New Roman" w:hAnsi="Times New Roman" w:cs="Times New Roman"/>
          <w:b/>
          <w:i/>
          <w:iCs/>
          <w:sz w:val="24"/>
          <w:szCs w:val="24"/>
        </w:rPr>
        <w:t>Information</w:t>
      </w:r>
      <w:r w:rsidR="002C05D5" w:rsidRPr="004E6462">
        <w:rPr>
          <w:rFonts w:ascii="Times New Roman" w:hAnsi="Times New Roman" w:cs="Times New Roman"/>
          <w:b/>
          <w:i/>
          <w:iCs/>
          <w:sz w:val="24"/>
          <w:szCs w:val="24"/>
        </w:rPr>
        <w:t xml:space="preserve"> aux salariés, des élus CGT au CSE</w:t>
      </w:r>
    </w:p>
    <w:p w14:paraId="6A97A6CC" w14:textId="14286FF7" w:rsidR="00884299" w:rsidRDefault="00E31FF6" w:rsidP="00F36EDE">
      <w:pPr>
        <w:pBdr>
          <w:top w:val="single" w:sz="12" w:space="1" w:color="auto" w:shadow="1"/>
          <w:left w:val="single" w:sz="12" w:space="4" w:color="auto" w:shadow="1"/>
          <w:bottom w:val="single" w:sz="12" w:space="1" w:color="auto" w:shadow="1"/>
          <w:right w:val="single" w:sz="12" w:space="4" w:color="auto" w:shadow="1"/>
        </w:pBdr>
        <w:spacing w:after="120" w:line="240" w:lineRule="auto"/>
        <w:ind w:left="1418"/>
        <w:jc w:val="center"/>
        <w:rPr>
          <w:rFonts w:ascii="Comic Sans MS" w:hAnsi="Comic Sans MS" w:cs="Times New Roman"/>
          <w:b/>
          <w:color w:val="FF0000"/>
          <w:sz w:val="40"/>
          <w:szCs w:val="40"/>
        </w:rPr>
      </w:pPr>
      <w:r>
        <w:rPr>
          <w:rFonts w:ascii="Comic Sans MS" w:hAnsi="Comic Sans MS" w:cs="Times New Roman"/>
          <w:b/>
          <w:color w:val="FF0000"/>
          <w:sz w:val="36"/>
          <w:szCs w:val="36"/>
        </w:rPr>
        <w:t>Contre les attaques de Stellantis et du gouvernement, notre force c’est notre nombre</w:t>
      </w:r>
      <w:r w:rsidR="00884299" w:rsidRPr="00F36EDE">
        <w:rPr>
          <w:rFonts w:ascii="Comic Sans MS" w:hAnsi="Comic Sans MS" w:cs="Times New Roman"/>
          <w:b/>
          <w:color w:val="FF0000"/>
          <w:sz w:val="36"/>
          <w:szCs w:val="36"/>
        </w:rPr>
        <w:t> ! </w:t>
      </w:r>
      <w:r w:rsidR="002E2CE4" w:rsidRPr="002E2CE4">
        <w:rPr>
          <w:rFonts w:ascii="Segoe UI Emoji" w:eastAsia="Segoe UI Emoji" w:hAnsi="Segoe UI Emoji" w:cs="Segoe UI Emoji"/>
          <w:b/>
          <w:color w:val="FF0000"/>
          <w:sz w:val="36"/>
          <w:szCs w:val="36"/>
        </w:rPr>
        <w:t>☻</w:t>
      </w:r>
    </w:p>
    <w:p w14:paraId="010EE2F7" w14:textId="648676BE" w:rsidR="00775709" w:rsidRPr="0009619B" w:rsidRDefault="00775709" w:rsidP="003A61FB">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b/>
          <w:bCs/>
          <w:color w:val="FF0000"/>
          <w:sz w:val="32"/>
          <w:szCs w:val="32"/>
        </w:rPr>
      </w:pPr>
      <w:bookmarkStart w:id="0" w:name="_Hlk84250542"/>
      <w:r>
        <w:rPr>
          <w:rFonts w:ascii="Comic Sans MS" w:hAnsi="Comic Sans MS"/>
          <w:b/>
          <w:bCs/>
          <w:color w:val="FF0000"/>
          <w:sz w:val="32"/>
          <w:szCs w:val="32"/>
        </w:rPr>
        <w:t>Solidarité avec les salariés d’OPEL d’Eisenach</w:t>
      </w:r>
      <w:r w:rsidRPr="0009619B">
        <w:rPr>
          <w:rFonts w:ascii="Comic Sans MS" w:hAnsi="Comic Sans MS"/>
          <w:b/>
          <w:bCs/>
          <w:color w:val="FF0000"/>
          <w:sz w:val="32"/>
          <w:szCs w:val="32"/>
        </w:rPr>
        <w:t> !</w:t>
      </w:r>
    </w:p>
    <w:p w14:paraId="3325C1C6" w14:textId="6B6BEDFC" w:rsidR="00775709" w:rsidRDefault="00775709" w:rsidP="00D403A7">
      <w:pPr>
        <w:shd w:val="clear" w:color="auto" w:fill="FFFFFF"/>
        <w:spacing w:before="60" w:after="60" w:line="240" w:lineRule="auto"/>
        <w:jc w:val="both"/>
        <w:rPr>
          <w:rFonts w:ascii="Times New Roman" w:hAnsi="Times New Roman"/>
          <w:color w:val="222222"/>
          <w:sz w:val="24"/>
          <w:szCs w:val="24"/>
        </w:rPr>
      </w:pPr>
      <w:r>
        <w:rPr>
          <w:rFonts w:ascii="Times New Roman" w:hAnsi="Times New Roman"/>
          <w:color w:val="222222"/>
          <w:sz w:val="24"/>
          <w:szCs w:val="24"/>
        </w:rPr>
        <w:t xml:space="preserve">Le vendredi 29 octobre, le syndicat Allemand IG </w:t>
      </w:r>
      <w:proofErr w:type="spellStart"/>
      <w:r>
        <w:rPr>
          <w:rFonts w:ascii="Times New Roman" w:hAnsi="Times New Roman"/>
          <w:color w:val="222222"/>
          <w:sz w:val="24"/>
          <w:szCs w:val="24"/>
        </w:rPr>
        <w:t>Metall</w:t>
      </w:r>
      <w:proofErr w:type="spellEnd"/>
      <w:r>
        <w:rPr>
          <w:rFonts w:ascii="Times New Roman" w:hAnsi="Times New Roman"/>
          <w:color w:val="222222"/>
          <w:sz w:val="24"/>
          <w:szCs w:val="24"/>
        </w:rPr>
        <w:t xml:space="preserve"> organisait des manifestations dans 50 villes en Allemagne contre les suppressions d’emplois dans l’automobile. </w:t>
      </w:r>
      <w:r w:rsidR="0070720E">
        <w:rPr>
          <w:rFonts w:ascii="Times New Roman" w:hAnsi="Times New Roman"/>
          <w:color w:val="222222"/>
          <w:sz w:val="24"/>
          <w:szCs w:val="24"/>
        </w:rPr>
        <w:t>Au rassemblement d’</w:t>
      </w:r>
      <w:r>
        <w:rPr>
          <w:rFonts w:ascii="Times New Roman" w:hAnsi="Times New Roman"/>
          <w:color w:val="222222"/>
          <w:sz w:val="24"/>
          <w:szCs w:val="24"/>
        </w:rPr>
        <w:t>Eisenach, il y avait plus de 2000 manifestants, dont une majorité des 1300 salariés de l’usine d’OPEL/PSA, ainsi que des délégations des sous-traitants</w:t>
      </w:r>
      <w:r w:rsidR="0070720E">
        <w:rPr>
          <w:rFonts w:ascii="Times New Roman" w:hAnsi="Times New Roman"/>
          <w:color w:val="222222"/>
          <w:sz w:val="24"/>
          <w:szCs w:val="24"/>
        </w:rPr>
        <w:t>, de Mercedes</w:t>
      </w:r>
      <w:r>
        <w:rPr>
          <w:rFonts w:ascii="Times New Roman" w:hAnsi="Times New Roman"/>
          <w:color w:val="222222"/>
          <w:sz w:val="24"/>
          <w:szCs w:val="24"/>
        </w:rPr>
        <w:t xml:space="preserve"> et de Volkswagen.</w:t>
      </w:r>
    </w:p>
    <w:p w14:paraId="4A878A91" w14:textId="16630C32" w:rsidR="00775709" w:rsidRPr="0021636D" w:rsidRDefault="00775709" w:rsidP="00D403A7">
      <w:pPr>
        <w:shd w:val="clear" w:color="auto" w:fill="FFFFFF"/>
        <w:spacing w:before="60" w:after="60" w:line="240" w:lineRule="auto"/>
        <w:jc w:val="both"/>
        <w:rPr>
          <w:rFonts w:ascii="Times New Roman" w:hAnsi="Times New Roman"/>
          <w:b/>
          <w:bCs/>
          <w:color w:val="222222"/>
          <w:sz w:val="24"/>
          <w:szCs w:val="24"/>
        </w:rPr>
      </w:pPr>
      <w:r w:rsidRPr="0021636D">
        <w:rPr>
          <w:rFonts w:ascii="Times New Roman" w:hAnsi="Times New Roman"/>
          <w:b/>
          <w:bCs/>
          <w:color w:val="222222"/>
          <w:sz w:val="24"/>
          <w:szCs w:val="24"/>
        </w:rPr>
        <w:t xml:space="preserve">La CGT des usines de PSA/Stellantis </w:t>
      </w:r>
      <w:r w:rsidR="0070720E">
        <w:rPr>
          <w:rFonts w:ascii="Times New Roman" w:hAnsi="Times New Roman"/>
          <w:b/>
          <w:bCs/>
          <w:color w:val="222222"/>
          <w:sz w:val="24"/>
          <w:szCs w:val="24"/>
        </w:rPr>
        <w:t xml:space="preserve">en </w:t>
      </w:r>
      <w:r w:rsidRPr="0021636D">
        <w:rPr>
          <w:rFonts w:ascii="Times New Roman" w:hAnsi="Times New Roman"/>
          <w:b/>
          <w:bCs/>
          <w:color w:val="222222"/>
          <w:sz w:val="24"/>
          <w:szCs w:val="24"/>
        </w:rPr>
        <w:t xml:space="preserve">France, 35 militants CGT </w:t>
      </w:r>
      <w:r w:rsidR="0070720E">
        <w:rPr>
          <w:rFonts w:ascii="Times New Roman" w:hAnsi="Times New Roman"/>
          <w:b/>
          <w:bCs/>
          <w:color w:val="222222"/>
          <w:sz w:val="24"/>
          <w:szCs w:val="24"/>
        </w:rPr>
        <w:t>de</w:t>
      </w:r>
      <w:r w:rsidRPr="0021636D">
        <w:rPr>
          <w:rFonts w:ascii="Times New Roman" w:hAnsi="Times New Roman"/>
          <w:b/>
          <w:bCs/>
          <w:color w:val="222222"/>
          <w:sz w:val="24"/>
          <w:szCs w:val="24"/>
        </w:rPr>
        <w:t xml:space="preserve"> 8 usines, </w:t>
      </w:r>
      <w:r w:rsidR="00A5642D">
        <w:rPr>
          <w:rFonts w:ascii="Times New Roman" w:hAnsi="Times New Roman"/>
          <w:b/>
          <w:bCs/>
          <w:color w:val="222222"/>
          <w:sz w:val="24"/>
          <w:szCs w:val="24"/>
        </w:rPr>
        <w:t xml:space="preserve">dont une douzaine de militants du syndicat de Sochaux </w:t>
      </w:r>
      <w:r w:rsidR="0070720E">
        <w:rPr>
          <w:rFonts w:ascii="Times New Roman" w:hAnsi="Times New Roman"/>
          <w:b/>
          <w:bCs/>
          <w:color w:val="222222"/>
          <w:sz w:val="24"/>
          <w:szCs w:val="24"/>
        </w:rPr>
        <w:t>y</w:t>
      </w:r>
      <w:r w:rsidRPr="0021636D">
        <w:rPr>
          <w:rFonts w:ascii="Times New Roman" w:hAnsi="Times New Roman"/>
          <w:b/>
          <w:bCs/>
          <w:color w:val="222222"/>
          <w:sz w:val="24"/>
          <w:szCs w:val="24"/>
        </w:rPr>
        <w:t xml:space="preserve"> sont allés </w:t>
      </w:r>
      <w:r w:rsidR="0070720E">
        <w:rPr>
          <w:rFonts w:ascii="Times New Roman" w:hAnsi="Times New Roman"/>
          <w:b/>
          <w:bCs/>
          <w:color w:val="222222"/>
          <w:sz w:val="24"/>
          <w:szCs w:val="24"/>
        </w:rPr>
        <w:t>en</w:t>
      </w:r>
      <w:r w:rsidRPr="0021636D">
        <w:rPr>
          <w:rFonts w:ascii="Times New Roman" w:hAnsi="Times New Roman"/>
          <w:b/>
          <w:bCs/>
          <w:color w:val="222222"/>
          <w:sz w:val="24"/>
          <w:szCs w:val="24"/>
        </w:rPr>
        <w:t xml:space="preserve"> soutien</w:t>
      </w:r>
      <w:r w:rsidR="0070720E">
        <w:rPr>
          <w:rFonts w:ascii="Times New Roman" w:hAnsi="Times New Roman"/>
          <w:b/>
          <w:bCs/>
          <w:color w:val="222222"/>
          <w:sz w:val="24"/>
          <w:szCs w:val="24"/>
        </w:rPr>
        <w:t xml:space="preserve"> aux salariés allemand</w:t>
      </w:r>
      <w:r w:rsidR="00B37680">
        <w:rPr>
          <w:rFonts w:ascii="Times New Roman" w:hAnsi="Times New Roman"/>
          <w:b/>
          <w:bCs/>
          <w:color w:val="222222"/>
          <w:sz w:val="24"/>
          <w:szCs w:val="24"/>
        </w:rPr>
        <w:t>s</w:t>
      </w:r>
      <w:r w:rsidR="0070720E">
        <w:rPr>
          <w:rFonts w:ascii="Times New Roman" w:hAnsi="Times New Roman"/>
          <w:b/>
          <w:bCs/>
          <w:color w:val="222222"/>
          <w:sz w:val="24"/>
          <w:szCs w:val="24"/>
        </w:rPr>
        <w:t xml:space="preserve"> d’Opel à Eisenach</w:t>
      </w:r>
      <w:r w:rsidR="00A07601">
        <w:rPr>
          <w:rFonts w:ascii="Times New Roman" w:hAnsi="Times New Roman"/>
          <w:b/>
          <w:bCs/>
          <w:color w:val="222222"/>
          <w:sz w:val="24"/>
          <w:szCs w:val="24"/>
        </w:rPr>
        <w:t xml:space="preserve"> </w:t>
      </w:r>
      <w:r w:rsidRPr="0021636D">
        <w:rPr>
          <w:rFonts w:ascii="Times New Roman" w:hAnsi="Times New Roman"/>
          <w:b/>
          <w:bCs/>
          <w:color w:val="222222"/>
          <w:sz w:val="24"/>
          <w:szCs w:val="24"/>
        </w:rPr>
        <w:t xml:space="preserve">et </w:t>
      </w:r>
      <w:r w:rsidR="0046769D">
        <w:rPr>
          <w:rFonts w:ascii="Times New Roman" w:hAnsi="Times New Roman"/>
          <w:b/>
          <w:bCs/>
          <w:color w:val="222222"/>
          <w:sz w:val="24"/>
          <w:szCs w:val="24"/>
        </w:rPr>
        <w:t xml:space="preserve">ils ont </w:t>
      </w:r>
      <w:r w:rsidRPr="0021636D">
        <w:rPr>
          <w:rFonts w:ascii="Times New Roman" w:hAnsi="Times New Roman"/>
          <w:b/>
          <w:bCs/>
          <w:color w:val="222222"/>
          <w:sz w:val="24"/>
          <w:szCs w:val="24"/>
        </w:rPr>
        <w:t>dénonc</w:t>
      </w:r>
      <w:r w:rsidR="0046769D">
        <w:rPr>
          <w:rFonts w:ascii="Times New Roman" w:hAnsi="Times New Roman"/>
          <w:b/>
          <w:bCs/>
          <w:color w:val="222222"/>
          <w:sz w:val="24"/>
          <w:szCs w:val="24"/>
        </w:rPr>
        <w:t>é</w:t>
      </w:r>
      <w:r w:rsidRPr="0021636D">
        <w:rPr>
          <w:rFonts w:ascii="Times New Roman" w:hAnsi="Times New Roman"/>
          <w:b/>
          <w:bCs/>
          <w:color w:val="222222"/>
          <w:sz w:val="24"/>
          <w:szCs w:val="24"/>
        </w:rPr>
        <w:t xml:space="preserve"> </w:t>
      </w:r>
      <w:r w:rsidR="0070720E">
        <w:rPr>
          <w:rFonts w:ascii="Times New Roman" w:hAnsi="Times New Roman"/>
          <w:b/>
          <w:bCs/>
          <w:color w:val="222222"/>
          <w:sz w:val="24"/>
          <w:szCs w:val="24"/>
        </w:rPr>
        <w:t>que leur usine soit fermée jusqu’à début 2022</w:t>
      </w:r>
      <w:r w:rsidRPr="0021636D">
        <w:rPr>
          <w:rFonts w:ascii="Times New Roman" w:hAnsi="Times New Roman"/>
          <w:b/>
          <w:bCs/>
          <w:color w:val="222222"/>
          <w:sz w:val="24"/>
          <w:szCs w:val="24"/>
        </w:rPr>
        <w:t>.</w:t>
      </w:r>
    </w:p>
    <w:p w14:paraId="5CAD5E30" w14:textId="031E3A85" w:rsidR="00A5642D" w:rsidRDefault="00775709" w:rsidP="00D403A7">
      <w:pPr>
        <w:shd w:val="clear" w:color="auto" w:fill="FFFFFF"/>
        <w:spacing w:before="60" w:after="60" w:line="240" w:lineRule="auto"/>
        <w:jc w:val="both"/>
        <w:rPr>
          <w:rFonts w:ascii="Times New Roman" w:hAnsi="Times New Roman"/>
          <w:color w:val="222222"/>
          <w:sz w:val="24"/>
          <w:szCs w:val="24"/>
        </w:rPr>
      </w:pPr>
      <w:r>
        <w:rPr>
          <w:rFonts w:ascii="Times New Roman" w:hAnsi="Times New Roman"/>
          <w:color w:val="222222"/>
          <w:sz w:val="24"/>
          <w:szCs w:val="24"/>
        </w:rPr>
        <w:t xml:space="preserve">Cette fermeture d’usine est complètement injustifiée </w:t>
      </w:r>
      <w:r w:rsidR="00A5642D">
        <w:rPr>
          <w:rFonts w:ascii="Times New Roman" w:hAnsi="Times New Roman"/>
          <w:color w:val="222222"/>
          <w:sz w:val="24"/>
          <w:szCs w:val="24"/>
        </w:rPr>
        <w:t>car elle</w:t>
      </w:r>
      <w:r>
        <w:rPr>
          <w:rFonts w:ascii="Times New Roman" w:hAnsi="Times New Roman"/>
          <w:color w:val="222222"/>
          <w:sz w:val="24"/>
          <w:szCs w:val="24"/>
        </w:rPr>
        <w:t xml:space="preserve"> surcharge l’usine de Sochaux</w:t>
      </w:r>
      <w:r w:rsidR="00F6108A">
        <w:rPr>
          <w:rFonts w:ascii="Times New Roman" w:hAnsi="Times New Roman"/>
          <w:color w:val="222222"/>
          <w:sz w:val="24"/>
          <w:szCs w:val="24"/>
        </w:rPr>
        <w:t>, sans embauche en CDI</w:t>
      </w:r>
      <w:r w:rsidR="00A5642D">
        <w:rPr>
          <w:rFonts w:ascii="Times New Roman" w:hAnsi="Times New Roman"/>
          <w:color w:val="222222"/>
          <w:sz w:val="24"/>
          <w:szCs w:val="24"/>
        </w:rPr>
        <w:t xml:space="preserve"> et en nous faisant travailler quasi gratuitement les samedis et condamne au chômage les 2000 salariés du site d’Eisenach (CDI + sous-traitants)</w:t>
      </w:r>
      <w:r>
        <w:rPr>
          <w:rFonts w:ascii="Times New Roman" w:hAnsi="Times New Roman"/>
          <w:color w:val="222222"/>
          <w:sz w:val="24"/>
          <w:szCs w:val="24"/>
        </w:rPr>
        <w:t>.</w:t>
      </w:r>
    </w:p>
    <w:p w14:paraId="2407C45C" w14:textId="0FCEE5BA" w:rsidR="00A5642D" w:rsidRDefault="00775709" w:rsidP="00D403A7">
      <w:pPr>
        <w:shd w:val="clear" w:color="auto" w:fill="FFFFFF"/>
        <w:spacing w:before="60" w:after="60" w:line="240" w:lineRule="auto"/>
        <w:jc w:val="both"/>
        <w:rPr>
          <w:rFonts w:ascii="Times New Roman" w:hAnsi="Times New Roman"/>
          <w:color w:val="222222"/>
          <w:sz w:val="24"/>
          <w:szCs w:val="24"/>
        </w:rPr>
      </w:pPr>
      <w:r>
        <w:rPr>
          <w:rFonts w:ascii="Times New Roman" w:hAnsi="Times New Roman"/>
          <w:color w:val="222222"/>
          <w:sz w:val="24"/>
          <w:szCs w:val="24"/>
        </w:rPr>
        <w:t xml:space="preserve">Nous sommes pour la répartition du travail entre tous les sites et par-delà les frontières ! </w:t>
      </w:r>
      <w:r w:rsidR="00A5642D">
        <w:rPr>
          <w:rFonts w:ascii="Times New Roman" w:hAnsi="Times New Roman"/>
          <w:color w:val="222222"/>
          <w:sz w:val="24"/>
          <w:szCs w:val="24"/>
        </w:rPr>
        <w:t>C’est donc un message de lutte et de solidarité internationale que nous avons apporté aux travailleurs Allemands</w:t>
      </w:r>
      <w:r>
        <w:rPr>
          <w:rFonts w:ascii="Times New Roman" w:hAnsi="Times New Roman"/>
          <w:color w:val="222222"/>
          <w:sz w:val="24"/>
          <w:szCs w:val="24"/>
        </w:rPr>
        <w:t>, par la voie de notre DSC Jean-Pierre Mercier et d</w:t>
      </w:r>
      <w:r w:rsidR="00A5642D">
        <w:rPr>
          <w:rFonts w:ascii="Times New Roman" w:hAnsi="Times New Roman"/>
          <w:color w:val="222222"/>
          <w:sz w:val="24"/>
          <w:szCs w:val="24"/>
        </w:rPr>
        <w:t>e notre</w:t>
      </w:r>
      <w:r>
        <w:rPr>
          <w:rFonts w:ascii="Times New Roman" w:hAnsi="Times New Roman"/>
          <w:color w:val="222222"/>
          <w:sz w:val="24"/>
          <w:szCs w:val="24"/>
        </w:rPr>
        <w:t xml:space="preserve"> </w:t>
      </w:r>
      <w:r w:rsidR="00A5642D">
        <w:rPr>
          <w:rFonts w:ascii="Times New Roman" w:hAnsi="Times New Roman"/>
          <w:color w:val="222222"/>
          <w:sz w:val="24"/>
          <w:szCs w:val="24"/>
        </w:rPr>
        <w:t>S</w:t>
      </w:r>
      <w:r>
        <w:rPr>
          <w:rFonts w:ascii="Times New Roman" w:hAnsi="Times New Roman"/>
          <w:color w:val="222222"/>
          <w:sz w:val="24"/>
          <w:szCs w:val="24"/>
        </w:rPr>
        <w:t xml:space="preserve">ecrétaire </w:t>
      </w:r>
      <w:r w:rsidR="00A5642D">
        <w:rPr>
          <w:rFonts w:ascii="Times New Roman" w:hAnsi="Times New Roman"/>
          <w:color w:val="222222"/>
          <w:sz w:val="24"/>
          <w:szCs w:val="24"/>
        </w:rPr>
        <w:t>G</w:t>
      </w:r>
      <w:r>
        <w:rPr>
          <w:rFonts w:ascii="Times New Roman" w:hAnsi="Times New Roman"/>
          <w:color w:val="222222"/>
          <w:sz w:val="24"/>
          <w:szCs w:val="24"/>
        </w:rPr>
        <w:t>énéral du syndicat CGT PSA site de Sochaux Jérôme Boussard (retrouvez les prises de paroles sur notre page Facebook CGT PSA site de Sochaux).</w:t>
      </w:r>
    </w:p>
    <w:p w14:paraId="265B6C0E" w14:textId="0DAD662E" w:rsidR="00775709" w:rsidRPr="00A5642D" w:rsidRDefault="00A5642D" w:rsidP="00D403A7">
      <w:pPr>
        <w:shd w:val="clear" w:color="auto" w:fill="FFFFFF"/>
        <w:spacing w:before="60" w:after="60" w:line="240" w:lineRule="auto"/>
        <w:jc w:val="both"/>
        <w:rPr>
          <w:rFonts w:ascii="Times New Roman" w:hAnsi="Times New Roman"/>
          <w:b/>
          <w:bCs/>
          <w:color w:val="222222"/>
          <w:sz w:val="24"/>
          <w:szCs w:val="24"/>
        </w:rPr>
      </w:pPr>
      <w:r w:rsidRPr="00A5642D">
        <w:rPr>
          <w:rFonts w:ascii="Times New Roman" w:hAnsi="Times New Roman"/>
          <w:b/>
          <w:bCs/>
          <w:noProof/>
          <w:color w:val="FF0000"/>
          <w:sz w:val="28"/>
          <w:szCs w:val="28"/>
        </w:rPr>
        <w:drawing>
          <wp:anchor distT="0" distB="0" distL="114300" distR="114300" simplePos="0" relativeHeight="251663872" behindDoc="1" locked="0" layoutInCell="1" allowOverlap="1" wp14:anchorId="551E156B" wp14:editId="3A0422FC">
            <wp:simplePos x="0" y="0"/>
            <wp:positionH relativeFrom="column">
              <wp:posOffset>777066</wp:posOffset>
            </wp:positionH>
            <wp:positionV relativeFrom="paragraph">
              <wp:posOffset>392364</wp:posOffset>
            </wp:positionV>
            <wp:extent cx="5456555" cy="1447165"/>
            <wp:effectExtent l="0" t="0" r="0" b="635"/>
            <wp:wrapTopAndBottom/>
            <wp:docPr id="10" name="Image 10" descr="Une image contenant texte, ciel, extérieur, r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Une image contenant texte, ciel, extérieur, r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56555" cy="1447165"/>
                    </a:xfrm>
                    <a:prstGeom prst="rect">
                      <a:avLst/>
                    </a:prstGeom>
                  </pic:spPr>
                </pic:pic>
              </a:graphicData>
            </a:graphic>
            <wp14:sizeRelH relativeFrom="margin">
              <wp14:pctWidth>0</wp14:pctWidth>
            </wp14:sizeRelH>
            <wp14:sizeRelV relativeFrom="margin">
              <wp14:pctHeight>0</wp14:pctHeight>
            </wp14:sizeRelV>
          </wp:anchor>
        </w:drawing>
      </w:r>
      <w:r w:rsidR="00775709" w:rsidRPr="00A5642D">
        <w:rPr>
          <w:rFonts w:ascii="Times New Roman" w:hAnsi="Times New Roman"/>
          <w:b/>
          <w:bCs/>
          <w:color w:val="222222"/>
          <w:sz w:val="24"/>
          <w:szCs w:val="24"/>
        </w:rPr>
        <w:t xml:space="preserve">La CGT affirme ainsi que tous les salariés, quel que soit le pays où ils travaillent, ont des intérêts communs </w:t>
      </w:r>
      <w:r w:rsidRPr="00A5642D">
        <w:rPr>
          <w:rFonts w:ascii="Times New Roman" w:hAnsi="Times New Roman"/>
          <w:b/>
          <w:bCs/>
          <w:color w:val="222222"/>
          <w:sz w:val="24"/>
          <w:szCs w:val="24"/>
        </w:rPr>
        <w:t xml:space="preserve">à défendre </w:t>
      </w:r>
      <w:r w:rsidR="00775709" w:rsidRPr="00A5642D">
        <w:rPr>
          <w:rFonts w:ascii="Times New Roman" w:hAnsi="Times New Roman"/>
          <w:b/>
          <w:bCs/>
          <w:color w:val="222222"/>
          <w:sz w:val="24"/>
          <w:szCs w:val="24"/>
        </w:rPr>
        <w:t xml:space="preserve">face à </w:t>
      </w:r>
      <w:r w:rsidRPr="00A5642D">
        <w:rPr>
          <w:rFonts w:ascii="Times New Roman" w:hAnsi="Times New Roman"/>
          <w:b/>
          <w:bCs/>
          <w:color w:val="222222"/>
          <w:sz w:val="24"/>
          <w:szCs w:val="24"/>
        </w:rPr>
        <w:t>leurs patrons</w:t>
      </w:r>
      <w:r w:rsidR="00775709" w:rsidRPr="00A5642D">
        <w:rPr>
          <w:rFonts w:ascii="Times New Roman" w:hAnsi="Times New Roman"/>
          <w:b/>
          <w:bCs/>
          <w:color w:val="222222"/>
          <w:sz w:val="24"/>
          <w:szCs w:val="24"/>
        </w:rPr>
        <w:t>.</w:t>
      </w:r>
    </w:p>
    <w:p w14:paraId="5323046A" w14:textId="37591B53" w:rsidR="00775709" w:rsidRPr="00D403A7" w:rsidRDefault="00775709" w:rsidP="00D403A7">
      <w:pPr>
        <w:shd w:val="clear" w:color="auto" w:fill="FFFFFF"/>
        <w:spacing w:before="60" w:after="60" w:line="240" w:lineRule="auto"/>
        <w:jc w:val="center"/>
        <w:rPr>
          <w:rFonts w:ascii="Times New Roman" w:hAnsi="Times New Roman"/>
          <w:b/>
          <w:bCs/>
          <w:color w:val="FF0000"/>
          <w:spacing w:val="-8"/>
          <w:sz w:val="28"/>
          <w:szCs w:val="28"/>
        </w:rPr>
      </w:pPr>
      <w:r w:rsidRPr="00D403A7">
        <w:rPr>
          <w:rFonts w:ascii="Times New Roman" w:hAnsi="Times New Roman"/>
          <w:b/>
          <w:bCs/>
          <w:color w:val="FF0000"/>
          <w:spacing w:val="-8"/>
          <w:sz w:val="28"/>
          <w:szCs w:val="28"/>
        </w:rPr>
        <w:t>Les salariés ne pourront pas s’en sortir chacun d</w:t>
      </w:r>
      <w:r w:rsidR="00F5413F" w:rsidRPr="00D403A7">
        <w:rPr>
          <w:rFonts w:ascii="Times New Roman" w:hAnsi="Times New Roman"/>
          <w:b/>
          <w:bCs/>
          <w:color w:val="FF0000"/>
          <w:spacing w:val="-8"/>
          <w:sz w:val="28"/>
          <w:szCs w:val="28"/>
        </w:rPr>
        <w:t>ans</w:t>
      </w:r>
      <w:r w:rsidRPr="00D403A7">
        <w:rPr>
          <w:rFonts w:ascii="Times New Roman" w:hAnsi="Times New Roman"/>
          <w:b/>
          <w:bCs/>
          <w:color w:val="FF0000"/>
          <w:spacing w:val="-8"/>
          <w:sz w:val="28"/>
          <w:szCs w:val="28"/>
        </w:rPr>
        <w:t xml:space="preserve"> son coin, chacun dans son pays et encore moins les uns contre les autres. Carlos Tavares, le patron de Stellantis, cherche à nous diviser, à nous mettre en concurrence</w:t>
      </w:r>
      <w:r w:rsidR="0046769D">
        <w:rPr>
          <w:rFonts w:ascii="Times New Roman" w:hAnsi="Times New Roman"/>
          <w:b/>
          <w:bCs/>
          <w:color w:val="FF0000"/>
          <w:spacing w:val="-8"/>
          <w:sz w:val="28"/>
          <w:szCs w:val="28"/>
        </w:rPr>
        <w:t>. Nous</w:t>
      </w:r>
      <w:r w:rsidRPr="00D403A7">
        <w:rPr>
          <w:rFonts w:ascii="Times New Roman" w:hAnsi="Times New Roman"/>
          <w:b/>
          <w:bCs/>
          <w:color w:val="FF0000"/>
          <w:spacing w:val="-8"/>
          <w:sz w:val="28"/>
          <w:szCs w:val="28"/>
        </w:rPr>
        <w:t xml:space="preserve"> devron</w:t>
      </w:r>
      <w:r w:rsidR="0046769D">
        <w:rPr>
          <w:rFonts w:ascii="Times New Roman" w:hAnsi="Times New Roman"/>
          <w:b/>
          <w:bCs/>
          <w:color w:val="FF0000"/>
          <w:spacing w:val="-8"/>
          <w:sz w:val="28"/>
          <w:szCs w:val="28"/>
        </w:rPr>
        <w:t>s au contraire</w:t>
      </w:r>
      <w:r w:rsidRPr="00D403A7">
        <w:rPr>
          <w:rFonts w:ascii="Times New Roman" w:hAnsi="Times New Roman"/>
          <w:b/>
          <w:bCs/>
          <w:color w:val="FF0000"/>
          <w:spacing w:val="-8"/>
          <w:sz w:val="28"/>
          <w:szCs w:val="28"/>
        </w:rPr>
        <w:t xml:space="preserve"> être unis par-delà les frontières.</w:t>
      </w:r>
    </w:p>
    <w:p w14:paraId="3D73E9A5" w14:textId="1749DE83" w:rsidR="00F01305" w:rsidRPr="00F01305" w:rsidRDefault="00F01305" w:rsidP="00F01305">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b/>
          <w:bCs/>
          <w:color w:val="FF0000"/>
          <w:sz w:val="32"/>
          <w:szCs w:val="32"/>
        </w:rPr>
      </w:pPr>
      <w:r w:rsidRPr="00F01305">
        <w:rPr>
          <w:rFonts w:ascii="Comic Sans MS" w:hAnsi="Comic Sans MS"/>
          <w:b/>
          <w:bCs/>
          <w:color w:val="FF0000"/>
          <w:sz w:val="32"/>
          <w:szCs w:val="32"/>
        </w:rPr>
        <w:t>Changement d’horaires de travail sur le site de Sochaux</w:t>
      </w:r>
    </w:p>
    <w:p w14:paraId="04DD1E7C" w14:textId="77777777" w:rsidR="00A07601" w:rsidRPr="00D403A7" w:rsidRDefault="00A07601" w:rsidP="005C09DB">
      <w:pPr>
        <w:spacing w:before="60" w:after="60" w:line="240" w:lineRule="auto"/>
        <w:jc w:val="both"/>
        <w:rPr>
          <w:rFonts w:ascii="Times New Roman" w:hAnsi="Times New Roman" w:cs="Times New Roman"/>
          <w:b/>
          <w:bCs/>
          <w:sz w:val="24"/>
          <w:szCs w:val="24"/>
        </w:rPr>
      </w:pPr>
      <w:r w:rsidRPr="00D403A7">
        <w:rPr>
          <w:rFonts w:ascii="Times New Roman" w:hAnsi="Times New Roman" w:cs="Times New Roman"/>
          <w:b/>
          <w:bCs/>
          <w:sz w:val="24"/>
          <w:szCs w:val="24"/>
        </w:rPr>
        <w:t>Au CSE d’octobre la CGT a fait état de la réclamation collective de plus de 1000 salariés pour :</w:t>
      </w:r>
    </w:p>
    <w:p w14:paraId="0E3B2D7B" w14:textId="437F2AD6" w:rsidR="00A07601" w:rsidRPr="00DC702B" w:rsidRDefault="00A07601" w:rsidP="0046769D">
      <w:pPr>
        <w:pStyle w:val="Paragraphedeliste"/>
        <w:numPr>
          <w:ilvl w:val="0"/>
          <w:numId w:val="34"/>
        </w:numPr>
        <w:spacing w:before="60" w:after="60" w:line="240" w:lineRule="auto"/>
        <w:ind w:left="714" w:hanging="357"/>
        <w:jc w:val="both"/>
        <w:rPr>
          <w:rFonts w:ascii="Times New Roman" w:hAnsi="Times New Roman" w:cs="Times New Roman"/>
          <w:sz w:val="24"/>
          <w:szCs w:val="24"/>
        </w:rPr>
      </w:pPr>
      <w:r w:rsidRPr="00DC702B">
        <w:rPr>
          <w:rFonts w:ascii="Times New Roman" w:hAnsi="Times New Roman" w:cs="Times New Roman"/>
          <w:sz w:val="24"/>
          <w:szCs w:val="24"/>
        </w:rPr>
        <w:t>Le maintien des horaires actuels et du vendredi après-midi non travaillé</w:t>
      </w:r>
      <w:r w:rsidR="00547969">
        <w:rPr>
          <w:rFonts w:ascii="Times New Roman" w:hAnsi="Times New Roman" w:cs="Times New Roman"/>
          <w:sz w:val="24"/>
          <w:szCs w:val="24"/>
        </w:rPr>
        <w:t>,</w:t>
      </w:r>
    </w:p>
    <w:p w14:paraId="0F4C9384" w14:textId="009B2FFC" w:rsidR="00A07601" w:rsidRPr="00DC702B" w:rsidRDefault="00A07601" w:rsidP="0046769D">
      <w:pPr>
        <w:pStyle w:val="Paragraphedeliste"/>
        <w:numPr>
          <w:ilvl w:val="0"/>
          <w:numId w:val="34"/>
        </w:numPr>
        <w:spacing w:before="60" w:after="60" w:line="240" w:lineRule="auto"/>
        <w:ind w:left="714" w:hanging="357"/>
        <w:jc w:val="both"/>
        <w:rPr>
          <w:rFonts w:ascii="Times New Roman" w:hAnsi="Times New Roman" w:cs="Times New Roman"/>
          <w:sz w:val="24"/>
          <w:szCs w:val="24"/>
        </w:rPr>
      </w:pPr>
      <w:r w:rsidRPr="00DC702B">
        <w:rPr>
          <w:rFonts w:ascii="Times New Roman" w:hAnsi="Times New Roman" w:cs="Times New Roman"/>
          <w:sz w:val="24"/>
          <w:szCs w:val="24"/>
        </w:rPr>
        <w:t>Le paiement à 100% des jours non travaillés</w:t>
      </w:r>
      <w:r w:rsidR="00547969">
        <w:rPr>
          <w:rFonts w:ascii="Times New Roman" w:hAnsi="Times New Roman" w:cs="Times New Roman"/>
          <w:sz w:val="24"/>
          <w:szCs w:val="24"/>
        </w:rPr>
        <w:t>,</w:t>
      </w:r>
    </w:p>
    <w:p w14:paraId="07C3DB8A" w14:textId="5C8C7AA9" w:rsidR="00A07601" w:rsidRPr="00DC702B" w:rsidRDefault="00A07601" w:rsidP="005C09DB">
      <w:pPr>
        <w:pStyle w:val="Paragraphedeliste"/>
        <w:numPr>
          <w:ilvl w:val="0"/>
          <w:numId w:val="34"/>
        </w:numPr>
        <w:spacing w:before="60" w:after="60" w:line="240" w:lineRule="auto"/>
        <w:ind w:left="714" w:hanging="357"/>
        <w:contextualSpacing w:val="0"/>
        <w:jc w:val="both"/>
        <w:rPr>
          <w:rFonts w:ascii="Times New Roman" w:hAnsi="Times New Roman" w:cs="Times New Roman"/>
          <w:sz w:val="24"/>
          <w:szCs w:val="24"/>
        </w:rPr>
      </w:pPr>
      <w:r w:rsidRPr="00DC702B">
        <w:rPr>
          <w:rFonts w:ascii="Times New Roman" w:hAnsi="Times New Roman" w:cs="Times New Roman"/>
          <w:sz w:val="24"/>
          <w:szCs w:val="24"/>
        </w:rPr>
        <w:t>Que les Week ends et jours fériés ne soient pas amputés</w:t>
      </w:r>
      <w:r w:rsidR="00547969">
        <w:rPr>
          <w:rFonts w:ascii="Times New Roman" w:hAnsi="Times New Roman" w:cs="Times New Roman"/>
          <w:sz w:val="24"/>
          <w:szCs w:val="24"/>
        </w:rPr>
        <w:t>.</w:t>
      </w:r>
    </w:p>
    <w:p w14:paraId="3A53BF74" w14:textId="77777777" w:rsidR="005C09DB" w:rsidRPr="004C5E15" w:rsidRDefault="00A07601" w:rsidP="005C09DB">
      <w:pPr>
        <w:spacing w:before="60" w:after="60" w:line="240" w:lineRule="auto"/>
        <w:jc w:val="both"/>
        <w:rPr>
          <w:rFonts w:ascii="Times New Roman" w:hAnsi="Times New Roman" w:cs="Times New Roman"/>
          <w:spacing w:val="-2"/>
          <w:sz w:val="24"/>
          <w:szCs w:val="24"/>
        </w:rPr>
      </w:pPr>
      <w:r w:rsidRPr="004C5E15">
        <w:rPr>
          <w:rFonts w:ascii="Times New Roman" w:hAnsi="Times New Roman" w:cs="Times New Roman"/>
          <w:spacing w:val="-2"/>
          <w:sz w:val="24"/>
          <w:szCs w:val="24"/>
        </w:rPr>
        <w:t>La CGT a également rappelé au bon souvenir de la direction qu’elle est hors la loi en ayant fait pression sur les délégués CGT pour que les salariés ne puissent pas formuler leurs réclamations collectives.</w:t>
      </w:r>
    </w:p>
    <w:p w14:paraId="01907D4E" w14:textId="502525F4" w:rsidR="00A07601" w:rsidRPr="004C5E15" w:rsidRDefault="00A07601" w:rsidP="005C09DB">
      <w:pPr>
        <w:spacing w:before="60" w:after="60" w:line="240" w:lineRule="auto"/>
        <w:jc w:val="both"/>
        <w:rPr>
          <w:rFonts w:ascii="Times New Roman" w:hAnsi="Times New Roman" w:cs="Times New Roman"/>
          <w:b/>
          <w:bCs/>
          <w:spacing w:val="-2"/>
          <w:sz w:val="24"/>
          <w:szCs w:val="24"/>
        </w:rPr>
      </w:pPr>
      <w:r w:rsidRPr="004C5E15">
        <w:rPr>
          <w:rFonts w:ascii="Times New Roman" w:hAnsi="Times New Roman" w:cs="Times New Roman"/>
          <w:b/>
          <w:bCs/>
          <w:spacing w:val="-2"/>
          <w:sz w:val="24"/>
          <w:szCs w:val="24"/>
        </w:rPr>
        <w:t>La direction a convoqué les organisations syndicales à une réunion sur les horaires de travail ce mardi matin 9 novembre 2021</w:t>
      </w:r>
      <w:r w:rsidR="000652A3" w:rsidRPr="004C5E15">
        <w:rPr>
          <w:rFonts w:ascii="Times New Roman" w:hAnsi="Times New Roman" w:cs="Times New Roman"/>
          <w:b/>
          <w:bCs/>
          <w:spacing w:val="-2"/>
          <w:sz w:val="24"/>
          <w:szCs w:val="24"/>
        </w:rPr>
        <w:t>.</w:t>
      </w:r>
      <w:r w:rsidR="004C5E15">
        <w:rPr>
          <w:rFonts w:ascii="Times New Roman" w:hAnsi="Times New Roman" w:cs="Times New Roman"/>
          <w:b/>
          <w:bCs/>
          <w:spacing w:val="-2"/>
          <w:sz w:val="24"/>
          <w:szCs w:val="24"/>
        </w:rPr>
        <w:t xml:space="preserve"> </w:t>
      </w:r>
      <w:r w:rsidR="000652A3" w:rsidRPr="004C5E15">
        <w:rPr>
          <w:rFonts w:ascii="Times New Roman" w:hAnsi="Times New Roman" w:cs="Times New Roman"/>
          <w:b/>
          <w:bCs/>
          <w:spacing w:val="-2"/>
          <w:sz w:val="24"/>
          <w:szCs w:val="24"/>
        </w:rPr>
        <w:t>Voici les informations :</w:t>
      </w:r>
    </w:p>
    <w:p w14:paraId="1C277F42" w14:textId="573C1DE5" w:rsidR="00F01305" w:rsidRPr="004C5E15" w:rsidRDefault="000652A3" w:rsidP="005C09DB">
      <w:pPr>
        <w:spacing w:before="60" w:after="60" w:line="240" w:lineRule="auto"/>
        <w:jc w:val="both"/>
        <w:rPr>
          <w:rFonts w:ascii="Times New Roman" w:eastAsia="Times New Roman" w:hAnsi="Times New Roman" w:cs="Times New Roman"/>
          <w:color w:val="000000"/>
          <w:spacing w:val="-2"/>
          <w:sz w:val="24"/>
          <w:szCs w:val="24"/>
        </w:rPr>
      </w:pPr>
      <w:r w:rsidRPr="004C5E15">
        <w:rPr>
          <w:rFonts w:ascii="Times New Roman" w:eastAsia="Times New Roman" w:hAnsi="Times New Roman" w:cs="Times New Roman"/>
          <w:color w:val="000000"/>
          <w:spacing w:val="-2"/>
          <w:sz w:val="24"/>
          <w:szCs w:val="24"/>
        </w:rPr>
        <w:t>La direction souhaite revenir à un horaire en 5X5 à partir du 1</w:t>
      </w:r>
      <w:r w:rsidRPr="004C5E15">
        <w:rPr>
          <w:rFonts w:ascii="Times New Roman" w:eastAsia="Times New Roman" w:hAnsi="Times New Roman" w:cs="Times New Roman"/>
          <w:color w:val="000000"/>
          <w:spacing w:val="-2"/>
          <w:sz w:val="24"/>
          <w:szCs w:val="24"/>
          <w:vertAlign w:val="superscript"/>
        </w:rPr>
        <w:t>er</w:t>
      </w:r>
      <w:r w:rsidRPr="004C5E15">
        <w:rPr>
          <w:rFonts w:ascii="Times New Roman" w:eastAsia="Times New Roman" w:hAnsi="Times New Roman" w:cs="Times New Roman"/>
          <w:color w:val="000000"/>
          <w:spacing w:val="-2"/>
          <w:sz w:val="24"/>
          <w:szCs w:val="24"/>
        </w:rPr>
        <w:t xml:space="preserve"> janvier 2022</w:t>
      </w:r>
      <w:r w:rsidR="00162BD0" w:rsidRPr="004C5E15">
        <w:rPr>
          <w:rFonts w:ascii="Times New Roman" w:eastAsia="Times New Roman" w:hAnsi="Times New Roman" w:cs="Times New Roman"/>
          <w:color w:val="000000"/>
          <w:spacing w:val="-2"/>
          <w:sz w:val="24"/>
          <w:szCs w:val="24"/>
        </w:rPr>
        <w:t>.</w:t>
      </w:r>
      <w:r w:rsidRPr="004C5E15">
        <w:rPr>
          <w:rFonts w:ascii="Times New Roman" w:eastAsia="Times New Roman" w:hAnsi="Times New Roman" w:cs="Times New Roman"/>
          <w:color w:val="000000"/>
          <w:spacing w:val="-2"/>
          <w:sz w:val="24"/>
          <w:szCs w:val="24"/>
        </w:rPr>
        <w:t xml:space="preserve"> </w:t>
      </w:r>
      <w:r w:rsidR="00162BD0" w:rsidRPr="004C5E15">
        <w:rPr>
          <w:rFonts w:ascii="Times New Roman" w:eastAsia="Times New Roman" w:hAnsi="Times New Roman" w:cs="Times New Roman"/>
          <w:color w:val="000000"/>
          <w:spacing w:val="-2"/>
          <w:sz w:val="24"/>
          <w:szCs w:val="24"/>
        </w:rPr>
        <w:t>C</w:t>
      </w:r>
      <w:r w:rsidRPr="004C5E15">
        <w:rPr>
          <w:rFonts w:ascii="Times New Roman" w:eastAsia="Times New Roman" w:hAnsi="Times New Roman" w:cs="Times New Roman"/>
          <w:color w:val="000000"/>
          <w:spacing w:val="-2"/>
          <w:sz w:val="24"/>
          <w:szCs w:val="24"/>
        </w:rPr>
        <w:t>e</w:t>
      </w:r>
      <w:r w:rsidR="00162BD0" w:rsidRPr="004C5E15">
        <w:rPr>
          <w:rFonts w:ascii="Times New Roman" w:eastAsia="Times New Roman" w:hAnsi="Times New Roman" w:cs="Times New Roman"/>
          <w:color w:val="000000"/>
          <w:spacing w:val="-2"/>
          <w:sz w:val="24"/>
          <w:szCs w:val="24"/>
        </w:rPr>
        <w:t>la</w:t>
      </w:r>
      <w:r w:rsidRPr="004C5E15">
        <w:rPr>
          <w:rFonts w:ascii="Times New Roman" w:eastAsia="Times New Roman" w:hAnsi="Times New Roman" w:cs="Times New Roman"/>
          <w:color w:val="000000"/>
          <w:spacing w:val="-2"/>
          <w:sz w:val="24"/>
          <w:szCs w:val="24"/>
        </w:rPr>
        <w:t xml:space="preserve"> va lui permettre d’intégrer des plages de flexibilités en fin de poste dans les équipes de doublage</w:t>
      </w:r>
      <w:r w:rsidR="00162BD0" w:rsidRPr="004C5E15">
        <w:rPr>
          <w:rFonts w:ascii="Times New Roman" w:eastAsia="Times New Roman" w:hAnsi="Times New Roman" w:cs="Times New Roman"/>
          <w:color w:val="000000"/>
          <w:spacing w:val="-2"/>
          <w:sz w:val="24"/>
          <w:szCs w:val="24"/>
        </w:rPr>
        <w:t>, pour l’ensemble de la production ou pour quelques secteurs</w:t>
      </w:r>
      <w:r w:rsidRPr="004C5E15">
        <w:rPr>
          <w:rFonts w:ascii="Times New Roman" w:eastAsia="Times New Roman" w:hAnsi="Times New Roman" w:cs="Times New Roman"/>
          <w:color w:val="000000"/>
          <w:spacing w:val="-2"/>
          <w:sz w:val="24"/>
          <w:szCs w:val="24"/>
        </w:rPr>
        <w:t xml:space="preserve">. La pause casse-croûte </w:t>
      </w:r>
      <w:r w:rsidR="00162BD0" w:rsidRPr="004C5E15">
        <w:rPr>
          <w:rFonts w:ascii="Times New Roman" w:eastAsia="Times New Roman" w:hAnsi="Times New Roman" w:cs="Times New Roman"/>
          <w:color w:val="000000"/>
          <w:spacing w:val="-2"/>
          <w:sz w:val="24"/>
          <w:szCs w:val="24"/>
        </w:rPr>
        <w:t>serait maintenue à 20 min</w:t>
      </w:r>
      <w:r w:rsidR="005C09DB" w:rsidRPr="004C5E15">
        <w:rPr>
          <w:rFonts w:ascii="Times New Roman" w:eastAsia="Times New Roman" w:hAnsi="Times New Roman" w:cs="Times New Roman"/>
          <w:color w:val="000000"/>
          <w:spacing w:val="-2"/>
          <w:sz w:val="24"/>
          <w:szCs w:val="24"/>
        </w:rPr>
        <w:t>, ce que dénonce la CGT qui souhaite revenir à une pause de 30 minutes.</w:t>
      </w:r>
    </w:p>
    <w:p w14:paraId="52D036CF" w14:textId="05498D66" w:rsidR="00811C41" w:rsidRPr="004C5E15" w:rsidRDefault="00162BD0" w:rsidP="005C09DB">
      <w:pPr>
        <w:spacing w:after="0" w:line="240" w:lineRule="auto"/>
        <w:jc w:val="both"/>
        <w:rPr>
          <w:rFonts w:ascii="Times New Roman" w:eastAsia="Times New Roman" w:hAnsi="Times New Roman" w:cs="Times New Roman"/>
          <w:color w:val="000000"/>
          <w:spacing w:val="-2"/>
          <w:sz w:val="24"/>
          <w:szCs w:val="24"/>
        </w:rPr>
      </w:pPr>
      <w:r w:rsidRPr="004C5E15">
        <w:rPr>
          <w:rFonts w:ascii="Times New Roman" w:eastAsia="Times New Roman" w:hAnsi="Times New Roman" w:cs="Times New Roman"/>
          <w:color w:val="000000"/>
          <w:spacing w:val="-2"/>
          <w:sz w:val="24"/>
          <w:szCs w:val="24"/>
        </w:rPr>
        <w:t>Une prochaine réunion avec les organisations syndicales aura lieu la semaine prochaine pour définir les horaires. Quant à l’équipe de nuit, la direction dit que "</w:t>
      </w:r>
      <w:r w:rsidRPr="004C5E15">
        <w:rPr>
          <w:rFonts w:ascii="Times New Roman" w:eastAsia="Times New Roman" w:hAnsi="Times New Roman" w:cs="Times New Roman"/>
          <w:i/>
          <w:iCs/>
          <w:color w:val="000000"/>
          <w:spacing w:val="-2"/>
          <w:sz w:val="24"/>
          <w:szCs w:val="24"/>
        </w:rPr>
        <w:t>c’est en bonne voie et que l’annonce interviendra lors d’un CSE</w:t>
      </w:r>
      <w:r w:rsidRPr="004C5E15">
        <w:rPr>
          <w:rFonts w:ascii="Times New Roman" w:eastAsia="Times New Roman" w:hAnsi="Times New Roman" w:cs="Times New Roman"/>
          <w:color w:val="000000"/>
          <w:spacing w:val="-2"/>
          <w:sz w:val="24"/>
          <w:szCs w:val="24"/>
        </w:rPr>
        <w:t>".</w:t>
      </w:r>
      <w:r w:rsidR="00811C41" w:rsidRPr="004C5E15">
        <w:rPr>
          <w:rFonts w:ascii="Times New Roman" w:eastAsia="Times New Roman" w:hAnsi="Times New Roman" w:cs="Times New Roman"/>
          <w:color w:val="000000"/>
          <w:spacing w:val="-2"/>
          <w:sz w:val="24"/>
          <w:szCs w:val="24"/>
        </w:rPr>
        <w:br w:type="page"/>
      </w:r>
    </w:p>
    <w:p w14:paraId="33D01693" w14:textId="688DE53C" w:rsidR="00EC1460" w:rsidRPr="00606E3F" w:rsidRDefault="00606E3F" w:rsidP="008547BE">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16"/>
          <w:sz w:val="32"/>
          <w:szCs w:val="32"/>
        </w:rPr>
      </w:pPr>
      <w:r w:rsidRPr="00606E3F">
        <w:rPr>
          <w:rFonts w:ascii="Comic Sans MS" w:hAnsi="Comic Sans MS" w:cs="Times New Roman"/>
          <w:b/>
          <w:bCs/>
          <w:color w:val="FF0000"/>
          <w:spacing w:val="-16"/>
          <w:sz w:val="32"/>
          <w:szCs w:val="32"/>
        </w:rPr>
        <w:lastRenderedPageBreak/>
        <w:t>La CGT défend l’avis des salariés : ni Week-ends ni jours fériés amputés</w:t>
      </w:r>
      <w:r w:rsidR="004A1D3A" w:rsidRPr="00606E3F">
        <w:rPr>
          <w:rFonts w:ascii="Comic Sans MS" w:hAnsi="Comic Sans MS" w:cs="Times New Roman"/>
          <w:b/>
          <w:bCs/>
          <w:color w:val="FF0000"/>
          <w:spacing w:val="-16"/>
          <w:sz w:val="32"/>
          <w:szCs w:val="32"/>
        </w:rPr>
        <w:t> !</w:t>
      </w:r>
    </w:p>
    <w:p w14:paraId="50F7869E" w14:textId="2A396549" w:rsidR="00775709" w:rsidRPr="002E0905" w:rsidRDefault="00606E3F" w:rsidP="003A61FB">
      <w:pPr>
        <w:shd w:val="clear" w:color="auto" w:fill="FFFFFF"/>
        <w:spacing w:before="60" w:after="60" w:line="240" w:lineRule="auto"/>
        <w:jc w:val="both"/>
        <w:rPr>
          <w:rFonts w:ascii="Times New Roman" w:hAnsi="Times New Roman"/>
          <w:b/>
          <w:bCs/>
          <w:color w:val="222222"/>
          <w:sz w:val="25"/>
          <w:szCs w:val="25"/>
        </w:rPr>
      </w:pPr>
      <w:r w:rsidRPr="002E0905">
        <w:rPr>
          <w:rFonts w:ascii="Times New Roman" w:hAnsi="Times New Roman"/>
          <w:color w:val="222222"/>
          <w:sz w:val="25"/>
          <w:szCs w:val="25"/>
        </w:rPr>
        <w:t>Au CSE de fin octobre la direction a annoncé t</w:t>
      </w:r>
      <w:r w:rsidR="004A1D3A" w:rsidRPr="002E0905">
        <w:rPr>
          <w:rFonts w:ascii="Times New Roman" w:hAnsi="Times New Roman"/>
          <w:color w:val="222222"/>
          <w:sz w:val="25"/>
          <w:szCs w:val="25"/>
        </w:rPr>
        <w:t>ous les samedis</w:t>
      </w:r>
      <w:r w:rsidR="004C5E15" w:rsidRPr="002E0905">
        <w:rPr>
          <w:rFonts w:ascii="Times New Roman" w:hAnsi="Times New Roman"/>
          <w:color w:val="222222"/>
          <w:sz w:val="25"/>
          <w:szCs w:val="25"/>
        </w:rPr>
        <w:t xml:space="preserve"> travaillés</w:t>
      </w:r>
      <w:r w:rsidR="004C5E15">
        <w:rPr>
          <w:rFonts w:ascii="Times New Roman" w:hAnsi="Times New Roman"/>
          <w:color w:val="222222"/>
          <w:sz w:val="25"/>
          <w:szCs w:val="25"/>
        </w:rPr>
        <w:t xml:space="preserve"> jusqu’aux</w:t>
      </w:r>
      <w:r w:rsidR="004A1D3A" w:rsidRPr="002E0905">
        <w:rPr>
          <w:rFonts w:ascii="Times New Roman" w:hAnsi="Times New Roman"/>
          <w:color w:val="222222"/>
          <w:sz w:val="25"/>
          <w:szCs w:val="25"/>
        </w:rPr>
        <w:t xml:space="preserve"> congés de fin </w:t>
      </w:r>
      <w:r w:rsidR="004C5E15" w:rsidRPr="002E0905">
        <w:rPr>
          <w:rFonts w:ascii="Times New Roman" w:hAnsi="Times New Roman"/>
          <w:color w:val="222222"/>
          <w:sz w:val="25"/>
          <w:szCs w:val="25"/>
        </w:rPr>
        <w:t>d’année</w:t>
      </w:r>
      <w:r w:rsidR="004C5E15">
        <w:rPr>
          <w:rFonts w:ascii="Times New Roman" w:hAnsi="Times New Roman"/>
          <w:color w:val="222222"/>
          <w:sz w:val="25"/>
          <w:szCs w:val="25"/>
        </w:rPr>
        <w:t> !</w:t>
      </w:r>
    </w:p>
    <w:p w14:paraId="6376C62B" w14:textId="55717E4F" w:rsidR="00137E60" w:rsidRPr="002E0905" w:rsidRDefault="004C5E15" w:rsidP="00F5413F">
      <w:pPr>
        <w:shd w:val="clear" w:color="auto" w:fill="FFFFFF"/>
        <w:spacing w:before="60" w:after="60" w:line="240" w:lineRule="auto"/>
        <w:jc w:val="both"/>
        <w:rPr>
          <w:rFonts w:ascii="Times New Roman" w:hAnsi="Times New Roman"/>
          <w:i/>
          <w:iCs/>
          <w:color w:val="222222"/>
          <w:sz w:val="25"/>
          <w:szCs w:val="25"/>
        </w:rPr>
      </w:pPr>
      <w:r>
        <w:rPr>
          <w:rFonts w:ascii="Times New Roman" w:hAnsi="Times New Roman"/>
          <w:color w:val="222222"/>
          <w:sz w:val="25"/>
          <w:szCs w:val="25"/>
        </w:rPr>
        <w:t>L</w:t>
      </w:r>
      <w:r w:rsidR="00137E60" w:rsidRPr="002E0905">
        <w:rPr>
          <w:rFonts w:ascii="Times New Roman" w:hAnsi="Times New Roman"/>
          <w:color w:val="222222"/>
          <w:sz w:val="25"/>
          <w:szCs w:val="25"/>
        </w:rPr>
        <w:t>a direction annon</w:t>
      </w:r>
      <w:r>
        <w:rPr>
          <w:rFonts w:ascii="Times New Roman" w:hAnsi="Times New Roman"/>
          <w:color w:val="222222"/>
          <w:sz w:val="25"/>
          <w:szCs w:val="25"/>
        </w:rPr>
        <w:t>çait</w:t>
      </w:r>
      <w:r w:rsidR="007D0DC2" w:rsidRPr="002E0905">
        <w:rPr>
          <w:rFonts w:ascii="Times New Roman" w:hAnsi="Times New Roman"/>
          <w:color w:val="222222"/>
          <w:sz w:val="25"/>
          <w:szCs w:val="25"/>
        </w:rPr>
        <w:t xml:space="preserve"> dans un 1</w:t>
      </w:r>
      <w:r w:rsidR="007D0DC2" w:rsidRPr="002E0905">
        <w:rPr>
          <w:rFonts w:ascii="Times New Roman" w:hAnsi="Times New Roman"/>
          <w:color w:val="222222"/>
          <w:sz w:val="25"/>
          <w:szCs w:val="25"/>
          <w:vertAlign w:val="superscript"/>
        </w:rPr>
        <w:t xml:space="preserve">er </w:t>
      </w:r>
      <w:r w:rsidR="00F5413F" w:rsidRPr="002E0905">
        <w:rPr>
          <w:rFonts w:ascii="Times New Roman" w:hAnsi="Times New Roman"/>
          <w:color w:val="222222"/>
          <w:sz w:val="25"/>
          <w:szCs w:val="25"/>
        </w:rPr>
        <w:t>temps qu’elle</w:t>
      </w:r>
      <w:r w:rsidR="00137E60" w:rsidRPr="002E0905">
        <w:rPr>
          <w:rFonts w:ascii="Times New Roman" w:hAnsi="Times New Roman"/>
          <w:color w:val="222222"/>
          <w:sz w:val="25"/>
          <w:szCs w:val="25"/>
        </w:rPr>
        <w:t xml:space="preserve"> pa</w:t>
      </w:r>
      <w:r w:rsidR="00775709" w:rsidRPr="002E0905">
        <w:rPr>
          <w:rFonts w:ascii="Times New Roman" w:hAnsi="Times New Roman"/>
          <w:color w:val="222222"/>
          <w:sz w:val="25"/>
          <w:szCs w:val="25"/>
        </w:rPr>
        <w:t>i</w:t>
      </w:r>
      <w:r w:rsidR="00137E60" w:rsidRPr="002E0905">
        <w:rPr>
          <w:rFonts w:ascii="Times New Roman" w:hAnsi="Times New Roman"/>
          <w:color w:val="222222"/>
          <w:sz w:val="25"/>
          <w:szCs w:val="25"/>
        </w:rPr>
        <w:t xml:space="preserve">erait </w:t>
      </w:r>
      <w:r w:rsidR="003D691F" w:rsidRPr="002E0905">
        <w:rPr>
          <w:rFonts w:ascii="Times New Roman" w:hAnsi="Times New Roman"/>
          <w:color w:val="222222"/>
          <w:sz w:val="25"/>
          <w:szCs w:val="25"/>
        </w:rPr>
        <w:t xml:space="preserve">le troisième </w:t>
      </w:r>
      <w:r w:rsidR="00137E60" w:rsidRPr="002E0905">
        <w:rPr>
          <w:rFonts w:ascii="Times New Roman" w:hAnsi="Times New Roman"/>
          <w:color w:val="222222"/>
          <w:sz w:val="25"/>
          <w:szCs w:val="25"/>
        </w:rPr>
        <w:t xml:space="preserve">samedi comme le NEC </w:t>
      </w:r>
      <w:r w:rsidR="003D691F" w:rsidRPr="002E0905">
        <w:rPr>
          <w:rFonts w:ascii="Times New Roman" w:hAnsi="Times New Roman"/>
          <w:color w:val="222222"/>
          <w:sz w:val="25"/>
          <w:szCs w:val="25"/>
        </w:rPr>
        <w:t xml:space="preserve">le prévoit, </w:t>
      </w:r>
      <w:r w:rsidR="00137E60" w:rsidRPr="002E0905">
        <w:rPr>
          <w:rFonts w:ascii="Times New Roman" w:hAnsi="Times New Roman"/>
          <w:color w:val="222222"/>
          <w:sz w:val="25"/>
          <w:szCs w:val="25"/>
        </w:rPr>
        <w:t>c’est-à-dire</w:t>
      </w:r>
      <w:r w:rsidR="006E19CB" w:rsidRPr="002E0905">
        <w:rPr>
          <w:rFonts w:ascii="Times New Roman" w:hAnsi="Times New Roman"/>
          <w:color w:val="222222"/>
          <w:sz w:val="25"/>
          <w:szCs w:val="25"/>
        </w:rPr>
        <w:t xml:space="preserve"> : </w:t>
      </w:r>
      <w:r w:rsidR="00137E60" w:rsidRPr="002E0905">
        <w:rPr>
          <w:rFonts w:ascii="Times New Roman" w:hAnsi="Times New Roman"/>
          <w:i/>
          <w:iCs/>
          <w:color w:val="222222"/>
          <w:sz w:val="25"/>
          <w:szCs w:val="25"/>
        </w:rPr>
        <w:t>de la 1</w:t>
      </w:r>
      <w:r w:rsidR="00137E60" w:rsidRPr="002E0905">
        <w:rPr>
          <w:rFonts w:ascii="Times New Roman" w:hAnsi="Times New Roman"/>
          <w:i/>
          <w:iCs/>
          <w:color w:val="222222"/>
          <w:sz w:val="25"/>
          <w:szCs w:val="25"/>
          <w:vertAlign w:val="superscript"/>
        </w:rPr>
        <w:t>ère</w:t>
      </w:r>
      <w:r w:rsidR="00137E60" w:rsidRPr="002E0905">
        <w:rPr>
          <w:rFonts w:ascii="Times New Roman" w:hAnsi="Times New Roman"/>
          <w:i/>
          <w:iCs/>
          <w:color w:val="222222"/>
          <w:sz w:val="25"/>
          <w:szCs w:val="25"/>
        </w:rPr>
        <w:t xml:space="preserve"> heure à la 14</w:t>
      </w:r>
      <w:r w:rsidR="00137E60" w:rsidRPr="002E0905">
        <w:rPr>
          <w:rFonts w:ascii="Times New Roman" w:hAnsi="Times New Roman"/>
          <w:i/>
          <w:iCs/>
          <w:color w:val="222222"/>
          <w:sz w:val="25"/>
          <w:szCs w:val="25"/>
          <w:vertAlign w:val="superscript"/>
        </w:rPr>
        <w:t>ème</w:t>
      </w:r>
      <w:r w:rsidR="00137E60" w:rsidRPr="002E0905">
        <w:rPr>
          <w:rFonts w:ascii="Times New Roman" w:hAnsi="Times New Roman"/>
          <w:i/>
          <w:iCs/>
          <w:color w:val="222222"/>
          <w:sz w:val="25"/>
          <w:szCs w:val="25"/>
        </w:rPr>
        <w:t xml:space="preserve"> pour la direction (</w:t>
      </w:r>
      <w:r>
        <w:rPr>
          <w:rFonts w:ascii="Times New Roman" w:hAnsi="Times New Roman"/>
          <w:i/>
          <w:iCs/>
          <w:color w:val="222222"/>
          <w:sz w:val="25"/>
          <w:szCs w:val="25"/>
        </w:rPr>
        <w:t>seule la majoration est payée quand il y a 6 séances par semaine</w:t>
      </w:r>
      <w:r w:rsidR="00137E60" w:rsidRPr="002E0905">
        <w:rPr>
          <w:rFonts w:ascii="Times New Roman" w:hAnsi="Times New Roman"/>
          <w:i/>
          <w:iCs/>
          <w:color w:val="222222"/>
          <w:sz w:val="25"/>
          <w:szCs w:val="25"/>
        </w:rPr>
        <w:t>) et de la 14</w:t>
      </w:r>
      <w:r w:rsidR="00137E60" w:rsidRPr="002E0905">
        <w:rPr>
          <w:rFonts w:ascii="Times New Roman" w:hAnsi="Times New Roman"/>
          <w:i/>
          <w:iCs/>
          <w:color w:val="222222"/>
          <w:sz w:val="25"/>
          <w:szCs w:val="25"/>
          <w:vertAlign w:val="superscript"/>
        </w:rPr>
        <w:t>ème</w:t>
      </w:r>
      <w:r w:rsidR="00137E60" w:rsidRPr="002E0905">
        <w:rPr>
          <w:rFonts w:ascii="Times New Roman" w:hAnsi="Times New Roman"/>
          <w:i/>
          <w:iCs/>
          <w:color w:val="222222"/>
          <w:sz w:val="25"/>
          <w:szCs w:val="25"/>
        </w:rPr>
        <w:t xml:space="preserve"> à la 21</w:t>
      </w:r>
      <w:r w:rsidR="00137E60" w:rsidRPr="002E0905">
        <w:rPr>
          <w:rFonts w:ascii="Times New Roman" w:hAnsi="Times New Roman"/>
          <w:i/>
          <w:iCs/>
          <w:color w:val="222222"/>
          <w:sz w:val="25"/>
          <w:szCs w:val="25"/>
          <w:vertAlign w:val="superscript"/>
        </w:rPr>
        <w:t>ème</w:t>
      </w:r>
      <w:r w:rsidR="00137E60" w:rsidRPr="002E0905">
        <w:rPr>
          <w:rFonts w:ascii="Times New Roman" w:hAnsi="Times New Roman"/>
          <w:i/>
          <w:iCs/>
          <w:color w:val="222222"/>
          <w:sz w:val="25"/>
          <w:szCs w:val="25"/>
        </w:rPr>
        <w:t xml:space="preserve"> heure</w:t>
      </w:r>
      <w:r w:rsidR="007D0DC2" w:rsidRPr="002E0905">
        <w:rPr>
          <w:rFonts w:ascii="Times New Roman" w:hAnsi="Times New Roman"/>
          <w:i/>
          <w:iCs/>
          <w:color w:val="222222"/>
          <w:sz w:val="25"/>
          <w:szCs w:val="25"/>
        </w:rPr>
        <w:t xml:space="preserve"> dans le compteur individuel</w:t>
      </w:r>
      <w:r w:rsidR="00137E60" w:rsidRPr="002E0905">
        <w:rPr>
          <w:rFonts w:ascii="Times New Roman" w:hAnsi="Times New Roman"/>
          <w:i/>
          <w:iCs/>
          <w:color w:val="222222"/>
          <w:sz w:val="25"/>
          <w:szCs w:val="25"/>
        </w:rPr>
        <w:t xml:space="preserve"> et ainsi de suite</w:t>
      </w:r>
      <w:r w:rsidR="006E19CB" w:rsidRPr="002E0905">
        <w:rPr>
          <w:rFonts w:ascii="Times New Roman" w:hAnsi="Times New Roman"/>
          <w:i/>
          <w:iCs/>
          <w:color w:val="222222"/>
          <w:sz w:val="25"/>
          <w:szCs w:val="25"/>
        </w:rPr>
        <w:t>.</w:t>
      </w:r>
    </w:p>
    <w:p w14:paraId="3A126E33" w14:textId="4FF2259B" w:rsidR="00137E60" w:rsidRPr="002E0905" w:rsidRDefault="00F5413F" w:rsidP="00F5413F">
      <w:pPr>
        <w:shd w:val="clear" w:color="auto" w:fill="FFFFFF"/>
        <w:spacing w:before="60" w:after="60" w:line="240" w:lineRule="auto"/>
        <w:jc w:val="center"/>
        <w:rPr>
          <w:rFonts w:ascii="Times New Roman" w:hAnsi="Times New Roman"/>
          <w:b/>
          <w:bCs/>
          <w:color w:val="FF0000"/>
          <w:sz w:val="26"/>
          <w:szCs w:val="26"/>
        </w:rPr>
      </w:pPr>
      <w:r w:rsidRPr="002E0905">
        <w:rPr>
          <w:rFonts w:ascii="Times New Roman" w:hAnsi="Times New Roman"/>
          <w:b/>
          <w:bCs/>
          <w:color w:val="FF0000"/>
          <w:sz w:val="26"/>
          <w:szCs w:val="26"/>
        </w:rPr>
        <w:t>D</w:t>
      </w:r>
      <w:r w:rsidR="00137E60" w:rsidRPr="002E0905">
        <w:rPr>
          <w:rFonts w:ascii="Times New Roman" w:hAnsi="Times New Roman"/>
          <w:b/>
          <w:bCs/>
          <w:color w:val="FF0000"/>
          <w:sz w:val="26"/>
          <w:szCs w:val="26"/>
        </w:rPr>
        <w:t xml:space="preserve">ès le lendemain </w:t>
      </w:r>
      <w:r w:rsidR="004C5E15">
        <w:rPr>
          <w:rFonts w:ascii="Times New Roman" w:hAnsi="Times New Roman"/>
          <w:b/>
          <w:bCs/>
          <w:color w:val="FF0000"/>
          <w:sz w:val="26"/>
          <w:szCs w:val="26"/>
        </w:rPr>
        <w:t xml:space="preserve">au </w:t>
      </w:r>
      <w:r w:rsidR="003D691F" w:rsidRPr="002E0905">
        <w:rPr>
          <w:rFonts w:ascii="Times New Roman" w:hAnsi="Times New Roman"/>
          <w:b/>
          <w:bCs/>
          <w:color w:val="FF0000"/>
          <w:sz w:val="26"/>
          <w:szCs w:val="26"/>
        </w:rPr>
        <w:t xml:space="preserve">vu </w:t>
      </w:r>
      <w:r w:rsidR="004C5E15">
        <w:rPr>
          <w:rFonts w:ascii="Times New Roman" w:hAnsi="Times New Roman"/>
          <w:b/>
          <w:bCs/>
          <w:color w:val="FF0000"/>
          <w:sz w:val="26"/>
          <w:szCs w:val="26"/>
        </w:rPr>
        <w:t>du</w:t>
      </w:r>
      <w:r w:rsidR="003D691F" w:rsidRPr="002E0905">
        <w:rPr>
          <w:rFonts w:ascii="Times New Roman" w:hAnsi="Times New Roman"/>
          <w:b/>
          <w:bCs/>
          <w:color w:val="FF0000"/>
          <w:sz w:val="26"/>
          <w:szCs w:val="26"/>
        </w:rPr>
        <w:t xml:space="preserve"> mécontentement des salariés et</w:t>
      </w:r>
      <w:r w:rsidR="004C5E15">
        <w:rPr>
          <w:rFonts w:ascii="Times New Roman" w:hAnsi="Times New Roman"/>
          <w:b/>
          <w:bCs/>
          <w:color w:val="FF0000"/>
          <w:sz w:val="26"/>
          <w:szCs w:val="26"/>
        </w:rPr>
        <w:t xml:space="preserve"> suite à</w:t>
      </w:r>
      <w:r w:rsidR="003D691F" w:rsidRPr="002E0905">
        <w:rPr>
          <w:rFonts w:ascii="Times New Roman" w:hAnsi="Times New Roman"/>
          <w:b/>
          <w:bCs/>
          <w:color w:val="FF0000"/>
          <w:sz w:val="26"/>
          <w:szCs w:val="26"/>
        </w:rPr>
        <w:t xml:space="preserve"> l’appel de la CGT à un arrêt de travail pour qu’ils l’expriment collectivement, l</w:t>
      </w:r>
      <w:r w:rsidR="00137E60" w:rsidRPr="002E0905">
        <w:rPr>
          <w:rFonts w:ascii="Times New Roman" w:hAnsi="Times New Roman"/>
          <w:b/>
          <w:bCs/>
          <w:color w:val="FF0000"/>
          <w:sz w:val="26"/>
          <w:szCs w:val="26"/>
        </w:rPr>
        <w:t>a direction faisait marche arrière et annon</w:t>
      </w:r>
      <w:r w:rsidR="004C5E15">
        <w:rPr>
          <w:rFonts w:ascii="Times New Roman" w:hAnsi="Times New Roman"/>
          <w:b/>
          <w:bCs/>
          <w:color w:val="FF0000"/>
          <w:sz w:val="26"/>
          <w:szCs w:val="26"/>
        </w:rPr>
        <w:t>çait</w:t>
      </w:r>
      <w:r w:rsidR="00137E60" w:rsidRPr="002E0905">
        <w:rPr>
          <w:rFonts w:ascii="Times New Roman" w:hAnsi="Times New Roman"/>
          <w:b/>
          <w:bCs/>
          <w:color w:val="FF0000"/>
          <w:sz w:val="26"/>
          <w:szCs w:val="26"/>
        </w:rPr>
        <w:t xml:space="preserve"> le pa</w:t>
      </w:r>
      <w:r w:rsidR="00AE546C" w:rsidRPr="002E0905">
        <w:rPr>
          <w:rFonts w:ascii="Times New Roman" w:hAnsi="Times New Roman"/>
          <w:b/>
          <w:bCs/>
          <w:color w:val="FF0000"/>
          <w:sz w:val="26"/>
          <w:szCs w:val="26"/>
        </w:rPr>
        <w:t>i</w:t>
      </w:r>
      <w:r w:rsidR="00137E60" w:rsidRPr="002E0905">
        <w:rPr>
          <w:rFonts w:ascii="Times New Roman" w:hAnsi="Times New Roman"/>
          <w:b/>
          <w:bCs/>
          <w:color w:val="FF0000"/>
          <w:sz w:val="26"/>
          <w:szCs w:val="26"/>
        </w:rPr>
        <w:t xml:space="preserve">ement </w:t>
      </w:r>
      <w:r w:rsidRPr="002E0905">
        <w:rPr>
          <w:rFonts w:ascii="Times New Roman" w:hAnsi="Times New Roman"/>
          <w:b/>
          <w:bCs/>
          <w:color w:val="FF0000"/>
          <w:sz w:val="26"/>
          <w:szCs w:val="26"/>
        </w:rPr>
        <w:t>du 2</w:t>
      </w:r>
      <w:r w:rsidRPr="002E0905">
        <w:rPr>
          <w:rFonts w:ascii="Times New Roman" w:hAnsi="Times New Roman"/>
          <w:b/>
          <w:bCs/>
          <w:color w:val="FF0000"/>
          <w:sz w:val="26"/>
          <w:szCs w:val="26"/>
          <w:vertAlign w:val="superscript"/>
        </w:rPr>
        <w:t>ème</w:t>
      </w:r>
      <w:r w:rsidRPr="002E0905">
        <w:rPr>
          <w:rFonts w:ascii="Times New Roman" w:hAnsi="Times New Roman"/>
          <w:b/>
          <w:bCs/>
          <w:color w:val="FF0000"/>
          <w:sz w:val="26"/>
          <w:szCs w:val="26"/>
        </w:rPr>
        <w:t xml:space="preserve"> samedi payé lorsque 2 samedis sont travaillés dans le mois, réglage obtenu en début d’année, suite au débrayage des salariés du ferrage.</w:t>
      </w:r>
    </w:p>
    <w:p w14:paraId="7F9BDC87" w14:textId="7FA14B49" w:rsidR="00137E60" w:rsidRPr="002E0905" w:rsidRDefault="00137E60" w:rsidP="00F5413F">
      <w:pPr>
        <w:shd w:val="clear" w:color="auto" w:fill="FFFFFF"/>
        <w:spacing w:before="60" w:after="60" w:line="240" w:lineRule="auto"/>
        <w:jc w:val="both"/>
        <w:rPr>
          <w:rFonts w:ascii="Times New Roman" w:hAnsi="Times New Roman"/>
          <w:b/>
          <w:bCs/>
          <w:sz w:val="25"/>
          <w:szCs w:val="25"/>
        </w:rPr>
      </w:pPr>
      <w:r w:rsidRPr="002E0905">
        <w:rPr>
          <w:rFonts w:ascii="Times New Roman" w:hAnsi="Times New Roman"/>
          <w:b/>
          <w:bCs/>
          <w:sz w:val="25"/>
          <w:szCs w:val="25"/>
        </w:rPr>
        <w:t xml:space="preserve">Ce n’est </w:t>
      </w:r>
      <w:r w:rsidR="004C5E15">
        <w:rPr>
          <w:rFonts w:ascii="Times New Roman" w:hAnsi="Times New Roman"/>
          <w:b/>
          <w:bCs/>
          <w:sz w:val="25"/>
          <w:szCs w:val="25"/>
        </w:rPr>
        <w:t>qu’un premier petit recul</w:t>
      </w:r>
      <w:r w:rsidRPr="002E0905">
        <w:rPr>
          <w:rFonts w:ascii="Times New Roman" w:hAnsi="Times New Roman"/>
          <w:b/>
          <w:bCs/>
          <w:sz w:val="25"/>
          <w:szCs w:val="25"/>
        </w:rPr>
        <w:t xml:space="preserve">, dans </w:t>
      </w:r>
      <w:r w:rsidR="0044026B" w:rsidRPr="002E0905">
        <w:rPr>
          <w:rFonts w:ascii="Times New Roman" w:hAnsi="Times New Roman"/>
          <w:b/>
          <w:bCs/>
          <w:sz w:val="25"/>
          <w:szCs w:val="25"/>
        </w:rPr>
        <w:t>notre</w:t>
      </w:r>
      <w:r w:rsidRPr="002E0905">
        <w:rPr>
          <w:rFonts w:ascii="Times New Roman" w:hAnsi="Times New Roman"/>
          <w:b/>
          <w:bCs/>
          <w:sz w:val="25"/>
          <w:szCs w:val="25"/>
        </w:rPr>
        <w:t xml:space="preserve"> lutte contre le travail gratuit</w:t>
      </w:r>
      <w:r w:rsidR="0044026B" w:rsidRPr="002E0905">
        <w:rPr>
          <w:rFonts w:ascii="Times New Roman" w:hAnsi="Times New Roman"/>
          <w:b/>
          <w:bCs/>
          <w:sz w:val="25"/>
          <w:szCs w:val="25"/>
        </w:rPr>
        <w:t>,</w:t>
      </w:r>
      <w:r w:rsidR="006F4C32" w:rsidRPr="002E0905">
        <w:rPr>
          <w:rFonts w:ascii="Times New Roman" w:hAnsi="Times New Roman"/>
          <w:b/>
          <w:bCs/>
          <w:sz w:val="25"/>
          <w:szCs w:val="25"/>
        </w:rPr>
        <w:t xml:space="preserve"> et pour le retour de </w:t>
      </w:r>
      <w:r w:rsidR="0044026B" w:rsidRPr="002E0905">
        <w:rPr>
          <w:rFonts w:ascii="Times New Roman" w:hAnsi="Times New Roman"/>
          <w:b/>
          <w:bCs/>
          <w:sz w:val="25"/>
          <w:szCs w:val="25"/>
        </w:rPr>
        <w:t xml:space="preserve">tous les intérimaires avec leurs embauches en CDI PSA. </w:t>
      </w:r>
      <w:r w:rsidR="004C5E15">
        <w:rPr>
          <w:rFonts w:ascii="Times New Roman" w:hAnsi="Times New Roman"/>
          <w:b/>
          <w:bCs/>
          <w:sz w:val="25"/>
          <w:szCs w:val="25"/>
        </w:rPr>
        <w:t>A</w:t>
      </w:r>
      <w:r w:rsidR="004C5E15" w:rsidRPr="002E0905">
        <w:rPr>
          <w:rFonts w:ascii="Times New Roman" w:hAnsi="Times New Roman"/>
          <w:b/>
          <w:bCs/>
          <w:sz w:val="25"/>
          <w:szCs w:val="25"/>
        </w:rPr>
        <w:t>vec 6 milliards d’€ de bénéfice net sur les 6 premiers mois de l’année</w:t>
      </w:r>
      <w:r w:rsidR="008221B2">
        <w:rPr>
          <w:rFonts w:ascii="Times New Roman" w:hAnsi="Times New Roman"/>
          <w:b/>
          <w:bCs/>
          <w:sz w:val="25"/>
          <w:szCs w:val="25"/>
        </w:rPr>
        <w:t xml:space="preserve">, les </w:t>
      </w:r>
      <w:r w:rsidR="0044026B" w:rsidRPr="002E0905">
        <w:rPr>
          <w:rFonts w:ascii="Times New Roman" w:hAnsi="Times New Roman"/>
          <w:b/>
          <w:bCs/>
          <w:sz w:val="25"/>
          <w:szCs w:val="25"/>
        </w:rPr>
        <w:t>équipe</w:t>
      </w:r>
      <w:r w:rsidR="008221B2">
        <w:rPr>
          <w:rFonts w:ascii="Times New Roman" w:hAnsi="Times New Roman"/>
          <w:b/>
          <w:bCs/>
          <w:sz w:val="25"/>
          <w:szCs w:val="25"/>
        </w:rPr>
        <w:t>s</w:t>
      </w:r>
      <w:r w:rsidR="0044026B" w:rsidRPr="002E0905">
        <w:rPr>
          <w:rFonts w:ascii="Times New Roman" w:hAnsi="Times New Roman"/>
          <w:b/>
          <w:bCs/>
          <w:sz w:val="25"/>
          <w:szCs w:val="25"/>
        </w:rPr>
        <w:t xml:space="preserve"> de nuit et de VSD</w:t>
      </w:r>
      <w:r w:rsidR="008221B2">
        <w:rPr>
          <w:rFonts w:ascii="Times New Roman" w:hAnsi="Times New Roman"/>
          <w:b/>
          <w:bCs/>
          <w:sz w:val="25"/>
          <w:szCs w:val="25"/>
        </w:rPr>
        <w:t xml:space="preserve"> peuvent être remontées et </w:t>
      </w:r>
      <w:r w:rsidR="0044026B" w:rsidRPr="002E0905">
        <w:rPr>
          <w:rFonts w:ascii="Times New Roman" w:hAnsi="Times New Roman"/>
          <w:b/>
          <w:bCs/>
          <w:sz w:val="25"/>
          <w:szCs w:val="25"/>
        </w:rPr>
        <w:t xml:space="preserve">il y </w:t>
      </w:r>
      <w:r w:rsidR="00775709" w:rsidRPr="002E0905">
        <w:rPr>
          <w:rFonts w:ascii="Times New Roman" w:hAnsi="Times New Roman"/>
          <w:b/>
          <w:bCs/>
          <w:sz w:val="25"/>
          <w:szCs w:val="25"/>
        </w:rPr>
        <w:t>a</w:t>
      </w:r>
      <w:r w:rsidR="0044026B" w:rsidRPr="002E0905">
        <w:rPr>
          <w:rFonts w:ascii="Times New Roman" w:hAnsi="Times New Roman"/>
          <w:b/>
          <w:bCs/>
          <w:sz w:val="25"/>
          <w:szCs w:val="25"/>
        </w:rPr>
        <w:t xml:space="preserve"> de quoi travail</w:t>
      </w:r>
      <w:r w:rsidR="00AE546C" w:rsidRPr="002E0905">
        <w:rPr>
          <w:rFonts w:ascii="Times New Roman" w:hAnsi="Times New Roman"/>
          <w:b/>
          <w:bCs/>
          <w:sz w:val="25"/>
          <w:szCs w:val="25"/>
        </w:rPr>
        <w:t>ler</w:t>
      </w:r>
      <w:r w:rsidR="0044026B" w:rsidRPr="002E0905">
        <w:rPr>
          <w:rFonts w:ascii="Times New Roman" w:hAnsi="Times New Roman"/>
          <w:b/>
          <w:bCs/>
          <w:sz w:val="25"/>
          <w:szCs w:val="25"/>
        </w:rPr>
        <w:t xml:space="preserve"> tous et moins.</w:t>
      </w:r>
    </w:p>
    <w:bookmarkEnd w:id="0"/>
    <w:p w14:paraId="0D2F406C" w14:textId="1FCFF040" w:rsidR="00775709" w:rsidRPr="002E1F6D" w:rsidRDefault="00775709" w:rsidP="00775709">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after="120" w:line="240" w:lineRule="auto"/>
        <w:jc w:val="center"/>
        <w:rPr>
          <w:rFonts w:ascii="Comic Sans MS" w:hAnsi="Comic Sans MS" w:cs="Times New Roman"/>
          <w:b/>
          <w:bCs/>
          <w:color w:val="FF0000"/>
          <w:spacing w:val="-2"/>
          <w:sz w:val="32"/>
          <w:szCs w:val="32"/>
        </w:rPr>
      </w:pPr>
      <w:r>
        <w:rPr>
          <w:rFonts w:ascii="Comic Sans MS" w:hAnsi="Comic Sans MS" w:cs="Times New Roman"/>
          <w:b/>
          <w:bCs/>
          <w:color w:val="FF0000"/>
          <w:spacing w:val="-2"/>
          <w:sz w:val="32"/>
          <w:szCs w:val="32"/>
        </w:rPr>
        <w:t>Convention</w:t>
      </w:r>
      <w:r w:rsidR="00287D2A">
        <w:rPr>
          <w:rFonts w:ascii="Comic Sans MS" w:hAnsi="Comic Sans MS" w:cs="Times New Roman"/>
          <w:b/>
          <w:bCs/>
          <w:color w:val="FF0000"/>
          <w:spacing w:val="-2"/>
          <w:sz w:val="32"/>
          <w:szCs w:val="32"/>
        </w:rPr>
        <w:t>s</w:t>
      </w:r>
      <w:r>
        <w:rPr>
          <w:rFonts w:ascii="Comic Sans MS" w:hAnsi="Comic Sans MS" w:cs="Times New Roman"/>
          <w:b/>
          <w:bCs/>
          <w:color w:val="FF0000"/>
          <w:spacing w:val="-2"/>
          <w:sz w:val="32"/>
          <w:szCs w:val="32"/>
        </w:rPr>
        <w:t xml:space="preserve"> Collective</w:t>
      </w:r>
      <w:r w:rsidR="00287D2A">
        <w:rPr>
          <w:rFonts w:ascii="Comic Sans MS" w:hAnsi="Comic Sans MS" w:cs="Times New Roman"/>
          <w:b/>
          <w:bCs/>
          <w:color w:val="FF0000"/>
          <w:spacing w:val="-2"/>
          <w:sz w:val="32"/>
          <w:szCs w:val="32"/>
        </w:rPr>
        <w:t>s</w:t>
      </w:r>
      <w:r>
        <w:rPr>
          <w:rFonts w:ascii="Comic Sans MS" w:hAnsi="Comic Sans MS" w:cs="Times New Roman"/>
          <w:b/>
          <w:bCs/>
          <w:color w:val="FF0000"/>
          <w:spacing w:val="-2"/>
          <w:sz w:val="32"/>
          <w:szCs w:val="32"/>
        </w:rPr>
        <w:t xml:space="preserve"> en danger</w:t>
      </w:r>
      <w:r w:rsidRPr="002E1F6D">
        <w:rPr>
          <w:rFonts w:ascii="Comic Sans MS" w:hAnsi="Comic Sans MS" w:cs="Times New Roman"/>
          <w:b/>
          <w:bCs/>
          <w:color w:val="FF0000"/>
          <w:spacing w:val="-2"/>
          <w:sz w:val="32"/>
          <w:szCs w:val="32"/>
        </w:rPr>
        <w:t xml:space="preserve"> !</w:t>
      </w:r>
    </w:p>
    <w:p w14:paraId="6CF98FC7" w14:textId="337F3735" w:rsidR="00F544BB" w:rsidRPr="002E0905" w:rsidRDefault="00F544BB" w:rsidP="00775709">
      <w:pPr>
        <w:spacing w:after="80" w:line="240" w:lineRule="auto"/>
        <w:jc w:val="both"/>
        <w:rPr>
          <w:rFonts w:ascii="Times New Roman" w:hAnsi="Times New Roman" w:cs="Times New Roman"/>
          <w:b/>
          <w:bCs/>
          <w:sz w:val="28"/>
          <w:szCs w:val="28"/>
        </w:rPr>
      </w:pPr>
      <w:r w:rsidRPr="002E0905">
        <w:rPr>
          <w:rFonts w:ascii="Times New Roman" w:hAnsi="Times New Roman" w:cs="Times New Roman"/>
          <w:b/>
          <w:bCs/>
          <w:sz w:val="28"/>
          <w:szCs w:val="28"/>
          <w:u w:val="single"/>
        </w:rPr>
        <w:t>A quoi ser</w:t>
      </w:r>
      <w:r w:rsidR="008221B2">
        <w:rPr>
          <w:rFonts w:ascii="Times New Roman" w:hAnsi="Times New Roman" w:cs="Times New Roman"/>
          <w:b/>
          <w:bCs/>
          <w:sz w:val="28"/>
          <w:szCs w:val="28"/>
          <w:u w:val="single"/>
        </w:rPr>
        <w:t>ven</w:t>
      </w:r>
      <w:r w:rsidRPr="002E0905">
        <w:rPr>
          <w:rFonts w:ascii="Times New Roman" w:hAnsi="Times New Roman" w:cs="Times New Roman"/>
          <w:b/>
          <w:bCs/>
          <w:sz w:val="28"/>
          <w:szCs w:val="28"/>
          <w:u w:val="single"/>
        </w:rPr>
        <w:t xml:space="preserve">t </w:t>
      </w:r>
      <w:r w:rsidR="00234929" w:rsidRPr="002E0905">
        <w:rPr>
          <w:rFonts w:ascii="Times New Roman" w:hAnsi="Times New Roman" w:cs="Times New Roman"/>
          <w:b/>
          <w:bCs/>
          <w:sz w:val="28"/>
          <w:szCs w:val="28"/>
          <w:u w:val="single"/>
        </w:rPr>
        <w:t>l</w:t>
      </w:r>
      <w:r w:rsidRPr="002E0905">
        <w:rPr>
          <w:rFonts w:ascii="Times New Roman" w:hAnsi="Times New Roman" w:cs="Times New Roman"/>
          <w:b/>
          <w:bCs/>
          <w:sz w:val="28"/>
          <w:szCs w:val="28"/>
          <w:u w:val="single"/>
        </w:rPr>
        <w:t>es conventions collectives</w:t>
      </w:r>
      <w:r w:rsidRPr="002E0905">
        <w:rPr>
          <w:rFonts w:ascii="Times New Roman" w:hAnsi="Times New Roman" w:cs="Times New Roman"/>
          <w:b/>
          <w:bCs/>
          <w:sz w:val="28"/>
          <w:szCs w:val="28"/>
        </w:rPr>
        <w:t> ?</w:t>
      </w:r>
    </w:p>
    <w:p w14:paraId="6773028D" w14:textId="037F12B1" w:rsidR="00A5642D" w:rsidRPr="002E0905" w:rsidRDefault="00F544BB" w:rsidP="00775709">
      <w:pPr>
        <w:spacing w:after="80" w:line="240" w:lineRule="auto"/>
        <w:jc w:val="both"/>
        <w:rPr>
          <w:rFonts w:ascii="Times New Roman" w:hAnsi="Times New Roman" w:cs="Times New Roman"/>
          <w:sz w:val="25"/>
          <w:szCs w:val="25"/>
        </w:rPr>
      </w:pPr>
      <w:r w:rsidRPr="002E0905">
        <w:rPr>
          <w:rFonts w:ascii="Times New Roman" w:hAnsi="Times New Roman" w:cs="Times New Roman"/>
          <w:sz w:val="25"/>
          <w:szCs w:val="25"/>
        </w:rPr>
        <w:t xml:space="preserve">Par exemple, chez PSA Automobiles, </w:t>
      </w:r>
      <w:r w:rsidR="008221B2">
        <w:rPr>
          <w:rFonts w:ascii="Times New Roman" w:hAnsi="Times New Roman" w:cs="Times New Roman"/>
          <w:sz w:val="25"/>
          <w:szCs w:val="25"/>
        </w:rPr>
        <w:t>certaines dispositions du</w:t>
      </w:r>
      <w:r w:rsidRPr="002E0905">
        <w:rPr>
          <w:rFonts w:ascii="Times New Roman" w:hAnsi="Times New Roman" w:cs="Times New Roman"/>
          <w:sz w:val="25"/>
          <w:szCs w:val="25"/>
        </w:rPr>
        <w:t xml:space="preserve"> contrat de travail de chaque salarié (horaires</w:t>
      </w:r>
      <w:r w:rsidR="001768ED" w:rsidRPr="002E0905">
        <w:rPr>
          <w:rFonts w:ascii="Times New Roman" w:hAnsi="Times New Roman" w:cs="Times New Roman"/>
          <w:sz w:val="25"/>
          <w:szCs w:val="25"/>
        </w:rPr>
        <w:t>,</w:t>
      </w:r>
      <w:r w:rsidRPr="002E0905">
        <w:rPr>
          <w:rFonts w:ascii="Times New Roman" w:hAnsi="Times New Roman" w:cs="Times New Roman"/>
          <w:sz w:val="25"/>
          <w:szCs w:val="25"/>
        </w:rPr>
        <w:t xml:space="preserve"> rémunération</w:t>
      </w:r>
      <w:r w:rsidR="001768ED" w:rsidRPr="002E0905">
        <w:rPr>
          <w:rFonts w:ascii="Times New Roman" w:hAnsi="Times New Roman" w:cs="Times New Roman"/>
          <w:sz w:val="25"/>
          <w:szCs w:val="25"/>
        </w:rPr>
        <w:t xml:space="preserve"> etc…</w:t>
      </w:r>
      <w:r w:rsidRPr="002E0905">
        <w:rPr>
          <w:rFonts w:ascii="Times New Roman" w:hAnsi="Times New Roman" w:cs="Times New Roman"/>
          <w:sz w:val="25"/>
          <w:szCs w:val="25"/>
        </w:rPr>
        <w:t xml:space="preserve">) </w:t>
      </w:r>
      <w:r w:rsidR="008221B2">
        <w:rPr>
          <w:rFonts w:ascii="Times New Roman" w:hAnsi="Times New Roman" w:cs="Times New Roman"/>
          <w:sz w:val="25"/>
          <w:szCs w:val="25"/>
        </w:rPr>
        <w:t>sont</w:t>
      </w:r>
      <w:r w:rsidRPr="002E0905">
        <w:rPr>
          <w:rFonts w:ascii="Times New Roman" w:hAnsi="Times New Roman" w:cs="Times New Roman"/>
          <w:sz w:val="25"/>
          <w:szCs w:val="25"/>
        </w:rPr>
        <w:t xml:space="preserve"> défini</w:t>
      </w:r>
      <w:r w:rsidR="008221B2">
        <w:rPr>
          <w:rFonts w:ascii="Times New Roman" w:hAnsi="Times New Roman" w:cs="Times New Roman"/>
          <w:sz w:val="25"/>
          <w:szCs w:val="25"/>
        </w:rPr>
        <w:t>es</w:t>
      </w:r>
      <w:r w:rsidRPr="002E0905">
        <w:rPr>
          <w:rFonts w:ascii="Times New Roman" w:hAnsi="Times New Roman" w:cs="Times New Roman"/>
          <w:sz w:val="25"/>
          <w:szCs w:val="25"/>
        </w:rPr>
        <w:t xml:space="preserve"> par la </w:t>
      </w:r>
      <w:hyperlink r:id="rId9" w:history="1">
        <w:r w:rsidRPr="002E0905">
          <w:rPr>
            <w:rStyle w:val="Lienhypertexte"/>
            <w:rFonts w:ascii="Times New Roman" w:hAnsi="Times New Roman" w:cs="Times New Roman"/>
            <w:b/>
            <w:bCs/>
            <w:sz w:val="25"/>
            <w:szCs w:val="25"/>
          </w:rPr>
          <w:t>convention collective de la métallurgie Belfort-Montbéliard</w:t>
        </w:r>
      </w:hyperlink>
      <w:r w:rsidR="00E11287">
        <w:rPr>
          <w:rFonts w:ascii="Times New Roman" w:hAnsi="Times New Roman" w:cs="Times New Roman"/>
          <w:sz w:val="25"/>
          <w:szCs w:val="25"/>
        </w:rPr>
        <w:t>.</w:t>
      </w:r>
      <w:r w:rsidRPr="002E0905">
        <w:rPr>
          <w:rFonts w:ascii="Times New Roman" w:hAnsi="Times New Roman" w:cs="Times New Roman"/>
          <w:sz w:val="25"/>
          <w:szCs w:val="25"/>
        </w:rPr>
        <w:t xml:space="preserve"> </w:t>
      </w:r>
      <w:r w:rsidR="008221B2">
        <w:rPr>
          <w:rFonts w:ascii="Times New Roman" w:hAnsi="Times New Roman" w:cs="Times New Roman"/>
          <w:sz w:val="25"/>
          <w:szCs w:val="25"/>
        </w:rPr>
        <w:t>C</w:t>
      </w:r>
      <w:r w:rsidRPr="002E0905">
        <w:rPr>
          <w:rFonts w:ascii="Times New Roman" w:hAnsi="Times New Roman" w:cs="Times New Roman"/>
          <w:sz w:val="25"/>
          <w:szCs w:val="25"/>
        </w:rPr>
        <w:t xml:space="preserve">haque employeur de la Métallurgie peut définir des accords d’entreprises ou d’établissements pour </w:t>
      </w:r>
      <w:r w:rsidR="008221B2">
        <w:rPr>
          <w:rFonts w:ascii="Times New Roman" w:hAnsi="Times New Roman" w:cs="Times New Roman"/>
          <w:sz w:val="25"/>
          <w:szCs w:val="25"/>
        </w:rPr>
        <w:t>établir</w:t>
      </w:r>
      <w:r w:rsidRPr="002E0905">
        <w:rPr>
          <w:rFonts w:ascii="Times New Roman" w:hAnsi="Times New Roman" w:cs="Times New Roman"/>
          <w:sz w:val="25"/>
          <w:szCs w:val="25"/>
        </w:rPr>
        <w:t xml:space="preserve"> des conditions plus particulières à l’entreprise, mais dans tous les cas </w:t>
      </w:r>
      <w:r w:rsidR="008221B2">
        <w:rPr>
          <w:rFonts w:ascii="Times New Roman" w:hAnsi="Times New Roman" w:cs="Times New Roman"/>
          <w:sz w:val="25"/>
          <w:szCs w:val="25"/>
        </w:rPr>
        <w:t xml:space="preserve">elles </w:t>
      </w:r>
      <w:r w:rsidRPr="002E0905">
        <w:rPr>
          <w:rFonts w:ascii="Times New Roman" w:hAnsi="Times New Roman" w:cs="Times New Roman"/>
          <w:sz w:val="25"/>
          <w:szCs w:val="25"/>
        </w:rPr>
        <w:t>ne peu</w:t>
      </w:r>
      <w:r w:rsidR="008221B2">
        <w:rPr>
          <w:rFonts w:ascii="Times New Roman" w:hAnsi="Times New Roman" w:cs="Times New Roman"/>
          <w:sz w:val="25"/>
          <w:szCs w:val="25"/>
        </w:rPr>
        <w:t>vent pas</w:t>
      </w:r>
      <w:r w:rsidRPr="002E0905">
        <w:rPr>
          <w:rFonts w:ascii="Times New Roman" w:hAnsi="Times New Roman" w:cs="Times New Roman"/>
          <w:sz w:val="25"/>
          <w:szCs w:val="25"/>
        </w:rPr>
        <w:t xml:space="preserve"> être moins favorable</w:t>
      </w:r>
      <w:r w:rsidR="008221B2">
        <w:rPr>
          <w:rFonts w:ascii="Times New Roman" w:hAnsi="Times New Roman" w:cs="Times New Roman"/>
          <w:sz w:val="25"/>
          <w:szCs w:val="25"/>
        </w:rPr>
        <w:t>s</w:t>
      </w:r>
      <w:r w:rsidRPr="002E0905">
        <w:rPr>
          <w:rFonts w:ascii="Times New Roman" w:hAnsi="Times New Roman" w:cs="Times New Roman"/>
          <w:sz w:val="25"/>
          <w:szCs w:val="25"/>
        </w:rPr>
        <w:t xml:space="preserve"> </w:t>
      </w:r>
      <w:r w:rsidR="008221B2">
        <w:rPr>
          <w:rFonts w:ascii="Times New Roman" w:hAnsi="Times New Roman" w:cs="Times New Roman"/>
          <w:sz w:val="25"/>
          <w:szCs w:val="25"/>
        </w:rPr>
        <w:t>que la</w:t>
      </w:r>
      <w:r w:rsidRPr="002E0905">
        <w:rPr>
          <w:rFonts w:ascii="Times New Roman" w:hAnsi="Times New Roman" w:cs="Times New Roman"/>
          <w:sz w:val="25"/>
          <w:szCs w:val="25"/>
        </w:rPr>
        <w:t xml:space="preserve"> convention collective.</w:t>
      </w:r>
    </w:p>
    <w:p w14:paraId="414379B5" w14:textId="4D808B6A" w:rsidR="00F544BB" w:rsidRPr="002E0905" w:rsidRDefault="002E0905" w:rsidP="00775709">
      <w:pPr>
        <w:spacing w:after="80" w:line="240" w:lineRule="auto"/>
        <w:jc w:val="both"/>
        <w:rPr>
          <w:rFonts w:ascii="Times New Roman" w:hAnsi="Times New Roman" w:cs="Times New Roman"/>
          <w:sz w:val="25"/>
          <w:szCs w:val="25"/>
        </w:rPr>
      </w:pPr>
      <w:r w:rsidRPr="002E0905">
        <w:rPr>
          <w:noProof/>
          <w:sz w:val="25"/>
          <w:szCs w:val="25"/>
        </w:rPr>
        <w:drawing>
          <wp:anchor distT="0" distB="0" distL="114300" distR="114300" simplePos="0" relativeHeight="251664896" behindDoc="1" locked="0" layoutInCell="1" allowOverlap="1" wp14:anchorId="68DCB163" wp14:editId="2031C5E0">
            <wp:simplePos x="0" y="0"/>
            <wp:positionH relativeFrom="column">
              <wp:posOffset>-16510</wp:posOffset>
            </wp:positionH>
            <wp:positionV relativeFrom="paragraph">
              <wp:posOffset>940435</wp:posOffset>
            </wp:positionV>
            <wp:extent cx="1496060" cy="1496060"/>
            <wp:effectExtent l="0" t="0" r="8890" b="8890"/>
            <wp:wrapTight wrapText="bothSides">
              <wp:wrapPolygon edited="0">
                <wp:start x="0" y="0"/>
                <wp:lineTo x="0" y="21453"/>
                <wp:lineTo x="21453" y="21453"/>
                <wp:lineTo x="2145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6060" cy="1496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44BB" w:rsidRPr="002E0905">
        <w:rPr>
          <w:rFonts w:ascii="Times New Roman" w:hAnsi="Times New Roman" w:cs="Times New Roman"/>
          <w:sz w:val="25"/>
          <w:szCs w:val="25"/>
        </w:rPr>
        <w:t>Actuellement d</w:t>
      </w:r>
      <w:r w:rsidR="00775709" w:rsidRPr="002E0905">
        <w:rPr>
          <w:rFonts w:ascii="Times New Roman" w:hAnsi="Times New Roman" w:cs="Times New Roman"/>
          <w:sz w:val="25"/>
          <w:szCs w:val="25"/>
        </w:rPr>
        <w:t>es discussions sont en cours entre les syndicats et l</w:t>
      </w:r>
      <w:r w:rsidR="00AE546C" w:rsidRPr="002E0905">
        <w:rPr>
          <w:rFonts w:ascii="Times New Roman" w:hAnsi="Times New Roman" w:cs="Times New Roman"/>
          <w:sz w:val="25"/>
          <w:szCs w:val="25"/>
        </w:rPr>
        <w:t>’</w:t>
      </w:r>
      <w:r w:rsidR="0079350C">
        <w:rPr>
          <w:rFonts w:ascii="Times New Roman" w:hAnsi="Times New Roman" w:cs="Times New Roman"/>
          <w:sz w:val="25"/>
          <w:szCs w:val="25"/>
        </w:rPr>
        <w:t>UI</w:t>
      </w:r>
      <w:r w:rsidR="00775709" w:rsidRPr="002E0905">
        <w:rPr>
          <w:rFonts w:ascii="Times New Roman" w:hAnsi="Times New Roman" w:cs="Times New Roman"/>
          <w:sz w:val="25"/>
          <w:szCs w:val="25"/>
        </w:rPr>
        <w:t>M</w:t>
      </w:r>
      <w:r w:rsidR="00AE546C" w:rsidRPr="002E0905">
        <w:rPr>
          <w:rFonts w:ascii="Times New Roman" w:hAnsi="Times New Roman" w:cs="Times New Roman"/>
          <w:sz w:val="25"/>
          <w:szCs w:val="25"/>
        </w:rPr>
        <w:t>M</w:t>
      </w:r>
      <w:r w:rsidR="00775709" w:rsidRPr="002E0905">
        <w:rPr>
          <w:rFonts w:ascii="Times New Roman" w:hAnsi="Times New Roman" w:cs="Times New Roman"/>
          <w:sz w:val="25"/>
          <w:szCs w:val="25"/>
        </w:rPr>
        <w:t xml:space="preserve"> pour mettre à </w:t>
      </w:r>
      <w:r w:rsidR="00775709" w:rsidRPr="002E0905">
        <w:rPr>
          <w:rFonts w:ascii="Times New Roman" w:hAnsi="Times New Roman" w:cs="Times New Roman"/>
          <w:b/>
          <w:bCs/>
          <w:sz w:val="25"/>
          <w:szCs w:val="25"/>
        </w:rPr>
        <w:t>mal les conventions collectives</w:t>
      </w:r>
      <w:r w:rsidR="00775709" w:rsidRPr="002E0905">
        <w:rPr>
          <w:rFonts w:ascii="Times New Roman" w:hAnsi="Times New Roman" w:cs="Times New Roman"/>
          <w:sz w:val="25"/>
          <w:szCs w:val="25"/>
        </w:rPr>
        <w:t>.</w:t>
      </w:r>
      <w:r w:rsidR="00F544BB" w:rsidRPr="002E0905">
        <w:rPr>
          <w:rFonts w:ascii="Times New Roman" w:hAnsi="Times New Roman" w:cs="Times New Roman"/>
          <w:sz w:val="25"/>
          <w:szCs w:val="25"/>
        </w:rPr>
        <w:t xml:space="preserve"> Cela se traduirait pour les salariés de Sochaux </w:t>
      </w:r>
      <w:r w:rsidR="00234929" w:rsidRPr="002E0905">
        <w:rPr>
          <w:rFonts w:ascii="Times New Roman" w:hAnsi="Times New Roman" w:cs="Times New Roman"/>
          <w:sz w:val="25"/>
          <w:szCs w:val="25"/>
        </w:rPr>
        <w:t xml:space="preserve">de toutes les catégories (Cadres et TAM compris) </w:t>
      </w:r>
      <w:r w:rsidR="00F544BB" w:rsidRPr="002E0905">
        <w:rPr>
          <w:rFonts w:ascii="Times New Roman" w:hAnsi="Times New Roman" w:cs="Times New Roman"/>
          <w:sz w:val="25"/>
          <w:szCs w:val="25"/>
        </w:rPr>
        <w:t xml:space="preserve">par la </w:t>
      </w:r>
      <w:r w:rsidR="00B37680">
        <w:rPr>
          <w:rFonts w:ascii="Times New Roman" w:hAnsi="Times New Roman" w:cs="Times New Roman"/>
          <w:sz w:val="25"/>
          <w:szCs w:val="25"/>
        </w:rPr>
        <w:t>diminution du montant</w:t>
      </w:r>
      <w:r w:rsidR="00F544BB" w:rsidRPr="002E0905">
        <w:rPr>
          <w:rFonts w:ascii="Times New Roman" w:hAnsi="Times New Roman" w:cs="Times New Roman"/>
          <w:sz w:val="25"/>
          <w:szCs w:val="25"/>
        </w:rPr>
        <w:t xml:space="preserve"> de la prime d’ancienneté, mais aussi de la prime d’équipe, </w:t>
      </w:r>
      <w:r w:rsidR="00B37680">
        <w:rPr>
          <w:rFonts w:ascii="Times New Roman" w:hAnsi="Times New Roman" w:cs="Times New Roman"/>
          <w:sz w:val="25"/>
          <w:szCs w:val="25"/>
        </w:rPr>
        <w:t>et</w:t>
      </w:r>
      <w:r w:rsidR="00F544BB" w:rsidRPr="002E0905">
        <w:rPr>
          <w:rFonts w:ascii="Times New Roman" w:hAnsi="Times New Roman" w:cs="Times New Roman"/>
          <w:sz w:val="25"/>
          <w:szCs w:val="25"/>
        </w:rPr>
        <w:t xml:space="preserve"> de la prime de nuit…</w:t>
      </w:r>
      <w:r w:rsidR="00287D2A" w:rsidRPr="002E0905">
        <w:rPr>
          <w:rFonts w:ascii="Times New Roman" w:hAnsi="Times New Roman" w:cs="Times New Roman"/>
          <w:sz w:val="25"/>
          <w:szCs w:val="25"/>
        </w:rPr>
        <w:t>En moyenne l’équivalent d’une centaine d’euros par mois…</w:t>
      </w:r>
      <w:r w:rsidR="00234929" w:rsidRPr="002E0905">
        <w:rPr>
          <w:rFonts w:ascii="Times New Roman" w:hAnsi="Times New Roman" w:cs="Times New Roman"/>
          <w:sz w:val="25"/>
          <w:szCs w:val="25"/>
        </w:rPr>
        <w:t xml:space="preserve"> Sans oublier la non reconnaissance des diplômes qui affectera les générations actuelles et futures.</w:t>
      </w:r>
    </w:p>
    <w:p w14:paraId="2452521B" w14:textId="76E57BD9" w:rsidR="00287D2A" w:rsidRPr="002E0905" w:rsidRDefault="00287D2A" w:rsidP="00775709">
      <w:pPr>
        <w:spacing w:after="80" w:line="240" w:lineRule="auto"/>
        <w:jc w:val="both"/>
        <w:rPr>
          <w:rFonts w:ascii="Times New Roman" w:hAnsi="Times New Roman" w:cs="Times New Roman"/>
          <w:sz w:val="25"/>
          <w:szCs w:val="25"/>
        </w:rPr>
      </w:pPr>
      <w:r w:rsidRPr="002E0905">
        <w:rPr>
          <w:rFonts w:ascii="Times New Roman" w:hAnsi="Times New Roman" w:cs="Times New Roman"/>
          <w:sz w:val="25"/>
          <w:szCs w:val="25"/>
        </w:rPr>
        <w:t>Pour aller plus loin dans l’explication vous pouvez vous rendre sur le site de la Fédération des Travailleurs de la Métallurgie en flashant ce QR code.</w:t>
      </w:r>
      <w:r w:rsidRPr="002E0905">
        <w:rPr>
          <w:sz w:val="25"/>
          <w:szCs w:val="25"/>
        </w:rPr>
        <w:t xml:space="preserve"> </w:t>
      </w:r>
    </w:p>
    <w:p w14:paraId="017AE1E8" w14:textId="77777777" w:rsidR="005A53B8" w:rsidRPr="002E0905" w:rsidRDefault="00775709" w:rsidP="00234929">
      <w:pPr>
        <w:spacing w:before="120" w:after="0" w:line="240" w:lineRule="auto"/>
        <w:jc w:val="both"/>
        <w:rPr>
          <w:rFonts w:ascii="Times New Roman" w:hAnsi="Times New Roman" w:cs="Times New Roman"/>
          <w:sz w:val="25"/>
          <w:szCs w:val="25"/>
        </w:rPr>
      </w:pPr>
      <w:r w:rsidRPr="002E0905">
        <w:rPr>
          <w:rFonts w:ascii="Times New Roman" w:hAnsi="Times New Roman" w:cs="Times New Roman"/>
          <w:sz w:val="25"/>
          <w:szCs w:val="25"/>
        </w:rPr>
        <w:t>Pour la CGT pas question de signer un tel recul, nos convention</w:t>
      </w:r>
      <w:r w:rsidR="00AE546C" w:rsidRPr="002E0905">
        <w:rPr>
          <w:rFonts w:ascii="Times New Roman" w:hAnsi="Times New Roman" w:cs="Times New Roman"/>
          <w:sz w:val="25"/>
          <w:szCs w:val="25"/>
        </w:rPr>
        <w:t>s</w:t>
      </w:r>
      <w:r w:rsidRPr="002E0905">
        <w:rPr>
          <w:rFonts w:ascii="Times New Roman" w:hAnsi="Times New Roman" w:cs="Times New Roman"/>
          <w:sz w:val="25"/>
          <w:szCs w:val="25"/>
        </w:rPr>
        <w:t xml:space="preserve"> collectives sont une barrière notamment aux baisses de salaires, et de nos droits.</w:t>
      </w:r>
    </w:p>
    <w:p w14:paraId="0726BA0F" w14:textId="44B6F8B8" w:rsidR="00287D2A" w:rsidRPr="002E0905" w:rsidRDefault="00775709" w:rsidP="00234929">
      <w:pPr>
        <w:spacing w:after="120" w:line="240" w:lineRule="auto"/>
        <w:jc w:val="center"/>
        <w:rPr>
          <w:rFonts w:ascii="Times New Roman" w:hAnsi="Times New Roman" w:cs="Times New Roman"/>
          <w:b/>
          <w:bCs/>
          <w:color w:val="FF0000"/>
          <w:sz w:val="28"/>
          <w:szCs w:val="28"/>
        </w:rPr>
      </w:pPr>
      <w:r w:rsidRPr="002E0905">
        <w:rPr>
          <w:rFonts w:ascii="Times New Roman" w:hAnsi="Times New Roman" w:cs="Times New Roman"/>
          <w:b/>
          <w:bCs/>
          <w:color w:val="FF0000"/>
          <w:sz w:val="28"/>
          <w:szCs w:val="28"/>
        </w:rPr>
        <w:t>Le 25 novembre la CGT Métallurgie organise un grand rassemblement à Paris devant l’</w:t>
      </w:r>
      <w:r w:rsidR="0079350C">
        <w:rPr>
          <w:rFonts w:ascii="Times New Roman" w:hAnsi="Times New Roman" w:cs="Times New Roman"/>
          <w:b/>
          <w:bCs/>
          <w:color w:val="FF0000"/>
          <w:sz w:val="28"/>
          <w:szCs w:val="28"/>
        </w:rPr>
        <w:t>UI</w:t>
      </w:r>
      <w:r w:rsidRPr="002E0905">
        <w:rPr>
          <w:rFonts w:ascii="Times New Roman" w:hAnsi="Times New Roman" w:cs="Times New Roman"/>
          <w:b/>
          <w:bCs/>
          <w:color w:val="FF0000"/>
          <w:sz w:val="28"/>
          <w:szCs w:val="28"/>
        </w:rPr>
        <w:t>M</w:t>
      </w:r>
      <w:r w:rsidR="0079350C">
        <w:rPr>
          <w:rFonts w:ascii="Times New Roman" w:hAnsi="Times New Roman" w:cs="Times New Roman"/>
          <w:b/>
          <w:bCs/>
          <w:color w:val="FF0000"/>
          <w:sz w:val="28"/>
          <w:szCs w:val="28"/>
        </w:rPr>
        <w:t>M</w:t>
      </w:r>
      <w:r w:rsidRPr="002E0905">
        <w:rPr>
          <w:rFonts w:ascii="Times New Roman" w:hAnsi="Times New Roman" w:cs="Times New Roman"/>
          <w:b/>
          <w:bCs/>
          <w:color w:val="FF0000"/>
          <w:sz w:val="28"/>
          <w:szCs w:val="28"/>
        </w:rPr>
        <w:t xml:space="preserve"> pour faire </w:t>
      </w:r>
      <w:r w:rsidR="0079350C">
        <w:rPr>
          <w:rFonts w:ascii="Times New Roman" w:hAnsi="Times New Roman" w:cs="Times New Roman"/>
          <w:b/>
          <w:bCs/>
          <w:color w:val="FF0000"/>
          <w:sz w:val="28"/>
          <w:szCs w:val="28"/>
        </w:rPr>
        <w:t>en</w:t>
      </w:r>
      <w:r w:rsidRPr="002E0905">
        <w:rPr>
          <w:rFonts w:ascii="Times New Roman" w:hAnsi="Times New Roman" w:cs="Times New Roman"/>
          <w:b/>
          <w:bCs/>
          <w:color w:val="FF0000"/>
          <w:sz w:val="28"/>
          <w:szCs w:val="28"/>
        </w:rPr>
        <w:t>tendre notre désaccord sur ce saccage</w:t>
      </w:r>
      <w:r w:rsidR="005A53B8" w:rsidRPr="002E0905">
        <w:rPr>
          <w:rFonts w:ascii="Times New Roman" w:hAnsi="Times New Roman" w:cs="Times New Roman"/>
          <w:b/>
          <w:bCs/>
          <w:color w:val="FF0000"/>
          <w:sz w:val="28"/>
          <w:szCs w:val="28"/>
        </w:rPr>
        <w:t> !</w:t>
      </w:r>
    </w:p>
    <w:p w14:paraId="69064DA1" w14:textId="4CEE386A" w:rsidR="00775709" w:rsidRPr="008100BC" w:rsidRDefault="00775709" w:rsidP="00775709">
      <w:pPr>
        <w:pBdr>
          <w:top w:val="single" w:sz="12" w:space="1" w:color="auto"/>
          <w:left w:val="single" w:sz="12" w:space="4" w:color="auto"/>
          <w:bottom w:val="single" w:sz="12" w:space="1" w:color="auto"/>
          <w:right w:val="single" w:sz="12" w:space="4" w:color="auto"/>
        </w:pBdr>
        <w:shd w:val="clear" w:color="auto" w:fill="F2F2F2" w:themeFill="background1" w:themeFillShade="F2"/>
        <w:spacing w:before="60" w:after="60" w:line="240" w:lineRule="auto"/>
        <w:jc w:val="center"/>
        <w:rPr>
          <w:rFonts w:ascii="Comic Sans MS" w:hAnsi="Comic Sans MS"/>
          <w:b/>
          <w:bCs/>
          <w:color w:val="FF0000"/>
          <w:sz w:val="32"/>
          <w:szCs w:val="32"/>
        </w:rPr>
      </w:pPr>
      <w:r>
        <w:rPr>
          <w:rFonts w:ascii="Comic Sans MS" w:hAnsi="Comic Sans MS"/>
          <w:b/>
          <w:bCs/>
          <w:color w:val="FF0000"/>
          <w:sz w:val="32"/>
          <w:szCs w:val="32"/>
        </w:rPr>
        <w:t>Bons d’achat noël </w:t>
      </w:r>
      <w:r w:rsidRPr="009D44B1">
        <w:rPr>
          <w:rFonts w:ascii="Segoe UI Emoji" w:eastAsia="Segoe UI Emoji" w:hAnsi="Segoe UI Emoji" w:cs="Segoe UI Emoji"/>
          <w:b/>
          <w:bCs/>
          <w:color w:val="FF0000"/>
          <w:sz w:val="32"/>
          <w:szCs w:val="32"/>
        </w:rPr>
        <w:t>😊</w:t>
      </w:r>
    </w:p>
    <w:p w14:paraId="31DD03AA" w14:textId="06B3B842" w:rsidR="00775709" w:rsidRDefault="00775709" w:rsidP="00775709">
      <w:pPr>
        <w:shd w:val="clear" w:color="auto" w:fill="FFFFFF"/>
        <w:spacing w:before="80" w:after="80" w:line="240" w:lineRule="auto"/>
        <w:jc w:val="both"/>
        <w:rPr>
          <w:rFonts w:ascii="Times New Roman" w:hAnsi="Times New Roman" w:cs="Times New Roman"/>
          <w:noProof/>
          <w:color w:val="222222"/>
          <w:sz w:val="26"/>
          <w:szCs w:val="26"/>
        </w:rPr>
      </w:pPr>
      <w:r>
        <w:rPr>
          <w:rFonts w:ascii="Times New Roman" w:hAnsi="Times New Roman" w:cs="Times New Roman"/>
          <w:noProof/>
          <w:color w:val="222222"/>
          <w:sz w:val="26"/>
          <w:szCs w:val="26"/>
        </w:rPr>
        <w:t>Comme l’année dernière,</w:t>
      </w:r>
      <w:r w:rsidR="00234929">
        <w:rPr>
          <w:rFonts w:ascii="Times New Roman" w:hAnsi="Times New Roman" w:cs="Times New Roman"/>
          <w:noProof/>
          <w:color w:val="222222"/>
          <w:sz w:val="26"/>
          <w:szCs w:val="26"/>
        </w:rPr>
        <w:t xml:space="preserve"> suite au reliquat </w:t>
      </w:r>
      <w:r w:rsidR="00F5413F">
        <w:rPr>
          <w:rFonts w:ascii="Times New Roman" w:hAnsi="Times New Roman" w:cs="Times New Roman"/>
          <w:noProof/>
          <w:color w:val="222222"/>
          <w:sz w:val="26"/>
          <w:szCs w:val="26"/>
        </w:rPr>
        <w:t>lié à la crise</w:t>
      </w:r>
      <w:r w:rsidR="00234929">
        <w:rPr>
          <w:rFonts w:ascii="Times New Roman" w:hAnsi="Times New Roman" w:cs="Times New Roman"/>
          <w:noProof/>
          <w:color w:val="222222"/>
          <w:sz w:val="26"/>
          <w:szCs w:val="26"/>
        </w:rPr>
        <w:t xml:space="preserve"> COVID</w:t>
      </w:r>
      <w:r w:rsidR="00F5413F">
        <w:rPr>
          <w:rFonts w:ascii="Times New Roman" w:hAnsi="Times New Roman" w:cs="Times New Roman"/>
          <w:noProof/>
          <w:color w:val="222222"/>
          <w:sz w:val="26"/>
          <w:szCs w:val="26"/>
        </w:rPr>
        <w:t>, généré par la baisse</w:t>
      </w:r>
      <w:r w:rsidR="003A61FB">
        <w:rPr>
          <w:rFonts w:ascii="Times New Roman" w:hAnsi="Times New Roman" w:cs="Times New Roman"/>
          <w:noProof/>
          <w:color w:val="222222"/>
          <w:sz w:val="26"/>
          <w:szCs w:val="26"/>
        </w:rPr>
        <w:t xml:space="preserve"> de consommation</w:t>
      </w:r>
      <w:r w:rsidR="00F5413F">
        <w:rPr>
          <w:rFonts w:ascii="Times New Roman" w:hAnsi="Times New Roman" w:cs="Times New Roman"/>
          <w:noProof/>
          <w:color w:val="222222"/>
          <w:sz w:val="26"/>
          <w:szCs w:val="26"/>
        </w:rPr>
        <w:t xml:space="preserve"> des prestations par les salariés</w:t>
      </w:r>
      <w:r w:rsidR="00234929">
        <w:rPr>
          <w:rFonts w:ascii="Times New Roman" w:hAnsi="Times New Roman" w:cs="Times New Roman"/>
          <w:noProof/>
          <w:color w:val="222222"/>
          <w:sz w:val="26"/>
          <w:szCs w:val="26"/>
        </w:rPr>
        <w:t>,</w:t>
      </w:r>
      <w:r>
        <w:rPr>
          <w:rFonts w:ascii="Times New Roman" w:hAnsi="Times New Roman" w:cs="Times New Roman"/>
          <w:noProof/>
          <w:color w:val="222222"/>
          <w:sz w:val="26"/>
          <w:szCs w:val="26"/>
        </w:rPr>
        <w:t xml:space="preserve"> </w:t>
      </w:r>
      <w:r w:rsidR="00234929">
        <w:rPr>
          <w:rFonts w:ascii="Times New Roman" w:hAnsi="Times New Roman" w:cs="Times New Roman"/>
          <w:noProof/>
          <w:color w:val="222222"/>
          <w:sz w:val="26"/>
          <w:szCs w:val="26"/>
        </w:rPr>
        <w:t>les commissions vacances loisirs culture adu</w:t>
      </w:r>
      <w:r w:rsidR="0079350C">
        <w:rPr>
          <w:rFonts w:ascii="Times New Roman" w:hAnsi="Times New Roman" w:cs="Times New Roman"/>
          <w:noProof/>
          <w:color w:val="222222"/>
          <w:sz w:val="26"/>
          <w:szCs w:val="26"/>
        </w:rPr>
        <w:t>l</w:t>
      </w:r>
      <w:r w:rsidR="00234929">
        <w:rPr>
          <w:rFonts w:ascii="Times New Roman" w:hAnsi="Times New Roman" w:cs="Times New Roman"/>
          <w:noProof/>
          <w:color w:val="222222"/>
          <w:sz w:val="26"/>
          <w:szCs w:val="26"/>
        </w:rPr>
        <w:t>t</w:t>
      </w:r>
      <w:r w:rsidR="0079350C">
        <w:rPr>
          <w:rFonts w:ascii="Times New Roman" w:hAnsi="Times New Roman" w:cs="Times New Roman"/>
          <w:noProof/>
          <w:color w:val="222222"/>
          <w:sz w:val="26"/>
          <w:szCs w:val="26"/>
        </w:rPr>
        <w:t>e</w:t>
      </w:r>
      <w:r w:rsidR="00234929">
        <w:rPr>
          <w:rFonts w:ascii="Times New Roman" w:hAnsi="Times New Roman" w:cs="Times New Roman"/>
          <w:noProof/>
          <w:color w:val="222222"/>
          <w:sz w:val="26"/>
          <w:szCs w:val="26"/>
        </w:rPr>
        <w:t>s et jeunes du</w:t>
      </w:r>
      <w:r>
        <w:rPr>
          <w:rFonts w:ascii="Times New Roman" w:hAnsi="Times New Roman" w:cs="Times New Roman"/>
          <w:noProof/>
          <w:color w:val="222222"/>
          <w:sz w:val="26"/>
          <w:szCs w:val="26"/>
        </w:rPr>
        <w:t xml:space="preserve"> CSE</w:t>
      </w:r>
      <w:r w:rsidR="00234929">
        <w:rPr>
          <w:rFonts w:ascii="Times New Roman" w:hAnsi="Times New Roman" w:cs="Times New Roman"/>
          <w:noProof/>
          <w:color w:val="222222"/>
          <w:sz w:val="26"/>
          <w:szCs w:val="26"/>
        </w:rPr>
        <w:t xml:space="preserve"> </w:t>
      </w:r>
      <w:r w:rsidR="00234929" w:rsidRPr="003A61FB">
        <w:rPr>
          <w:rFonts w:ascii="Times New Roman" w:hAnsi="Times New Roman" w:cs="Times New Roman"/>
          <w:b/>
          <w:bCs/>
          <w:noProof/>
          <w:color w:val="222222"/>
          <w:sz w:val="26"/>
          <w:szCs w:val="26"/>
        </w:rPr>
        <w:t>(dont la CGT fait parti</w:t>
      </w:r>
      <w:r w:rsidR="0079350C">
        <w:rPr>
          <w:rFonts w:ascii="Times New Roman" w:hAnsi="Times New Roman" w:cs="Times New Roman"/>
          <w:b/>
          <w:bCs/>
          <w:noProof/>
          <w:color w:val="222222"/>
          <w:sz w:val="26"/>
          <w:szCs w:val="26"/>
        </w:rPr>
        <w:t>e</w:t>
      </w:r>
      <w:r w:rsidR="00234929" w:rsidRPr="003A61FB">
        <w:rPr>
          <w:rFonts w:ascii="Times New Roman" w:hAnsi="Times New Roman" w:cs="Times New Roman"/>
          <w:b/>
          <w:bCs/>
          <w:noProof/>
          <w:color w:val="222222"/>
          <w:sz w:val="26"/>
          <w:szCs w:val="26"/>
        </w:rPr>
        <w:t>)</w:t>
      </w:r>
      <w:r>
        <w:rPr>
          <w:rFonts w:ascii="Times New Roman" w:hAnsi="Times New Roman" w:cs="Times New Roman"/>
          <w:noProof/>
          <w:color w:val="222222"/>
          <w:sz w:val="26"/>
          <w:szCs w:val="26"/>
        </w:rPr>
        <w:t xml:space="preserve"> met</w:t>
      </w:r>
      <w:r w:rsidR="00234929">
        <w:rPr>
          <w:rFonts w:ascii="Times New Roman" w:hAnsi="Times New Roman" w:cs="Times New Roman"/>
          <w:noProof/>
          <w:color w:val="222222"/>
          <w:sz w:val="26"/>
          <w:szCs w:val="26"/>
        </w:rPr>
        <w:t>tent</w:t>
      </w:r>
      <w:r>
        <w:rPr>
          <w:rFonts w:ascii="Times New Roman" w:hAnsi="Times New Roman" w:cs="Times New Roman"/>
          <w:noProof/>
          <w:color w:val="222222"/>
          <w:sz w:val="26"/>
          <w:szCs w:val="26"/>
        </w:rPr>
        <w:t xml:space="preserve"> en place une aide pour les salariés et leurs enfants en fin d’année (sous réserve d’avoir fait sa carte CSE) :</w:t>
      </w:r>
    </w:p>
    <w:p w14:paraId="06E25300" w14:textId="77777777" w:rsidR="00775709" w:rsidRPr="00A5642D" w:rsidRDefault="00775709" w:rsidP="00A5642D">
      <w:pPr>
        <w:pStyle w:val="Paragraphedeliste"/>
        <w:numPr>
          <w:ilvl w:val="0"/>
          <w:numId w:val="32"/>
        </w:numPr>
        <w:shd w:val="clear" w:color="auto" w:fill="FFFFFF"/>
        <w:spacing w:before="80" w:after="80" w:line="240" w:lineRule="auto"/>
        <w:ind w:left="426"/>
        <w:jc w:val="both"/>
        <w:rPr>
          <w:rFonts w:ascii="Times New Roman" w:hAnsi="Times New Roman" w:cs="Times New Roman"/>
          <w:b/>
          <w:bCs/>
          <w:noProof/>
          <w:color w:val="222222"/>
          <w:spacing w:val="-6"/>
          <w:sz w:val="26"/>
          <w:szCs w:val="26"/>
        </w:rPr>
      </w:pPr>
      <w:r w:rsidRPr="00A5642D">
        <w:rPr>
          <w:rFonts w:ascii="Times New Roman" w:hAnsi="Times New Roman" w:cs="Times New Roman"/>
          <w:noProof/>
          <w:color w:val="222222"/>
          <w:spacing w:val="-6"/>
          <w:sz w:val="26"/>
          <w:szCs w:val="26"/>
        </w:rPr>
        <w:t xml:space="preserve">Une e-carte cadeau d’une valeur de 60 à 80€ (selon QF) pour tous les salariés PSA en CDI, CDD, apprenti, stagiaire en cours de contrat ! </w:t>
      </w:r>
      <w:r w:rsidRPr="00A5642D">
        <w:rPr>
          <w:rFonts w:ascii="Times New Roman" w:hAnsi="Times New Roman" w:cs="Times New Roman"/>
          <w:b/>
          <w:bCs/>
          <w:noProof/>
          <w:color w:val="222222"/>
          <w:spacing w:val="-6"/>
          <w:sz w:val="26"/>
          <w:szCs w:val="26"/>
        </w:rPr>
        <w:t xml:space="preserve">Inscription sur le site ou au CSE à partir du 6 novembre jusqu’au </w:t>
      </w:r>
      <w:r w:rsidRPr="00A5642D">
        <w:rPr>
          <w:rFonts w:ascii="Times New Roman" w:hAnsi="Times New Roman" w:cs="Times New Roman"/>
          <w:b/>
          <w:bCs/>
          <w:noProof/>
          <w:color w:val="222222"/>
          <w:spacing w:val="-6"/>
          <w:sz w:val="26"/>
          <w:szCs w:val="26"/>
          <w:u w:val="single"/>
        </w:rPr>
        <w:t>23 décembre</w:t>
      </w:r>
      <w:r w:rsidRPr="00A5642D">
        <w:rPr>
          <w:rFonts w:ascii="Times New Roman" w:hAnsi="Times New Roman" w:cs="Times New Roman"/>
          <w:b/>
          <w:bCs/>
          <w:noProof/>
          <w:color w:val="222222"/>
          <w:spacing w:val="-6"/>
          <w:sz w:val="26"/>
          <w:szCs w:val="26"/>
        </w:rPr>
        <w:t>.</w:t>
      </w:r>
    </w:p>
    <w:p w14:paraId="04FA8320" w14:textId="2C57D464" w:rsidR="0093709A" w:rsidRPr="00A5642D" w:rsidRDefault="00775709" w:rsidP="00A5642D">
      <w:pPr>
        <w:pStyle w:val="Paragraphedeliste"/>
        <w:numPr>
          <w:ilvl w:val="0"/>
          <w:numId w:val="32"/>
        </w:numPr>
        <w:shd w:val="clear" w:color="auto" w:fill="FFFFFF"/>
        <w:spacing w:before="120" w:after="120" w:line="240" w:lineRule="auto"/>
        <w:ind w:left="426" w:hanging="357"/>
        <w:contextualSpacing w:val="0"/>
        <w:jc w:val="both"/>
        <w:rPr>
          <w:rFonts w:ascii="Times New Roman" w:hAnsi="Times New Roman" w:cs="Times New Roman"/>
          <w:b/>
          <w:bCs/>
          <w:spacing w:val="-6"/>
          <w:sz w:val="24"/>
          <w:szCs w:val="24"/>
        </w:rPr>
      </w:pPr>
      <w:r w:rsidRPr="00A5642D">
        <w:rPr>
          <w:rFonts w:ascii="Times New Roman" w:hAnsi="Times New Roman" w:cs="Times New Roman"/>
          <w:noProof/>
          <w:color w:val="222222"/>
          <w:spacing w:val="-6"/>
          <w:sz w:val="26"/>
          <w:szCs w:val="26"/>
        </w:rPr>
        <w:t xml:space="preserve">Un chèque Cadhoc de 30€ pour les enfants de 0 à 11 ans et un chèque Culture de 30€ pour les enfants de 12 à 17 ans. </w:t>
      </w:r>
      <w:r w:rsidRPr="00A5642D">
        <w:rPr>
          <w:rFonts w:ascii="Times New Roman" w:hAnsi="Times New Roman" w:cs="Times New Roman"/>
          <w:b/>
          <w:bCs/>
          <w:noProof/>
          <w:color w:val="222222"/>
          <w:spacing w:val="-6"/>
          <w:sz w:val="26"/>
          <w:szCs w:val="26"/>
        </w:rPr>
        <w:t xml:space="preserve">Inscription sur le site ou au CSE à partir du 6 novembre et jusqu’au </w:t>
      </w:r>
      <w:r w:rsidRPr="00A5642D">
        <w:rPr>
          <w:rFonts w:ascii="Times New Roman" w:hAnsi="Times New Roman" w:cs="Times New Roman"/>
          <w:b/>
          <w:bCs/>
          <w:noProof/>
          <w:color w:val="222222"/>
          <w:spacing w:val="-6"/>
          <w:sz w:val="26"/>
          <w:szCs w:val="26"/>
          <w:u w:val="single"/>
        </w:rPr>
        <w:t>15 décembre</w:t>
      </w:r>
      <w:r w:rsidRPr="00A5642D">
        <w:rPr>
          <w:rFonts w:ascii="Times New Roman" w:hAnsi="Times New Roman" w:cs="Times New Roman"/>
          <w:b/>
          <w:bCs/>
          <w:noProof/>
          <w:color w:val="222222"/>
          <w:spacing w:val="-6"/>
          <w:sz w:val="26"/>
          <w:szCs w:val="26"/>
        </w:rPr>
        <w:t>.</w:t>
      </w:r>
    </w:p>
    <w:p w14:paraId="407BD659" w14:textId="27AA09BE" w:rsidR="00AE546C" w:rsidRPr="006A5620" w:rsidRDefault="00AE546C" w:rsidP="00AE546C">
      <w:pPr>
        <w:shd w:val="clear" w:color="auto" w:fill="FFFFFF"/>
        <w:spacing w:before="80" w:after="80" w:line="240" w:lineRule="auto"/>
        <w:jc w:val="center"/>
        <w:rPr>
          <w:rFonts w:ascii="Times New Roman" w:hAnsi="Times New Roman" w:cs="Times New Roman"/>
          <w:b/>
          <w:bCs/>
          <w:sz w:val="28"/>
          <w:szCs w:val="28"/>
        </w:rPr>
      </w:pPr>
      <w:r w:rsidRPr="006A5620">
        <w:rPr>
          <w:rFonts w:ascii="Times New Roman" w:hAnsi="Times New Roman" w:cs="Times New Roman"/>
          <w:b/>
          <w:bCs/>
          <w:noProof/>
          <w:color w:val="FF0000"/>
          <w:sz w:val="28"/>
          <w:szCs w:val="28"/>
        </w:rPr>
        <w:t>La CGT a</w:t>
      </w:r>
      <w:r w:rsidR="0079350C">
        <w:rPr>
          <w:rFonts w:ascii="Times New Roman" w:hAnsi="Times New Roman" w:cs="Times New Roman"/>
          <w:b/>
          <w:bCs/>
          <w:noProof/>
          <w:color w:val="FF0000"/>
          <w:sz w:val="28"/>
          <w:szCs w:val="28"/>
        </w:rPr>
        <w:t xml:space="preserve"> donné un avis</w:t>
      </w:r>
      <w:r w:rsidRPr="006A5620">
        <w:rPr>
          <w:rFonts w:ascii="Times New Roman" w:hAnsi="Times New Roman" w:cs="Times New Roman"/>
          <w:b/>
          <w:bCs/>
          <w:noProof/>
          <w:color w:val="FF0000"/>
          <w:sz w:val="28"/>
          <w:szCs w:val="28"/>
        </w:rPr>
        <w:t xml:space="preserve"> favorable</w:t>
      </w:r>
      <w:r w:rsidR="0079350C">
        <w:rPr>
          <w:rFonts w:ascii="Times New Roman" w:hAnsi="Times New Roman" w:cs="Times New Roman"/>
          <w:b/>
          <w:bCs/>
          <w:noProof/>
          <w:color w:val="FF0000"/>
          <w:sz w:val="28"/>
          <w:szCs w:val="28"/>
        </w:rPr>
        <w:t xml:space="preserve"> pour</w:t>
      </w:r>
      <w:r w:rsidRPr="006A5620">
        <w:rPr>
          <w:rFonts w:ascii="Times New Roman" w:hAnsi="Times New Roman" w:cs="Times New Roman"/>
          <w:b/>
          <w:bCs/>
          <w:noProof/>
          <w:color w:val="FF0000"/>
          <w:sz w:val="28"/>
          <w:szCs w:val="28"/>
        </w:rPr>
        <w:t xml:space="preserve"> cette aide qui n’est que du positif pour tous les salariés et leurs enfants. En cas de soucis</w:t>
      </w:r>
      <w:r w:rsidR="00B37680">
        <w:rPr>
          <w:rFonts w:ascii="Times New Roman" w:hAnsi="Times New Roman" w:cs="Times New Roman"/>
          <w:b/>
          <w:bCs/>
          <w:noProof/>
          <w:color w:val="FF0000"/>
          <w:sz w:val="28"/>
          <w:szCs w:val="28"/>
        </w:rPr>
        <w:t>, n’</w:t>
      </w:r>
      <w:r w:rsidRPr="006A5620">
        <w:rPr>
          <w:rFonts w:ascii="Times New Roman" w:hAnsi="Times New Roman" w:cs="Times New Roman"/>
          <w:b/>
          <w:bCs/>
          <w:noProof/>
          <w:color w:val="FF0000"/>
          <w:sz w:val="28"/>
          <w:szCs w:val="28"/>
        </w:rPr>
        <w:t>hésitez pas à contacter les militants CGT.</w:t>
      </w:r>
    </w:p>
    <w:sectPr w:rsidR="00AE546C" w:rsidRPr="006A5620" w:rsidSect="00471BFF">
      <w:footerReference w:type="default" r:id="rId11"/>
      <w:type w:val="continuous"/>
      <w:pgSz w:w="11906" w:h="16838"/>
      <w:pgMar w:top="425" w:right="680" w:bottom="425" w:left="680"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68AB1" w14:textId="77777777" w:rsidR="000F54B6" w:rsidRDefault="000F54B6" w:rsidP="00003ED3">
      <w:pPr>
        <w:spacing w:after="0" w:line="240" w:lineRule="auto"/>
      </w:pPr>
      <w:r>
        <w:separator/>
      </w:r>
    </w:p>
  </w:endnote>
  <w:endnote w:type="continuationSeparator" w:id="0">
    <w:p w14:paraId="35FCA48A" w14:textId="77777777" w:rsidR="000F54B6" w:rsidRDefault="000F54B6" w:rsidP="00003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6079" w14:textId="77777777" w:rsidR="00F64021" w:rsidRDefault="00F64021" w:rsidP="00003ED3">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w:t>
    </w:r>
    <w:r w:rsidR="001E0B81">
      <w:rPr>
        <w:rFonts w:ascii="Times New Roman" w:hAnsi="Times New Roman"/>
      </w:rPr>
      <w:t>ISS</w:t>
    </w:r>
    <w:r>
      <w:rPr>
        <w:rFonts w:ascii="Times New Roman" w:hAnsi="Times New Roman"/>
      </w:rPr>
      <w:t xml:space="preserve">, SIEDOUBS     </w:t>
    </w:r>
    <w:r>
      <w:rPr>
        <w:rFonts w:ascii="Times New Roman" w:hAnsi="Times New Roman"/>
      </w:rPr>
      <w:sym w:font="Wingdings 2" w:char="F027"/>
    </w:r>
    <w:r>
      <w:rPr>
        <w:rFonts w:ascii="Times New Roman" w:hAnsi="Times New Roman"/>
      </w:rPr>
      <w:t xml:space="preserve"> : 03 81 31 29 77      </w:t>
    </w:r>
  </w:p>
  <w:p w14:paraId="358BBFC6" w14:textId="77777777" w:rsidR="00F64021" w:rsidRPr="00003ED3" w:rsidRDefault="00F64021" w:rsidP="00003ED3">
    <w:pPr>
      <w:pStyle w:val="Pieddepage"/>
      <w:tabs>
        <w:tab w:val="clear" w:pos="9072"/>
      </w:tabs>
      <w:spacing w:before="40"/>
      <w:jc w:val="center"/>
    </w:pPr>
    <w:r>
      <w:rPr>
        <w:rFonts w:ascii="Times New Roman" w:hAnsi="Times New Roman"/>
      </w:rPr>
      <w:t>Mail : cgtpsa.sochaux@laposte.net         Site internet : http://psasochaux.reference-syndicale.fr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56225" w14:textId="77777777" w:rsidR="000F54B6" w:rsidRDefault="000F54B6" w:rsidP="00003ED3">
      <w:pPr>
        <w:spacing w:after="0" w:line="240" w:lineRule="auto"/>
      </w:pPr>
      <w:r>
        <w:separator/>
      </w:r>
    </w:p>
  </w:footnote>
  <w:footnote w:type="continuationSeparator" w:id="0">
    <w:p w14:paraId="7E84CDC5" w14:textId="77777777" w:rsidR="000F54B6" w:rsidRDefault="000F54B6" w:rsidP="00003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56"/>
    <w:multiLevelType w:val="hybridMultilevel"/>
    <w:tmpl w:val="AA282C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D4035"/>
    <w:multiLevelType w:val="hybridMultilevel"/>
    <w:tmpl w:val="E5048010"/>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 w15:restartNumberingAfterBreak="0">
    <w:nsid w:val="05B21C45"/>
    <w:multiLevelType w:val="hybridMultilevel"/>
    <w:tmpl w:val="249000E6"/>
    <w:lvl w:ilvl="0" w:tplc="3FF878DA">
      <w:start w:val="1"/>
      <w:numFmt w:val="bullet"/>
      <w:lvlText w:val=""/>
      <w:lvlJc w:val="left"/>
      <w:pPr>
        <w:ind w:left="720" w:hanging="360"/>
      </w:pPr>
      <w:rPr>
        <w:rFonts w:ascii="Wingdings" w:hAnsi="Wingdings"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060C1B"/>
    <w:multiLevelType w:val="hybridMultilevel"/>
    <w:tmpl w:val="29E6CD62"/>
    <w:lvl w:ilvl="0" w:tplc="3FF878DA">
      <w:start w:val="1"/>
      <w:numFmt w:val="bullet"/>
      <w:lvlText w:val=""/>
      <w:lvlJc w:val="left"/>
      <w:pPr>
        <w:ind w:left="850" w:hanging="360"/>
      </w:pPr>
      <w:rPr>
        <w:rFonts w:ascii="Wingdings" w:hAnsi="Wingdings" w:hint="default"/>
        <w:b/>
        <w:i w:val="0"/>
        <w:color w:val="FF0000"/>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4" w15:restartNumberingAfterBreak="0">
    <w:nsid w:val="10430D21"/>
    <w:multiLevelType w:val="hybridMultilevel"/>
    <w:tmpl w:val="12188458"/>
    <w:lvl w:ilvl="0" w:tplc="4A1808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537B6B"/>
    <w:multiLevelType w:val="hybridMultilevel"/>
    <w:tmpl w:val="F5BA790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381DE0"/>
    <w:multiLevelType w:val="hybridMultilevel"/>
    <w:tmpl w:val="C638F4EA"/>
    <w:lvl w:ilvl="0" w:tplc="3A54F628">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9F0ED2"/>
    <w:multiLevelType w:val="hybridMultilevel"/>
    <w:tmpl w:val="62C22EC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151E55C4"/>
    <w:multiLevelType w:val="hybridMultilevel"/>
    <w:tmpl w:val="1D8AB70C"/>
    <w:lvl w:ilvl="0" w:tplc="C158D8D4">
      <w:start w:val="1"/>
      <w:numFmt w:val="bullet"/>
      <w:lvlText w:val="➥"/>
      <w:lvlJc w:val="left"/>
      <w:pPr>
        <w:ind w:left="1065" w:hanging="360"/>
      </w:pPr>
      <w:rPr>
        <w:rFonts w:ascii="Segoe UI Symbol" w:hAnsi="Segoe UI Symbol" w:hint="default"/>
        <w:b/>
        <w:i w:val="0"/>
        <w:color w:val="FF0000"/>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20C27080"/>
    <w:multiLevelType w:val="hybridMultilevel"/>
    <w:tmpl w:val="7C5EA9D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B3637E"/>
    <w:multiLevelType w:val="hybridMultilevel"/>
    <w:tmpl w:val="3104F6DC"/>
    <w:lvl w:ilvl="0" w:tplc="F43A1D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BE3FB1"/>
    <w:multiLevelType w:val="hybridMultilevel"/>
    <w:tmpl w:val="3E48A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3445E4"/>
    <w:multiLevelType w:val="hybridMultilevel"/>
    <w:tmpl w:val="B3204C32"/>
    <w:lvl w:ilvl="0" w:tplc="3A54F6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8A0CAA"/>
    <w:multiLevelType w:val="hybridMultilevel"/>
    <w:tmpl w:val="3BE29C00"/>
    <w:lvl w:ilvl="0" w:tplc="D4CAF91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54043B"/>
    <w:multiLevelType w:val="hybridMultilevel"/>
    <w:tmpl w:val="0CD21A8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8D6E11"/>
    <w:multiLevelType w:val="hybridMultilevel"/>
    <w:tmpl w:val="BD586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8E109E"/>
    <w:multiLevelType w:val="hybridMultilevel"/>
    <w:tmpl w:val="4D46F1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7EF6326"/>
    <w:multiLevelType w:val="hybridMultilevel"/>
    <w:tmpl w:val="C704717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2E58F0"/>
    <w:multiLevelType w:val="hybridMultilevel"/>
    <w:tmpl w:val="67AA3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9631EF"/>
    <w:multiLevelType w:val="hybridMultilevel"/>
    <w:tmpl w:val="4F947790"/>
    <w:lvl w:ilvl="0" w:tplc="BA388E6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754040"/>
    <w:multiLevelType w:val="hybridMultilevel"/>
    <w:tmpl w:val="198C5C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A941EB"/>
    <w:multiLevelType w:val="hybridMultilevel"/>
    <w:tmpl w:val="1324BBB4"/>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FA03FB8"/>
    <w:multiLevelType w:val="hybridMultilevel"/>
    <w:tmpl w:val="6472C4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65C35DC"/>
    <w:multiLevelType w:val="hybridMultilevel"/>
    <w:tmpl w:val="D324C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C55195"/>
    <w:multiLevelType w:val="hybridMultilevel"/>
    <w:tmpl w:val="2DA68982"/>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5" w15:restartNumberingAfterBreak="0">
    <w:nsid w:val="6A9358CA"/>
    <w:multiLevelType w:val="hybridMultilevel"/>
    <w:tmpl w:val="1B0605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9C4DFB"/>
    <w:multiLevelType w:val="hybridMultilevel"/>
    <w:tmpl w:val="B90CA2EC"/>
    <w:lvl w:ilvl="0" w:tplc="C158D8D4">
      <w:start w:val="1"/>
      <w:numFmt w:val="bullet"/>
      <w:lvlText w:val="➥"/>
      <w:lvlJc w:val="left"/>
      <w:pPr>
        <w:ind w:left="720" w:hanging="360"/>
      </w:pPr>
      <w:rPr>
        <w:rFonts w:ascii="Segoe UI Symbol" w:hAnsi="Segoe UI Symbol" w:hint="default"/>
        <w:b/>
        <w:i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015161B"/>
    <w:multiLevelType w:val="hybridMultilevel"/>
    <w:tmpl w:val="F9A49458"/>
    <w:lvl w:ilvl="0" w:tplc="8006F3CC">
      <w:start w:val="1"/>
      <w:numFmt w:val="bullet"/>
      <w:lvlText w:val=""/>
      <w:lvlJc w:val="left"/>
      <w:pPr>
        <w:ind w:left="720" w:hanging="360"/>
      </w:pPr>
      <w:rPr>
        <w:rFonts w:ascii="Wingdings" w:hAnsi="Wingdings" w:hint="default"/>
        <w:b/>
        <w:bCs/>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EA6A43"/>
    <w:multiLevelType w:val="hybridMultilevel"/>
    <w:tmpl w:val="963A9E36"/>
    <w:lvl w:ilvl="0" w:tplc="040C000B">
      <w:start w:val="1"/>
      <w:numFmt w:val="bullet"/>
      <w:lvlText w:val=""/>
      <w:lvlJc w:val="left"/>
      <w:pPr>
        <w:ind w:left="2487" w:hanging="360"/>
      </w:pPr>
      <w:rPr>
        <w:rFonts w:ascii="Wingdings" w:hAnsi="Wingdings" w:hint="default"/>
      </w:rPr>
    </w:lvl>
    <w:lvl w:ilvl="1" w:tplc="040C0003" w:tentative="1">
      <w:start w:val="1"/>
      <w:numFmt w:val="bullet"/>
      <w:lvlText w:val="o"/>
      <w:lvlJc w:val="left"/>
      <w:pPr>
        <w:ind w:left="3207" w:hanging="360"/>
      </w:pPr>
      <w:rPr>
        <w:rFonts w:ascii="Courier New" w:hAnsi="Courier New" w:cs="Courier New" w:hint="default"/>
      </w:rPr>
    </w:lvl>
    <w:lvl w:ilvl="2" w:tplc="040C0005" w:tentative="1">
      <w:start w:val="1"/>
      <w:numFmt w:val="bullet"/>
      <w:lvlText w:val=""/>
      <w:lvlJc w:val="left"/>
      <w:pPr>
        <w:ind w:left="3927" w:hanging="360"/>
      </w:pPr>
      <w:rPr>
        <w:rFonts w:ascii="Wingdings" w:hAnsi="Wingdings" w:hint="default"/>
      </w:rPr>
    </w:lvl>
    <w:lvl w:ilvl="3" w:tplc="040C0001" w:tentative="1">
      <w:start w:val="1"/>
      <w:numFmt w:val="bullet"/>
      <w:lvlText w:val=""/>
      <w:lvlJc w:val="left"/>
      <w:pPr>
        <w:ind w:left="4647" w:hanging="360"/>
      </w:pPr>
      <w:rPr>
        <w:rFonts w:ascii="Symbol" w:hAnsi="Symbol" w:hint="default"/>
      </w:rPr>
    </w:lvl>
    <w:lvl w:ilvl="4" w:tplc="040C0003" w:tentative="1">
      <w:start w:val="1"/>
      <w:numFmt w:val="bullet"/>
      <w:lvlText w:val="o"/>
      <w:lvlJc w:val="left"/>
      <w:pPr>
        <w:ind w:left="5367" w:hanging="360"/>
      </w:pPr>
      <w:rPr>
        <w:rFonts w:ascii="Courier New" w:hAnsi="Courier New" w:cs="Courier New" w:hint="default"/>
      </w:rPr>
    </w:lvl>
    <w:lvl w:ilvl="5" w:tplc="040C0005" w:tentative="1">
      <w:start w:val="1"/>
      <w:numFmt w:val="bullet"/>
      <w:lvlText w:val=""/>
      <w:lvlJc w:val="left"/>
      <w:pPr>
        <w:ind w:left="6087" w:hanging="360"/>
      </w:pPr>
      <w:rPr>
        <w:rFonts w:ascii="Wingdings" w:hAnsi="Wingdings" w:hint="default"/>
      </w:rPr>
    </w:lvl>
    <w:lvl w:ilvl="6" w:tplc="040C0001" w:tentative="1">
      <w:start w:val="1"/>
      <w:numFmt w:val="bullet"/>
      <w:lvlText w:val=""/>
      <w:lvlJc w:val="left"/>
      <w:pPr>
        <w:ind w:left="6807" w:hanging="360"/>
      </w:pPr>
      <w:rPr>
        <w:rFonts w:ascii="Symbol" w:hAnsi="Symbol" w:hint="default"/>
      </w:rPr>
    </w:lvl>
    <w:lvl w:ilvl="7" w:tplc="040C0003" w:tentative="1">
      <w:start w:val="1"/>
      <w:numFmt w:val="bullet"/>
      <w:lvlText w:val="o"/>
      <w:lvlJc w:val="left"/>
      <w:pPr>
        <w:ind w:left="7527" w:hanging="360"/>
      </w:pPr>
      <w:rPr>
        <w:rFonts w:ascii="Courier New" w:hAnsi="Courier New" w:cs="Courier New" w:hint="default"/>
      </w:rPr>
    </w:lvl>
    <w:lvl w:ilvl="8" w:tplc="040C0005" w:tentative="1">
      <w:start w:val="1"/>
      <w:numFmt w:val="bullet"/>
      <w:lvlText w:val=""/>
      <w:lvlJc w:val="left"/>
      <w:pPr>
        <w:ind w:left="8247" w:hanging="360"/>
      </w:pPr>
      <w:rPr>
        <w:rFonts w:ascii="Wingdings" w:hAnsi="Wingdings" w:hint="default"/>
      </w:rPr>
    </w:lvl>
  </w:abstractNum>
  <w:abstractNum w:abstractNumId="29" w15:restartNumberingAfterBreak="0">
    <w:nsid w:val="74E13F41"/>
    <w:multiLevelType w:val="hybridMultilevel"/>
    <w:tmpl w:val="D6DE7DC0"/>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0" w15:restartNumberingAfterBreak="0">
    <w:nsid w:val="7931262B"/>
    <w:multiLevelType w:val="hybridMultilevel"/>
    <w:tmpl w:val="E5D4767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AB94C82"/>
    <w:multiLevelType w:val="multilevel"/>
    <w:tmpl w:val="C85E57B2"/>
    <w:lvl w:ilvl="0">
      <w:start w:val="1"/>
      <w:numFmt w:val="bullet"/>
      <w:lvlText w:val="➥"/>
      <w:lvlJc w:val="left"/>
      <w:pPr>
        <w:ind w:left="720" w:hanging="360"/>
      </w:pPr>
      <w:rPr>
        <w:rFonts w:ascii="Segoe UI Symbol" w:hAnsi="Segoe UI Symbol" w:hint="default"/>
        <w:b/>
        <w:i w:val="0"/>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5815BA"/>
    <w:multiLevelType w:val="multilevel"/>
    <w:tmpl w:val="79F051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DE3CFA"/>
    <w:multiLevelType w:val="hybridMultilevel"/>
    <w:tmpl w:val="22522158"/>
    <w:lvl w:ilvl="0" w:tplc="C158D8D4">
      <w:start w:val="1"/>
      <w:numFmt w:val="bullet"/>
      <w:lvlText w:val="➥"/>
      <w:lvlJc w:val="left"/>
      <w:pPr>
        <w:ind w:left="720" w:hanging="360"/>
      </w:pPr>
      <w:rPr>
        <w:rFonts w:ascii="Segoe UI Symbol" w:hAnsi="Segoe UI Symbol"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7"/>
  </w:num>
  <w:num w:numId="2">
    <w:abstractNumId w:val="20"/>
  </w:num>
  <w:num w:numId="3">
    <w:abstractNumId w:val="8"/>
  </w:num>
  <w:num w:numId="4">
    <w:abstractNumId w:val="7"/>
  </w:num>
  <w:num w:numId="5">
    <w:abstractNumId w:val="29"/>
  </w:num>
  <w:num w:numId="6">
    <w:abstractNumId w:val="25"/>
  </w:num>
  <w:num w:numId="7">
    <w:abstractNumId w:val="21"/>
  </w:num>
  <w:num w:numId="8">
    <w:abstractNumId w:val="19"/>
  </w:num>
  <w:num w:numId="9">
    <w:abstractNumId w:val="14"/>
  </w:num>
  <w:num w:numId="10">
    <w:abstractNumId w:val="13"/>
  </w:num>
  <w:num w:numId="11">
    <w:abstractNumId w:val="15"/>
  </w:num>
  <w:num w:numId="12">
    <w:abstractNumId w:val="2"/>
  </w:num>
  <w:num w:numId="13">
    <w:abstractNumId w:val="24"/>
  </w:num>
  <w:num w:numId="14">
    <w:abstractNumId w:val="22"/>
  </w:num>
  <w:num w:numId="15">
    <w:abstractNumId w:val="1"/>
  </w:num>
  <w:num w:numId="16">
    <w:abstractNumId w:val="6"/>
  </w:num>
  <w:num w:numId="17">
    <w:abstractNumId w:val="12"/>
  </w:num>
  <w:num w:numId="18">
    <w:abstractNumId w:val="28"/>
  </w:num>
  <w:num w:numId="19">
    <w:abstractNumId w:val="9"/>
  </w:num>
  <w:num w:numId="20">
    <w:abstractNumId w:val="0"/>
  </w:num>
  <w:num w:numId="21">
    <w:abstractNumId w:val="32"/>
  </w:num>
  <w:num w:numId="22">
    <w:abstractNumId w:val="31"/>
  </w:num>
  <w:num w:numId="23">
    <w:abstractNumId w:val="11"/>
  </w:num>
  <w:num w:numId="24">
    <w:abstractNumId w:val="26"/>
  </w:num>
  <w:num w:numId="25">
    <w:abstractNumId w:val="30"/>
  </w:num>
  <w:num w:numId="26">
    <w:abstractNumId w:val="5"/>
  </w:num>
  <w:num w:numId="27">
    <w:abstractNumId w:val="23"/>
  </w:num>
  <w:num w:numId="28">
    <w:abstractNumId w:val="18"/>
  </w:num>
  <w:num w:numId="29">
    <w:abstractNumId w:val="16"/>
  </w:num>
  <w:num w:numId="30">
    <w:abstractNumId w:val="4"/>
  </w:num>
  <w:num w:numId="31">
    <w:abstractNumId w:val="17"/>
  </w:num>
  <w:num w:numId="32">
    <w:abstractNumId w:val="3"/>
  </w:num>
  <w:num w:numId="33">
    <w:abstractNumId w:val="10"/>
  </w:num>
  <w:num w:numId="34">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84"/>
    <w:rsid w:val="00001DA2"/>
    <w:rsid w:val="000039AC"/>
    <w:rsid w:val="00003ED3"/>
    <w:rsid w:val="0000566C"/>
    <w:rsid w:val="000102C1"/>
    <w:rsid w:val="00010877"/>
    <w:rsid w:val="000117E2"/>
    <w:rsid w:val="0001492F"/>
    <w:rsid w:val="00015777"/>
    <w:rsid w:val="0002277A"/>
    <w:rsid w:val="00022F76"/>
    <w:rsid w:val="00026B8E"/>
    <w:rsid w:val="00031C69"/>
    <w:rsid w:val="00032791"/>
    <w:rsid w:val="00033201"/>
    <w:rsid w:val="00035F58"/>
    <w:rsid w:val="00037D9B"/>
    <w:rsid w:val="00041854"/>
    <w:rsid w:val="000434A1"/>
    <w:rsid w:val="00047359"/>
    <w:rsid w:val="00047BFB"/>
    <w:rsid w:val="00050FB0"/>
    <w:rsid w:val="0005258F"/>
    <w:rsid w:val="00056221"/>
    <w:rsid w:val="0006070A"/>
    <w:rsid w:val="00061395"/>
    <w:rsid w:val="00063A0B"/>
    <w:rsid w:val="00064864"/>
    <w:rsid w:val="000652A3"/>
    <w:rsid w:val="00066303"/>
    <w:rsid w:val="000700F0"/>
    <w:rsid w:val="000727C5"/>
    <w:rsid w:val="00072C15"/>
    <w:rsid w:val="000755CC"/>
    <w:rsid w:val="000831F5"/>
    <w:rsid w:val="00083D18"/>
    <w:rsid w:val="00084C18"/>
    <w:rsid w:val="00085382"/>
    <w:rsid w:val="00086605"/>
    <w:rsid w:val="000909C6"/>
    <w:rsid w:val="00091A16"/>
    <w:rsid w:val="00092988"/>
    <w:rsid w:val="000937BB"/>
    <w:rsid w:val="00094CF3"/>
    <w:rsid w:val="0009619B"/>
    <w:rsid w:val="000A1D75"/>
    <w:rsid w:val="000A1D8E"/>
    <w:rsid w:val="000A212B"/>
    <w:rsid w:val="000A4E09"/>
    <w:rsid w:val="000A5377"/>
    <w:rsid w:val="000A5D98"/>
    <w:rsid w:val="000A5F35"/>
    <w:rsid w:val="000A61AF"/>
    <w:rsid w:val="000A6DBC"/>
    <w:rsid w:val="000A72C2"/>
    <w:rsid w:val="000A7EDF"/>
    <w:rsid w:val="000B216D"/>
    <w:rsid w:val="000B24F5"/>
    <w:rsid w:val="000B582D"/>
    <w:rsid w:val="000B6226"/>
    <w:rsid w:val="000C0AC8"/>
    <w:rsid w:val="000C0E15"/>
    <w:rsid w:val="000C287E"/>
    <w:rsid w:val="000C2BCB"/>
    <w:rsid w:val="000C4E98"/>
    <w:rsid w:val="000C56A9"/>
    <w:rsid w:val="000C6354"/>
    <w:rsid w:val="000D1A14"/>
    <w:rsid w:val="000D1E12"/>
    <w:rsid w:val="000D4287"/>
    <w:rsid w:val="000D432B"/>
    <w:rsid w:val="000D53FC"/>
    <w:rsid w:val="000D77A9"/>
    <w:rsid w:val="000E3185"/>
    <w:rsid w:val="000E410A"/>
    <w:rsid w:val="000E4197"/>
    <w:rsid w:val="000F04B0"/>
    <w:rsid w:val="000F20C9"/>
    <w:rsid w:val="000F54B6"/>
    <w:rsid w:val="000F6027"/>
    <w:rsid w:val="000F7449"/>
    <w:rsid w:val="000F77E4"/>
    <w:rsid w:val="00100BB6"/>
    <w:rsid w:val="00102B8F"/>
    <w:rsid w:val="00103333"/>
    <w:rsid w:val="00111A89"/>
    <w:rsid w:val="00114531"/>
    <w:rsid w:val="001167AC"/>
    <w:rsid w:val="001206CD"/>
    <w:rsid w:val="001209BC"/>
    <w:rsid w:val="001218EC"/>
    <w:rsid w:val="0013140C"/>
    <w:rsid w:val="00131F36"/>
    <w:rsid w:val="00134882"/>
    <w:rsid w:val="00137E60"/>
    <w:rsid w:val="0014013E"/>
    <w:rsid w:val="0014031C"/>
    <w:rsid w:val="0014086B"/>
    <w:rsid w:val="00143117"/>
    <w:rsid w:val="0014503B"/>
    <w:rsid w:val="0014511A"/>
    <w:rsid w:val="00145406"/>
    <w:rsid w:val="001539C1"/>
    <w:rsid w:val="00153EB9"/>
    <w:rsid w:val="00154C20"/>
    <w:rsid w:val="00155AF1"/>
    <w:rsid w:val="00162BA9"/>
    <w:rsid w:val="00162BD0"/>
    <w:rsid w:val="001670C0"/>
    <w:rsid w:val="00175A2D"/>
    <w:rsid w:val="001768ED"/>
    <w:rsid w:val="00176C74"/>
    <w:rsid w:val="001801A1"/>
    <w:rsid w:val="0018039D"/>
    <w:rsid w:val="0018278C"/>
    <w:rsid w:val="001833B3"/>
    <w:rsid w:val="001841A4"/>
    <w:rsid w:val="0018562A"/>
    <w:rsid w:val="001858C3"/>
    <w:rsid w:val="00186AC1"/>
    <w:rsid w:val="00192EE8"/>
    <w:rsid w:val="001934C2"/>
    <w:rsid w:val="00195DC7"/>
    <w:rsid w:val="0019766D"/>
    <w:rsid w:val="001A1534"/>
    <w:rsid w:val="001A199F"/>
    <w:rsid w:val="001A1F19"/>
    <w:rsid w:val="001A3814"/>
    <w:rsid w:val="001A40B0"/>
    <w:rsid w:val="001A41F4"/>
    <w:rsid w:val="001B0186"/>
    <w:rsid w:val="001B0E27"/>
    <w:rsid w:val="001B5529"/>
    <w:rsid w:val="001B5D37"/>
    <w:rsid w:val="001B73C0"/>
    <w:rsid w:val="001C2301"/>
    <w:rsid w:val="001C57A8"/>
    <w:rsid w:val="001C76CB"/>
    <w:rsid w:val="001C7D98"/>
    <w:rsid w:val="001D2ED7"/>
    <w:rsid w:val="001D52BC"/>
    <w:rsid w:val="001E00F8"/>
    <w:rsid w:val="001E05AD"/>
    <w:rsid w:val="001E0B81"/>
    <w:rsid w:val="001E1271"/>
    <w:rsid w:val="001E1588"/>
    <w:rsid w:val="001E1AF3"/>
    <w:rsid w:val="001E48B4"/>
    <w:rsid w:val="001F14F0"/>
    <w:rsid w:val="001F3091"/>
    <w:rsid w:val="0020063E"/>
    <w:rsid w:val="002037C2"/>
    <w:rsid w:val="00207EC4"/>
    <w:rsid w:val="002128BD"/>
    <w:rsid w:val="0021570B"/>
    <w:rsid w:val="0021573A"/>
    <w:rsid w:val="0021636D"/>
    <w:rsid w:val="00216C67"/>
    <w:rsid w:val="00217A7E"/>
    <w:rsid w:val="00217D3F"/>
    <w:rsid w:val="0022194A"/>
    <w:rsid w:val="00225277"/>
    <w:rsid w:val="0022772F"/>
    <w:rsid w:val="00230135"/>
    <w:rsid w:val="0023137E"/>
    <w:rsid w:val="0023230A"/>
    <w:rsid w:val="00232905"/>
    <w:rsid w:val="00234929"/>
    <w:rsid w:val="00236872"/>
    <w:rsid w:val="0023742A"/>
    <w:rsid w:val="00240F53"/>
    <w:rsid w:val="00246FA2"/>
    <w:rsid w:val="002479B8"/>
    <w:rsid w:val="002553F7"/>
    <w:rsid w:val="00255F8F"/>
    <w:rsid w:val="0026111F"/>
    <w:rsid w:val="002634AB"/>
    <w:rsid w:val="00263CD6"/>
    <w:rsid w:val="002645BB"/>
    <w:rsid w:val="00265D3F"/>
    <w:rsid w:val="002700C4"/>
    <w:rsid w:val="00270B9D"/>
    <w:rsid w:val="002712F3"/>
    <w:rsid w:val="0027193D"/>
    <w:rsid w:val="00272B2B"/>
    <w:rsid w:val="0028207A"/>
    <w:rsid w:val="00282E53"/>
    <w:rsid w:val="0028342C"/>
    <w:rsid w:val="00285741"/>
    <w:rsid w:val="00287D2A"/>
    <w:rsid w:val="00293835"/>
    <w:rsid w:val="002A0568"/>
    <w:rsid w:val="002A1901"/>
    <w:rsid w:val="002A1914"/>
    <w:rsid w:val="002A20F0"/>
    <w:rsid w:val="002A40C4"/>
    <w:rsid w:val="002A6A12"/>
    <w:rsid w:val="002B0D14"/>
    <w:rsid w:val="002B3678"/>
    <w:rsid w:val="002B4BB5"/>
    <w:rsid w:val="002B5E23"/>
    <w:rsid w:val="002C05D5"/>
    <w:rsid w:val="002C1D10"/>
    <w:rsid w:val="002C4119"/>
    <w:rsid w:val="002D03ED"/>
    <w:rsid w:val="002E058F"/>
    <w:rsid w:val="002E0905"/>
    <w:rsid w:val="002E0F72"/>
    <w:rsid w:val="002E1F6D"/>
    <w:rsid w:val="002E295A"/>
    <w:rsid w:val="002E2CE4"/>
    <w:rsid w:val="002E35CC"/>
    <w:rsid w:val="002E5422"/>
    <w:rsid w:val="002E58B4"/>
    <w:rsid w:val="002F14F7"/>
    <w:rsid w:val="002F4716"/>
    <w:rsid w:val="003029AE"/>
    <w:rsid w:val="003049B3"/>
    <w:rsid w:val="003067FE"/>
    <w:rsid w:val="00310B86"/>
    <w:rsid w:val="00311B36"/>
    <w:rsid w:val="0031437D"/>
    <w:rsid w:val="00321ABD"/>
    <w:rsid w:val="00322F92"/>
    <w:rsid w:val="00323D64"/>
    <w:rsid w:val="003241DD"/>
    <w:rsid w:val="00324E0E"/>
    <w:rsid w:val="0032518A"/>
    <w:rsid w:val="003256FE"/>
    <w:rsid w:val="0032718A"/>
    <w:rsid w:val="00327E27"/>
    <w:rsid w:val="00330FA9"/>
    <w:rsid w:val="00334A4D"/>
    <w:rsid w:val="00340C49"/>
    <w:rsid w:val="00341967"/>
    <w:rsid w:val="00341C75"/>
    <w:rsid w:val="0034240A"/>
    <w:rsid w:val="003429E3"/>
    <w:rsid w:val="003429EF"/>
    <w:rsid w:val="00342A41"/>
    <w:rsid w:val="00344D98"/>
    <w:rsid w:val="00347331"/>
    <w:rsid w:val="00351081"/>
    <w:rsid w:val="00357C04"/>
    <w:rsid w:val="00364AE0"/>
    <w:rsid w:val="003658F3"/>
    <w:rsid w:val="003703EC"/>
    <w:rsid w:val="00372827"/>
    <w:rsid w:val="0037532C"/>
    <w:rsid w:val="003804EC"/>
    <w:rsid w:val="00381521"/>
    <w:rsid w:val="00381898"/>
    <w:rsid w:val="00382CF5"/>
    <w:rsid w:val="0038321D"/>
    <w:rsid w:val="003837E8"/>
    <w:rsid w:val="003848F1"/>
    <w:rsid w:val="00386654"/>
    <w:rsid w:val="003922AE"/>
    <w:rsid w:val="00394A8F"/>
    <w:rsid w:val="003957AD"/>
    <w:rsid w:val="0039644A"/>
    <w:rsid w:val="00397B99"/>
    <w:rsid w:val="003A07AA"/>
    <w:rsid w:val="003A1371"/>
    <w:rsid w:val="003A22D7"/>
    <w:rsid w:val="003A39D4"/>
    <w:rsid w:val="003A61FB"/>
    <w:rsid w:val="003A663F"/>
    <w:rsid w:val="003B0E59"/>
    <w:rsid w:val="003B431C"/>
    <w:rsid w:val="003B6F3B"/>
    <w:rsid w:val="003C60C8"/>
    <w:rsid w:val="003C68F0"/>
    <w:rsid w:val="003C7548"/>
    <w:rsid w:val="003C7649"/>
    <w:rsid w:val="003D002D"/>
    <w:rsid w:val="003D229E"/>
    <w:rsid w:val="003D3E1D"/>
    <w:rsid w:val="003D53B9"/>
    <w:rsid w:val="003D5455"/>
    <w:rsid w:val="003D691F"/>
    <w:rsid w:val="003E0112"/>
    <w:rsid w:val="003E0CD6"/>
    <w:rsid w:val="003E111B"/>
    <w:rsid w:val="003E1F3C"/>
    <w:rsid w:val="003E2B3A"/>
    <w:rsid w:val="003E2C07"/>
    <w:rsid w:val="003E5AFC"/>
    <w:rsid w:val="003E7FC3"/>
    <w:rsid w:val="003F0F68"/>
    <w:rsid w:val="003F1620"/>
    <w:rsid w:val="003F27B8"/>
    <w:rsid w:val="003F333E"/>
    <w:rsid w:val="003F416C"/>
    <w:rsid w:val="003F4F93"/>
    <w:rsid w:val="003F5C2E"/>
    <w:rsid w:val="003F63E4"/>
    <w:rsid w:val="00403842"/>
    <w:rsid w:val="00403B6C"/>
    <w:rsid w:val="0040506F"/>
    <w:rsid w:val="0040579F"/>
    <w:rsid w:val="004060AE"/>
    <w:rsid w:val="00413151"/>
    <w:rsid w:val="00413414"/>
    <w:rsid w:val="00415CC2"/>
    <w:rsid w:val="00417E41"/>
    <w:rsid w:val="00420A66"/>
    <w:rsid w:val="00421031"/>
    <w:rsid w:val="00422CC4"/>
    <w:rsid w:val="00424A05"/>
    <w:rsid w:val="00426181"/>
    <w:rsid w:val="00426353"/>
    <w:rsid w:val="00427639"/>
    <w:rsid w:val="004278CF"/>
    <w:rsid w:val="00430D96"/>
    <w:rsid w:val="004337C4"/>
    <w:rsid w:val="00434FC8"/>
    <w:rsid w:val="00436627"/>
    <w:rsid w:val="00437148"/>
    <w:rsid w:val="00440100"/>
    <w:rsid w:val="0044026B"/>
    <w:rsid w:val="004409E8"/>
    <w:rsid w:val="00443895"/>
    <w:rsid w:val="004470BB"/>
    <w:rsid w:val="0044749A"/>
    <w:rsid w:val="00447585"/>
    <w:rsid w:val="00450580"/>
    <w:rsid w:val="00457459"/>
    <w:rsid w:val="004604F9"/>
    <w:rsid w:val="00461FC5"/>
    <w:rsid w:val="00463666"/>
    <w:rsid w:val="00463991"/>
    <w:rsid w:val="004647BB"/>
    <w:rsid w:val="004655E1"/>
    <w:rsid w:val="00467255"/>
    <w:rsid w:val="0046769D"/>
    <w:rsid w:val="00470477"/>
    <w:rsid w:val="00470D6F"/>
    <w:rsid w:val="00471BFF"/>
    <w:rsid w:val="00472836"/>
    <w:rsid w:val="00473A27"/>
    <w:rsid w:val="00474C2E"/>
    <w:rsid w:val="00475493"/>
    <w:rsid w:val="00475D45"/>
    <w:rsid w:val="004779F6"/>
    <w:rsid w:val="00477A4D"/>
    <w:rsid w:val="00491D23"/>
    <w:rsid w:val="00492363"/>
    <w:rsid w:val="0049509B"/>
    <w:rsid w:val="00495DDB"/>
    <w:rsid w:val="00496989"/>
    <w:rsid w:val="00496F5F"/>
    <w:rsid w:val="004A0580"/>
    <w:rsid w:val="004A1D3A"/>
    <w:rsid w:val="004A235D"/>
    <w:rsid w:val="004A2A8C"/>
    <w:rsid w:val="004A625B"/>
    <w:rsid w:val="004A7610"/>
    <w:rsid w:val="004A7E5D"/>
    <w:rsid w:val="004B1ED8"/>
    <w:rsid w:val="004B29DA"/>
    <w:rsid w:val="004B3E3E"/>
    <w:rsid w:val="004B4E29"/>
    <w:rsid w:val="004B66E9"/>
    <w:rsid w:val="004C0A14"/>
    <w:rsid w:val="004C1D33"/>
    <w:rsid w:val="004C5E15"/>
    <w:rsid w:val="004C623E"/>
    <w:rsid w:val="004C7ED5"/>
    <w:rsid w:val="004D153B"/>
    <w:rsid w:val="004D4B24"/>
    <w:rsid w:val="004D7627"/>
    <w:rsid w:val="004E06F9"/>
    <w:rsid w:val="004E2C0E"/>
    <w:rsid w:val="004E51CC"/>
    <w:rsid w:val="004E6462"/>
    <w:rsid w:val="004E776D"/>
    <w:rsid w:val="004F129D"/>
    <w:rsid w:val="004F172C"/>
    <w:rsid w:val="004F18E6"/>
    <w:rsid w:val="004F2DFE"/>
    <w:rsid w:val="004F3EFF"/>
    <w:rsid w:val="00500939"/>
    <w:rsid w:val="005010EE"/>
    <w:rsid w:val="00510545"/>
    <w:rsid w:val="00510DA0"/>
    <w:rsid w:val="005111B4"/>
    <w:rsid w:val="00511507"/>
    <w:rsid w:val="00512F50"/>
    <w:rsid w:val="00517755"/>
    <w:rsid w:val="005229BC"/>
    <w:rsid w:val="00522B4D"/>
    <w:rsid w:val="0052403D"/>
    <w:rsid w:val="0052483A"/>
    <w:rsid w:val="005273EF"/>
    <w:rsid w:val="0053137A"/>
    <w:rsid w:val="00531519"/>
    <w:rsid w:val="00531837"/>
    <w:rsid w:val="0053458E"/>
    <w:rsid w:val="005363FF"/>
    <w:rsid w:val="0054001D"/>
    <w:rsid w:val="00541ADE"/>
    <w:rsid w:val="00542605"/>
    <w:rsid w:val="0054787B"/>
    <w:rsid w:val="00547969"/>
    <w:rsid w:val="00552972"/>
    <w:rsid w:val="00554E08"/>
    <w:rsid w:val="00556357"/>
    <w:rsid w:val="0055777F"/>
    <w:rsid w:val="00562374"/>
    <w:rsid w:val="005645E9"/>
    <w:rsid w:val="00564B47"/>
    <w:rsid w:val="0056718A"/>
    <w:rsid w:val="00573C4A"/>
    <w:rsid w:val="00575345"/>
    <w:rsid w:val="00581713"/>
    <w:rsid w:val="005817D6"/>
    <w:rsid w:val="00584838"/>
    <w:rsid w:val="00585F6B"/>
    <w:rsid w:val="00593228"/>
    <w:rsid w:val="00594A4A"/>
    <w:rsid w:val="00594E87"/>
    <w:rsid w:val="005954DF"/>
    <w:rsid w:val="00596056"/>
    <w:rsid w:val="005966FA"/>
    <w:rsid w:val="0059788C"/>
    <w:rsid w:val="00597946"/>
    <w:rsid w:val="005A3F21"/>
    <w:rsid w:val="005A53B8"/>
    <w:rsid w:val="005A58FD"/>
    <w:rsid w:val="005A6C8D"/>
    <w:rsid w:val="005B0238"/>
    <w:rsid w:val="005B06A7"/>
    <w:rsid w:val="005B1985"/>
    <w:rsid w:val="005B27B9"/>
    <w:rsid w:val="005B4E5D"/>
    <w:rsid w:val="005B5B24"/>
    <w:rsid w:val="005B6184"/>
    <w:rsid w:val="005C08B3"/>
    <w:rsid w:val="005C09DB"/>
    <w:rsid w:val="005D27D6"/>
    <w:rsid w:val="005D2DEB"/>
    <w:rsid w:val="005D3C67"/>
    <w:rsid w:val="005D4AC4"/>
    <w:rsid w:val="005E0263"/>
    <w:rsid w:val="005E075A"/>
    <w:rsid w:val="005E3DCF"/>
    <w:rsid w:val="005E48EC"/>
    <w:rsid w:val="005E5087"/>
    <w:rsid w:val="005E743B"/>
    <w:rsid w:val="005F136C"/>
    <w:rsid w:val="005F242E"/>
    <w:rsid w:val="005F29CD"/>
    <w:rsid w:val="005F70C7"/>
    <w:rsid w:val="005F7D48"/>
    <w:rsid w:val="00601748"/>
    <w:rsid w:val="00601C53"/>
    <w:rsid w:val="00604CF1"/>
    <w:rsid w:val="0060508A"/>
    <w:rsid w:val="00605C2F"/>
    <w:rsid w:val="00606E3F"/>
    <w:rsid w:val="00607B31"/>
    <w:rsid w:val="006115C2"/>
    <w:rsid w:val="00611F39"/>
    <w:rsid w:val="00621692"/>
    <w:rsid w:val="0062712D"/>
    <w:rsid w:val="00627B85"/>
    <w:rsid w:val="00631CD7"/>
    <w:rsid w:val="006321AF"/>
    <w:rsid w:val="00635B27"/>
    <w:rsid w:val="00637C7B"/>
    <w:rsid w:val="00643476"/>
    <w:rsid w:val="006445BC"/>
    <w:rsid w:val="00646390"/>
    <w:rsid w:val="00646E2C"/>
    <w:rsid w:val="006477A2"/>
    <w:rsid w:val="006508E7"/>
    <w:rsid w:val="00650B00"/>
    <w:rsid w:val="00651AC6"/>
    <w:rsid w:val="006542F4"/>
    <w:rsid w:val="00660E7B"/>
    <w:rsid w:val="00661276"/>
    <w:rsid w:val="00661C45"/>
    <w:rsid w:val="00661E61"/>
    <w:rsid w:val="00662E84"/>
    <w:rsid w:val="006655C2"/>
    <w:rsid w:val="00665799"/>
    <w:rsid w:val="00667D20"/>
    <w:rsid w:val="00671AF9"/>
    <w:rsid w:val="006735F7"/>
    <w:rsid w:val="00674D50"/>
    <w:rsid w:val="00675CA0"/>
    <w:rsid w:val="006823D2"/>
    <w:rsid w:val="00682BEB"/>
    <w:rsid w:val="006852A9"/>
    <w:rsid w:val="00685DCD"/>
    <w:rsid w:val="0068682C"/>
    <w:rsid w:val="00690AEB"/>
    <w:rsid w:val="00690F14"/>
    <w:rsid w:val="00691A89"/>
    <w:rsid w:val="00693135"/>
    <w:rsid w:val="00695D3C"/>
    <w:rsid w:val="0069613A"/>
    <w:rsid w:val="006979FF"/>
    <w:rsid w:val="006A5620"/>
    <w:rsid w:val="006A6546"/>
    <w:rsid w:val="006A7FBF"/>
    <w:rsid w:val="006B2468"/>
    <w:rsid w:val="006B2706"/>
    <w:rsid w:val="006B4C3D"/>
    <w:rsid w:val="006B6AC6"/>
    <w:rsid w:val="006B6CF1"/>
    <w:rsid w:val="006C0835"/>
    <w:rsid w:val="006C13B2"/>
    <w:rsid w:val="006C58D0"/>
    <w:rsid w:val="006C6A8D"/>
    <w:rsid w:val="006D1284"/>
    <w:rsid w:val="006D60C4"/>
    <w:rsid w:val="006E19CB"/>
    <w:rsid w:val="006E2595"/>
    <w:rsid w:val="006E389A"/>
    <w:rsid w:val="006E410D"/>
    <w:rsid w:val="006E4BE4"/>
    <w:rsid w:val="006E5DC9"/>
    <w:rsid w:val="006F02F9"/>
    <w:rsid w:val="006F24B3"/>
    <w:rsid w:val="006F37DD"/>
    <w:rsid w:val="006F3AE0"/>
    <w:rsid w:val="006F4898"/>
    <w:rsid w:val="006F4C32"/>
    <w:rsid w:val="00700A59"/>
    <w:rsid w:val="0070373C"/>
    <w:rsid w:val="00706202"/>
    <w:rsid w:val="0070720E"/>
    <w:rsid w:val="00711311"/>
    <w:rsid w:val="00712179"/>
    <w:rsid w:val="007124A0"/>
    <w:rsid w:val="00712FDE"/>
    <w:rsid w:val="00713805"/>
    <w:rsid w:val="00713A36"/>
    <w:rsid w:val="00714555"/>
    <w:rsid w:val="007150F1"/>
    <w:rsid w:val="007152F9"/>
    <w:rsid w:val="00715CB0"/>
    <w:rsid w:val="0072098B"/>
    <w:rsid w:val="00723B39"/>
    <w:rsid w:val="0072704A"/>
    <w:rsid w:val="007302C7"/>
    <w:rsid w:val="00730AFC"/>
    <w:rsid w:val="00732C46"/>
    <w:rsid w:val="007339C0"/>
    <w:rsid w:val="00734936"/>
    <w:rsid w:val="00735AF5"/>
    <w:rsid w:val="00737C60"/>
    <w:rsid w:val="0074070A"/>
    <w:rsid w:val="007516C8"/>
    <w:rsid w:val="00751E25"/>
    <w:rsid w:val="00752484"/>
    <w:rsid w:val="00762DA2"/>
    <w:rsid w:val="00764200"/>
    <w:rsid w:val="00770068"/>
    <w:rsid w:val="00770EF6"/>
    <w:rsid w:val="00773ADC"/>
    <w:rsid w:val="00775709"/>
    <w:rsid w:val="0077787B"/>
    <w:rsid w:val="007808A6"/>
    <w:rsid w:val="00780F54"/>
    <w:rsid w:val="00783761"/>
    <w:rsid w:val="007838CA"/>
    <w:rsid w:val="00784B46"/>
    <w:rsid w:val="00786ACD"/>
    <w:rsid w:val="00787CD8"/>
    <w:rsid w:val="0079156E"/>
    <w:rsid w:val="00791FA2"/>
    <w:rsid w:val="0079350C"/>
    <w:rsid w:val="00793C27"/>
    <w:rsid w:val="00795074"/>
    <w:rsid w:val="00796A11"/>
    <w:rsid w:val="00796DC7"/>
    <w:rsid w:val="007A104A"/>
    <w:rsid w:val="007A36D7"/>
    <w:rsid w:val="007A457C"/>
    <w:rsid w:val="007B198A"/>
    <w:rsid w:val="007B3013"/>
    <w:rsid w:val="007B5415"/>
    <w:rsid w:val="007B63F6"/>
    <w:rsid w:val="007C0392"/>
    <w:rsid w:val="007C0A2B"/>
    <w:rsid w:val="007C15C8"/>
    <w:rsid w:val="007C447E"/>
    <w:rsid w:val="007C5B13"/>
    <w:rsid w:val="007C7400"/>
    <w:rsid w:val="007C7869"/>
    <w:rsid w:val="007D0DC2"/>
    <w:rsid w:val="007E0454"/>
    <w:rsid w:val="007E1CED"/>
    <w:rsid w:val="007E492C"/>
    <w:rsid w:val="007E6028"/>
    <w:rsid w:val="007E6F5F"/>
    <w:rsid w:val="007F113D"/>
    <w:rsid w:val="007F12C2"/>
    <w:rsid w:val="007F5810"/>
    <w:rsid w:val="007F5FB4"/>
    <w:rsid w:val="007F6201"/>
    <w:rsid w:val="007F6A99"/>
    <w:rsid w:val="007F6B28"/>
    <w:rsid w:val="00800FBF"/>
    <w:rsid w:val="00801C0E"/>
    <w:rsid w:val="00801C9E"/>
    <w:rsid w:val="00804398"/>
    <w:rsid w:val="00804FEA"/>
    <w:rsid w:val="00805EA5"/>
    <w:rsid w:val="008100BC"/>
    <w:rsid w:val="00811C41"/>
    <w:rsid w:val="008124AB"/>
    <w:rsid w:val="00813ACB"/>
    <w:rsid w:val="0081762A"/>
    <w:rsid w:val="008214FE"/>
    <w:rsid w:val="00821B38"/>
    <w:rsid w:val="008221B2"/>
    <w:rsid w:val="0082257A"/>
    <w:rsid w:val="00823DDC"/>
    <w:rsid w:val="008240B9"/>
    <w:rsid w:val="008242EB"/>
    <w:rsid w:val="00824EC2"/>
    <w:rsid w:val="0082796F"/>
    <w:rsid w:val="00833702"/>
    <w:rsid w:val="00835521"/>
    <w:rsid w:val="00837487"/>
    <w:rsid w:val="00842CE3"/>
    <w:rsid w:val="00843C6D"/>
    <w:rsid w:val="00844E46"/>
    <w:rsid w:val="0084648B"/>
    <w:rsid w:val="00851118"/>
    <w:rsid w:val="008515E0"/>
    <w:rsid w:val="0085179F"/>
    <w:rsid w:val="008531DF"/>
    <w:rsid w:val="008547BE"/>
    <w:rsid w:val="00854800"/>
    <w:rsid w:val="00855878"/>
    <w:rsid w:val="00856BA3"/>
    <w:rsid w:val="00860033"/>
    <w:rsid w:val="008656CC"/>
    <w:rsid w:val="0086792B"/>
    <w:rsid w:val="0087090A"/>
    <w:rsid w:val="00871E66"/>
    <w:rsid w:val="00874708"/>
    <w:rsid w:val="008749F6"/>
    <w:rsid w:val="00874DEC"/>
    <w:rsid w:val="008815E8"/>
    <w:rsid w:val="00882B0A"/>
    <w:rsid w:val="00884299"/>
    <w:rsid w:val="0088614C"/>
    <w:rsid w:val="00887645"/>
    <w:rsid w:val="00887D92"/>
    <w:rsid w:val="00890104"/>
    <w:rsid w:val="00894EE1"/>
    <w:rsid w:val="008958D1"/>
    <w:rsid w:val="008971D8"/>
    <w:rsid w:val="008979F8"/>
    <w:rsid w:val="00897BA1"/>
    <w:rsid w:val="008A386B"/>
    <w:rsid w:val="008A42E0"/>
    <w:rsid w:val="008A4D20"/>
    <w:rsid w:val="008A5D8B"/>
    <w:rsid w:val="008A65A7"/>
    <w:rsid w:val="008B097F"/>
    <w:rsid w:val="008B2784"/>
    <w:rsid w:val="008C04B0"/>
    <w:rsid w:val="008C1ADF"/>
    <w:rsid w:val="008C50DA"/>
    <w:rsid w:val="008C5682"/>
    <w:rsid w:val="008D0E86"/>
    <w:rsid w:val="008D2768"/>
    <w:rsid w:val="008D53C8"/>
    <w:rsid w:val="008D54BA"/>
    <w:rsid w:val="008E113B"/>
    <w:rsid w:val="008E138D"/>
    <w:rsid w:val="008E395C"/>
    <w:rsid w:val="008E52A1"/>
    <w:rsid w:val="008E52C5"/>
    <w:rsid w:val="008E6C2A"/>
    <w:rsid w:val="008E7B9A"/>
    <w:rsid w:val="008F733E"/>
    <w:rsid w:val="008F79E5"/>
    <w:rsid w:val="009023F9"/>
    <w:rsid w:val="009077AE"/>
    <w:rsid w:val="00911ABC"/>
    <w:rsid w:val="00912875"/>
    <w:rsid w:val="00912989"/>
    <w:rsid w:val="0091351F"/>
    <w:rsid w:val="00913B92"/>
    <w:rsid w:val="00915D75"/>
    <w:rsid w:val="00917E36"/>
    <w:rsid w:val="0092015F"/>
    <w:rsid w:val="00923F00"/>
    <w:rsid w:val="00924626"/>
    <w:rsid w:val="00931128"/>
    <w:rsid w:val="00932353"/>
    <w:rsid w:val="00933C7E"/>
    <w:rsid w:val="00936980"/>
    <w:rsid w:val="00936BED"/>
    <w:rsid w:val="0093709A"/>
    <w:rsid w:val="009509AB"/>
    <w:rsid w:val="00952694"/>
    <w:rsid w:val="0095339A"/>
    <w:rsid w:val="00957050"/>
    <w:rsid w:val="00960369"/>
    <w:rsid w:val="00963A2D"/>
    <w:rsid w:val="009653DF"/>
    <w:rsid w:val="00965F10"/>
    <w:rsid w:val="00966517"/>
    <w:rsid w:val="00967E5E"/>
    <w:rsid w:val="0097121C"/>
    <w:rsid w:val="00972F06"/>
    <w:rsid w:val="00973157"/>
    <w:rsid w:val="00974009"/>
    <w:rsid w:val="009749A0"/>
    <w:rsid w:val="00977265"/>
    <w:rsid w:val="00980806"/>
    <w:rsid w:val="00985275"/>
    <w:rsid w:val="0098734F"/>
    <w:rsid w:val="0099160A"/>
    <w:rsid w:val="009A1641"/>
    <w:rsid w:val="009A2C4B"/>
    <w:rsid w:val="009A5056"/>
    <w:rsid w:val="009A5588"/>
    <w:rsid w:val="009A5771"/>
    <w:rsid w:val="009A5F08"/>
    <w:rsid w:val="009B0C36"/>
    <w:rsid w:val="009B112B"/>
    <w:rsid w:val="009B59CE"/>
    <w:rsid w:val="009B6580"/>
    <w:rsid w:val="009B6C91"/>
    <w:rsid w:val="009B7629"/>
    <w:rsid w:val="009C0F1D"/>
    <w:rsid w:val="009C1948"/>
    <w:rsid w:val="009C34BC"/>
    <w:rsid w:val="009C40B8"/>
    <w:rsid w:val="009C6CFE"/>
    <w:rsid w:val="009C6D61"/>
    <w:rsid w:val="009D0F5D"/>
    <w:rsid w:val="009D1DC4"/>
    <w:rsid w:val="009D1E22"/>
    <w:rsid w:val="009D1FB1"/>
    <w:rsid w:val="009D3D87"/>
    <w:rsid w:val="009D44B1"/>
    <w:rsid w:val="009E10C7"/>
    <w:rsid w:val="009E17C7"/>
    <w:rsid w:val="009E3E7B"/>
    <w:rsid w:val="009E6263"/>
    <w:rsid w:val="009E6951"/>
    <w:rsid w:val="009E7D06"/>
    <w:rsid w:val="009F09C7"/>
    <w:rsid w:val="009F0BB7"/>
    <w:rsid w:val="009F1AB5"/>
    <w:rsid w:val="009F1D10"/>
    <w:rsid w:val="009F2363"/>
    <w:rsid w:val="00A039FA"/>
    <w:rsid w:val="00A0491A"/>
    <w:rsid w:val="00A07601"/>
    <w:rsid w:val="00A13147"/>
    <w:rsid w:val="00A13C85"/>
    <w:rsid w:val="00A2056C"/>
    <w:rsid w:val="00A2188F"/>
    <w:rsid w:val="00A222A2"/>
    <w:rsid w:val="00A230A4"/>
    <w:rsid w:val="00A26C1A"/>
    <w:rsid w:val="00A27EC7"/>
    <w:rsid w:val="00A3443E"/>
    <w:rsid w:val="00A35578"/>
    <w:rsid w:val="00A36F0A"/>
    <w:rsid w:val="00A418F3"/>
    <w:rsid w:val="00A41C9B"/>
    <w:rsid w:val="00A42695"/>
    <w:rsid w:val="00A428A4"/>
    <w:rsid w:val="00A431B9"/>
    <w:rsid w:val="00A43E5B"/>
    <w:rsid w:val="00A447F9"/>
    <w:rsid w:val="00A461CD"/>
    <w:rsid w:val="00A5153B"/>
    <w:rsid w:val="00A53D1F"/>
    <w:rsid w:val="00A557E0"/>
    <w:rsid w:val="00A5642D"/>
    <w:rsid w:val="00A56A51"/>
    <w:rsid w:val="00A62409"/>
    <w:rsid w:val="00A6370B"/>
    <w:rsid w:val="00A6649E"/>
    <w:rsid w:val="00A667F5"/>
    <w:rsid w:val="00A6697A"/>
    <w:rsid w:val="00A66A2E"/>
    <w:rsid w:val="00A67BB5"/>
    <w:rsid w:val="00A67CEF"/>
    <w:rsid w:val="00A70CCB"/>
    <w:rsid w:val="00A72B62"/>
    <w:rsid w:val="00A73FC4"/>
    <w:rsid w:val="00A768FF"/>
    <w:rsid w:val="00A82601"/>
    <w:rsid w:val="00A8320E"/>
    <w:rsid w:val="00A83308"/>
    <w:rsid w:val="00A83420"/>
    <w:rsid w:val="00A84A89"/>
    <w:rsid w:val="00A84C44"/>
    <w:rsid w:val="00A87389"/>
    <w:rsid w:val="00A90309"/>
    <w:rsid w:val="00A909B8"/>
    <w:rsid w:val="00A91C48"/>
    <w:rsid w:val="00A9666E"/>
    <w:rsid w:val="00A966C1"/>
    <w:rsid w:val="00A97625"/>
    <w:rsid w:val="00AA3026"/>
    <w:rsid w:val="00AA39E2"/>
    <w:rsid w:val="00AB0683"/>
    <w:rsid w:val="00AB0B50"/>
    <w:rsid w:val="00AB1B4F"/>
    <w:rsid w:val="00AB1B67"/>
    <w:rsid w:val="00AB2C45"/>
    <w:rsid w:val="00AC0339"/>
    <w:rsid w:val="00AC44D0"/>
    <w:rsid w:val="00AC5255"/>
    <w:rsid w:val="00AD0703"/>
    <w:rsid w:val="00AD2FE9"/>
    <w:rsid w:val="00AD3107"/>
    <w:rsid w:val="00AD7EAF"/>
    <w:rsid w:val="00AE09AC"/>
    <w:rsid w:val="00AE1764"/>
    <w:rsid w:val="00AE25BF"/>
    <w:rsid w:val="00AE288B"/>
    <w:rsid w:val="00AE2A72"/>
    <w:rsid w:val="00AE3B1D"/>
    <w:rsid w:val="00AE46DA"/>
    <w:rsid w:val="00AE5013"/>
    <w:rsid w:val="00AE5105"/>
    <w:rsid w:val="00AE546C"/>
    <w:rsid w:val="00AE7628"/>
    <w:rsid w:val="00AE77A0"/>
    <w:rsid w:val="00AE77BD"/>
    <w:rsid w:val="00AE7D58"/>
    <w:rsid w:val="00AF13CD"/>
    <w:rsid w:val="00AF3745"/>
    <w:rsid w:val="00AF3A00"/>
    <w:rsid w:val="00AF4873"/>
    <w:rsid w:val="00B01089"/>
    <w:rsid w:val="00B02A39"/>
    <w:rsid w:val="00B036D1"/>
    <w:rsid w:val="00B046D5"/>
    <w:rsid w:val="00B0535C"/>
    <w:rsid w:val="00B128CC"/>
    <w:rsid w:val="00B15FF5"/>
    <w:rsid w:val="00B20045"/>
    <w:rsid w:val="00B20914"/>
    <w:rsid w:val="00B243F6"/>
    <w:rsid w:val="00B25370"/>
    <w:rsid w:val="00B25E83"/>
    <w:rsid w:val="00B31F36"/>
    <w:rsid w:val="00B322FC"/>
    <w:rsid w:val="00B354D3"/>
    <w:rsid w:val="00B35A45"/>
    <w:rsid w:val="00B36607"/>
    <w:rsid w:val="00B37680"/>
    <w:rsid w:val="00B4184C"/>
    <w:rsid w:val="00B41B2B"/>
    <w:rsid w:val="00B4213E"/>
    <w:rsid w:val="00B4219E"/>
    <w:rsid w:val="00B44849"/>
    <w:rsid w:val="00B45969"/>
    <w:rsid w:val="00B5726D"/>
    <w:rsid w:val="00B62D69"/>
    <w:rsid w:val="00B62DE5"/>
    <w:rsid w:val="00B6404D"/>
    <w:rsid w:val="00B66995"/>
    <w:rsid w:val="00B6729E"/>
    <w:rsid w:val="00B73551"/>
    <w:rsid w:val="00B76663"/>
    <w:rsid w:val="00B7706B"/>
    <w:rsid w:val="00B8004B"/>
    <w:rsid w:val="00B82E7C"/>
    <w:rsid w:val="00B86FB2"/>
    <w:rsid w:val="00B92A7C"/>
    <w:rsid w:val="00B93D6F"/>
    <w:rsid w:val="00B94783"/>
    <w:rsid w:val="00B95926"/>
    <w:rsid w:val="00B979B0"/>
    <w:rsid w:val="00BA0784"/>
    <w:rsid w:val="00BA1CF9"/>
    <w:rsid w:val="00BA2644"/>
    <w:rsid w:val="00BA4EFD"/>
    <w:rsid w:val="00BC1C5C"/>
    <w:rsid w:val="00BC73EF"/>
    <w:rsid w:val="00BD4FCF"/>
    <w:rsid w:val="00BD7F5E"/>
    <w:rsid w:val="00BE1BD7"/>
    <w:rsid w:val="00BE2D7A"/>
    <w:rsid w:val="00BF0D13"/>
    <w:rsid w:val="00BF2EE7"/>
    <w:rsid w:val="00BF598F"/>
    <w:rsid w:val="00C015DE"/>
    <w:rsid w:val="00C033F6"/>
    <w:rsid w:val="00C0361B"/>
    <w:rsid w:val="00C039A1"/>
    <w:rsid w:val="00C07516"/>
    <w:rsid w:val="00C11035"/>
    <w:rsid w:val="00C11DCB"/>
    <w:rsid w:val="00C1636F"/>
    <w:rsid w:val="00C233E0"/>
    <w:rsid w:val="00C27D10"/>
    <w:rsid w:val="00C302DD"/>
    <w:rsid w:val="00C4326A"/>
    <w:rsid w:val="00C43E65"/>
    <w:rsid w:val="00C4401E"/>
    <w:rsid w:val="00C474F4"/>
    <w:rsid w:val="00C47D3F"/>
    <w:rsid w:val="00C512E9"/>
    <w:rsid w:val="00C54A79"/>
    <w:rsid w:val="00C54E55"/>
    <w:rsid w:val="00C55CA6"/>
    <w:rsid w:val="00C6069D"/>
    <w:rsid w:val="00C61109"/>
    <w:rsid w:val="00C618AB"/>
    <w:rsid w:val="00C62560"/>
    <w:rsid w:val="00C641E2"/>
    <w:rsid w:val="00C65D01"/>
    <w:rsid w:val="00C74EA6"/>
    <w:rsid w:val="00C756F3"/>
    <w:rsid w:val="00C76108"/>
    <w:rsid w:val="00C76C4A"/>
    <w:rsid w:val="00C8094A"/>
    <w:rsid w:val="00C82F1D"/>
    <w:rsid w:val="00C84268"/>
    <w:rsid w:val="00C874A4"/>
    <w:rsid w:val="00C93396"/>
    <w:rsid w:val="00C97B68"/>
    <w:rsid w:val="00CA0956"/>
    <w:rsid w:val="00CA3C1A"/>
    <w:rsid w:val="00CA40F7"/>
    <w:rsid w:val="00CA50AE"/>
    <w:rsid w:val="00CA58AF"/>
    <w:rsid w:val="00CA6916"/>
    <w:rsid w:val="00CB0643"/>
    <w:rsid w:val="00CB0C00"/>
    <w:rsid w:val="00CB40EB"/>
    <w:rsid w:val="00CB4288"/>
    <w:rsid w:val="00CB4754"/>
    <w:rsid w:val="00CB62A1"/>
    <w:rsid w:val="00CC2FBF"/>
    <w:rsid w:val="00CC4E81"/>
    <w:rsid w:val="00CC5380"/>
    <w:rsid w:val="00CC7402"/>
    <w:rsid w:val="00CD02F6"/>
    <w:rsid w:val="00CD05AF"/>
    <w:rsid w:val="00CD218A"/>
    <w:rsid w:val="00CD450F"/>
    <w:rsid w:val="00CD4B4F"/>
    <w:rsid w:val="00CD5814"/>
    <w:rsid w:val="00CD5C8C"/>
    <w:rsid w:val="00CD6FEC"/>
    <w:rsid w:val="00CE0559"/>
    <w:rsid w:val="00CE247D"/>
    <w:rsid w:val="00CE4CF8"/>
    <w:rsid w:val="00CE550C"/>
    <w:rsid w:val="00CF0701"/>
    <w:rsid w:val="00CF119E"/>
    <w:rsid w:val="00CF1D20"/>
    <w:rsid w:val="00CF213F"/>
    <w:rsid w:val="00CF29B7"/>
    <w:rsid w:val="00CF31A9"/>
    <w:rsid w:val="00CF3BFF"/>
    <w:rsid w:val="00D00131"/>
    <w:rsid w:val="00D00DA5"/>
    <w:rsid w:val="00D04BBA"/>
    <w:rsid w:val="00D05870"/>
    <w:rsid w:val="00D063FD"/>
    <w:rsid w:val="00D06AA5"/>
    <w:rsid w:val="00D06B22"/>
    <w:rsid w:val="00D10D15"/>
    <w:rsid w:val="00D11E35"/>
    <w:rsid w:val="00D14895"/>
    <w:rsid w:val="00D14A76"/>
    <w:rsid w:val="00D2120C"/>
    <w:rsid w:val="00D22365"/>
    <w:rsid w:val="00D2424F"/>
    <w:rsid w:val="00D266DE"/>
    <w:rsid w:val="00D331E4"/>
    <w:rsid w:val="00D353CE"/>
    <w:rsid w:val="00D365C4"/>
    <w:rsid w:val="00D403A7"/>
    <w:rsid w:val="00D41773"/>
    <w:rsid w:val="00D44958"/>
    <w:rsid w:val="00D54802"/>
    <w:rsid w:val="00D556AD"/>
    <w:rsid w:val="00D56FC7"/>
    <w:rsid w:val="00D57AFC"/>
    <w:rsid w:val="00D6133F"/>
    <w:rsid w:val="00D6381D"/>
    <w:rsid w:val="00D64598"/>
    <w:rsid w:val="00D64CCA"/>
    <w:rsid w:val="00D701A5"/>
    <w:rsid w:val="00D72178"/>
    <w:rsid w:val="00D77036"/>
    <w:rsid w:val="00D770BE"/>
    <w:rsid w:val="00D77EAF"/>
    <w:rsid w:val="00D800C3"/>
    <w:rsid w:val="00D81554"/>
    <w:rsid w:val="00D817BB"/>
    <w:rsid w:val="00D8184E"/>
    <w:rsid w:val="00D82CFA"/>
    <w:rsid w:val="00D82FE7"/>
    <w:rsid w:val="00D842F4"/>
    <w:rsid w:val="00D846B2"/>
    <w:rsid w:val="00D86818"/>
    <w:rsid w:val="00D90439"/>
    <w:rsid w:val="00D95161"/>
    <w:rsid w:val="00D95452"/>
    <w:rsid w:val="00D9562B"/>
    <w:rsid w:val="00D96239"/>
    <w:rsid w:val="00DA0B3D"/>
    <w:rsid w:val="00DA1623"/>
    <w:rsid w:val="00DA4A80"/>
    <w:rsid w:val="00DB07D9"/>
    <w:rsid w:val="00DB09B3"/>
    <w:rsid w:val="00DB4DBE"/>
    <w:rsid w:val="00DC14B7"/>
    <w:rsid w:val="00DC5384"/>
    <w:rsid w:val="00DC6F09"/>
    <w:rsid w:val="00DD2CED"/>
    <w:rsid w:val="00DD4790"/>
    <w:rsid w:val="00DD485C"/>
    <w:rsid w:val="00DD4D94"/>
    <w:rsid w:val="00DD790B"/>
    <w:rsid w:val="00DD7A24"/>
    <w:rsid w:val="00DE3CD1"/>
    <w:rsid w:val="00DE401F"/>
    <w:rsid w:val="00DE5EC2"/>
    <w:rsid w:val="00DF1808"/>
    <w:rsid w:val="00DF2956"/>
    <w:rsid w:val="00DF61AA"/>
    <w:rsid w:val="00E0261B"/>
    <w:rsid w:val="00E02992"/>
    <w:rsid w:val="00E07F8F"/>
    <w:rsid w:val="00E1097A"/>
    <w:rsid w:val="00E10A16"/>
    <w:rsid w:val="00E11287"/>
    <w:rsid w:val="00E12606"/>
    <w:rsid w:val="00E20198"/>
    <w:rsid w:val="00E21786"/>
    <w:rsid w:val="00E2277D"/>
    <w:rsid w:val="00E31748"/>
    <w:rsid w:val="00E31FF6"/>
    <w:rsid w:val="00E349EE"/>
    <w:rsid w:val="00E37A7B"/>
    <w:rsid w:val="00E46651"/>
    <w:rsid w:val="00E4721B"/>
    <w:rsid w:val="00E50313"/>
    <w:rsid w:val="00E505E4"/>
    <w:rsid w:val="00E50BE4"/>
    <w:rsid w:val="00E53A3F"/>
    <w:rsid w:val="00E55862"/>
    <w:rsid w:val="00E57674"/>
    <w:rsid w:val="00E60C18"/>
    <w:rsid w:val="00E65881"/>
    <w:rsid w:val="00E67060"/>
    <w:rsid w:val="00E67AA7"/>
    <w:rsid w:val="00E738A4"/>
    <w:rsid w:val="00E7722A"/>
    <w:rsid w:val="00E802EE"/>
    <w:rsid w:val="00E828D0"/>
    <w:rsid w:val="00E82ECC"/>
    <w:rsid w:val="00E86A30"/>
    <w:rsid w:val="00E86E0A"/>
    <w:rsid w:val="00E9230A"/>
    <w:rsid w:val="00E92646"/>
    <w:rsid w:val="00E9557C"/>
    <w:rsid w:val="00EA0C1A"/>
    <w:rsid w:val="00EA2CE9"/>
    <w:rsid w:val="00EA3128"/>
    <w:rsid w:val="00EA46AD"/>
    <w:rsid w:val="00EA4CA9"/>
    <w:rsid w:val="00EB2BE9"/>
    <w:rsid w:val="00EB3102"/>
    <w:rsid w:val="00EB370D"/>
    <w:rsid w:val="00EB44F7"/>
    <w:rsid w:val="00EB6F09"/>
    <w:rsid w:val="00EB7B08"/>
    <w:rsid w:val="00EC1460"/>
    <w:rsid w:val="00EC6794"/>
    <w:rsid w:val="00EC67C6"/>
    <w:rsid w:val="00ED272B"/>
    <w:rsid w:val="00ED29B6"/>
    <w:rsid w:val="00ED2D78"/>
    <w:rsid w:val="00ED31C0"/>
    <w:rsid w:val="00ED33BE"/>
    <w:rsid w:val="00ED5225"/>
    <w:rsid w:val="00ED7E7A"/>
    <w:rsid w:val="00EE5ACD"/>
    <w:rsid w:val="00EE5FE3"/>
    <w:rsid w:val="00EE7781"/>
    <w:rsid w:val="00EF0299"/>
    <w:rsid w:val="00EF1EC6"/>
    <w:rsid w:val="00EF29DB"/>
    <w:rsid w:val="00EF7913"/>
    <w:rsid w:val="00EF79B5"/>
    <w:rsid w:val="00F00409"/>
    <w:rsid w:val="00F00A4D"/>
    <w:rsid w:val="00F01305"/>
    <w:rsid w:val="00F0315F"/>
    <w:rsid w:val="00F04EF8"/>
    <w:rsid w:val="00F1283C"/>
    <w:rsid w:val="00F12FA4"/>
    <w:rsid w:val="00F16E2B"/>
    <w:rsid w:val="00F25550"/>
    <w:rsid w:val="00F272B8"/>
    <w:rsid w:val="00F27CB3"/>
    <w:rsid w:val="00F30698"/>
    <w:rsid w:val="00F323FF"/>
    <w:rsid w:val="00F36608"/>
    <w:rsid w:val="00F36EDE"/>
    <w:rsid w:val="00F3784A"/>
    <w:rsid w:val="00F43943"/>
    <w:rsid w:val="00F43BD4"/>
    <w:rsid w:val="00F44C12"/>
    <w:rsid w:val="00F463EB"/>
    <w:rsid w:val="00F4747E"/>
    <w:rsid w:val="00F50598"/>
    <w:rsid w:val="00F52213"/>
    <w:rsid w:val="00F538EE"/>
    <w:rsid w:val="00F5413F"/>
    <w:rsid w:val="00F544BB"/>
    <w:rsid w:val="00F55528"/>
    <w:rsid w:val="00F556F6"/>
    <w:rsid w:val="00F566E3"/>
    <w:rsid w:val="00F56E14"/>
    <w:rsid w:val="00F6108A"/>
    <w:rsid w:val="00F61850"/>
    <w:rsid w:val="00F61F6A"/>
    <w:rsid w:val="00F62663"/>
    <w:rsid w:val="00F638A1"/>
    <w:rsid w:val="00F63BB4"/>
    <w:rsid w:val="00F64021"/>
    <w:rsid w:val="00F743A2"/>
    <w:rsid w:val="00F81DB2"/>
    <w:rsid w:val="00F8378D"/>
    <w:rsid w:val="00F94636"/>
    <w:rsid w:val="00F9620D"/>
    <w:rsid w:val="00F96D43"/>
    <w:rsid w:val="00FA00B2"/>
    <w:rsid w:val="00FA1A90"/>
    <w:rsid w:val="00FA3848"/>
    <w:rsid w:val="00FA51AA"/>
    <w:rsid w:val="00FB126E"/>
    <w:rsid w:val="00FB395A"/>
    <w:rsid w:val="00FB416F"/>
    <w:rsid w:val="00FB55F0"/>
    <w:rsid w:val="00FB78CF"/>
    <w:rsid w:val="00FC0873"/>
    <w:rsid w:val="00FC18A8"/>
    <w:rsid w:val="00FC3C09"/>
    <w:rsid w:val="00FC48D2"/>
    <w:rsid w:val="00FC4946"/>
    <w:rsid w:val="00FD1F26"/>
    <w:rsid w:val="00FD3E77"/>
    <w:rsid w:val="00FD7305"/>
    <w:rsid w:val="00FD7F88"/>
    <w:rsid w:val="00FE031C"/>
    <w:rsid w:val="00FE186F"/>
    <w:rsid w:val="00FE2A95"/>
    <w:rsid w:val="00FE62E5"/>
    <w:rsid w:val="00FE635C"/>
    <w:rsid w:val="00FE66AB"/>
    <w:rsid w:val="00FF1030"/>
    <w:rsid w:val="00FF3CFB"/>
    <w:rsid w:val="00FF6B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7303D"/>
  <w15:docId w15:val="{F5108385-1A31-4348-BBB3-E04377FC8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460"/>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E1F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1F3C"/>
    <w:rPr>
      <w:rFonts w:ascii="Tahoma" w:hAnsi="Tahoma" w:cs="Tahoma"/>
      <w:sz w:val="16"/>
      <w:szCs w:val="16"/>
    </w:rPr>
  </w:style>
  <w:style w:type="paragraph" w:styleId="Paragraphedeliste">
    <w:name w:val="List Paragraph"/>
    <w:basedOn w:val="Normal"/>
    <w:uiPriority w:val="34"/>
    <w:qFormat/>
    <w:rsid w:val="007E492C"/>
    <w:pPr>
      <w:ind w:left="720"/>
      <w:contextualSpacing/>
    </w:pPr>
  </w:style>
  <w:style w:type="paragraph" w:styleId="Pieddepage">
    <w:name w:val="footer"/>
    <w:basedOn w:val="Normal"/>
    <w:link w:val="PieddepageCar"/>
    <w:uiPriority w:val="99"/>
    <w:unhideWhenUsed/>
    <w:rsid w:val="00D06B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06B22"/>
  </w:style>
  <w:style w:type="paragraph" w:styleId="En-tte">
    <w:name w:val="header"/>
    <w:basedOn w:val="Normal"/>
    <w:link w:val="En-tteCar"/>
    <w:uiPriority w:val="99"/>
    <w:unhideWhenUsed/>
    <w:rsid w:val="00003ED3"/>
    <w:pPr>
      <w:tabs>
        <w:tab w:val="center" w:pos="4536"/>
        <w:tab w:val="right" w:pos="9072"/>
      </w:tabs>
      <w:spacing w:after="0" w:line="240" w:lineRule="auto"/>
    </w:pPr>
  </w:style>
  <w:style w:type="character" w:customStyle="1" w:styleId="En-tteCar">
    <w:name w:val="En-tête Car"/>
    <w:basedOn w:val="Policepardfaut"/>
    <w:link w:val="En-tte"/>
    <w:uiPriority w:val="99"/>
    <w:rsid w:val="00003ED3"/>
  </w:style>
  <w:style w:type="character" w:styleId="Lienhypertexte">
    <w:name w:val="Hyperlink"/>
    <w:basedOn w:val="Policepardfaut"/>
    <w:uiPriority w:val="99"/>
    <w:unhideWhenUsed/>
    <w:rsid w:val="00225277"/>
    <w:rPr>
      <w:color w:val="0000FF"/>
      <w:u w:val="single"/>
    </w:rPr>
  </w:style>
  <w:style w:type="character" w:styleId="Lienhypertextesuivivisit">
    <w:name w:val="FollowedHyperlink"/>
    <w:basedOn w:val="Policepardfaut"/>
    <w:uiPriority w:val="99"/>
    <w:semiHidden/>
    <w:unhideWhenUsed/>
    <w:rsid w:val="00735AF5"/>
    <w:rPr>
      <w:color w:val="800080" w:themeColor="followedHyperlink"/>
      <w:u w:val="single"/>
    </w:rPr>
  </w:style>
  <w:style w:type="character" w:customStyle="1" w:styleId="Mentionnonrsolue1">
    <w:name w:val="Mention non résolue1"/>
    <w:basedOn w:val="Policepardfaut"/>
    <w:uiPriority w:val="99"/>
    <w:semiHidden/>
    <w:unhideWhenUsed/>
    <w:rsid w:val="00735AF5"/>
    <w:rPr>
      <w:color w:val="605E5C"/>
      <w:shd w:val="clear" w:color="auto" w:fill="E1DFDD"/>
    </w:rPr>
  </w:style>
  <w:style w:type="character" w:customStyle="1" w:styleId="Mentionnonrsolue2">
    <w:name w:val="Mention non résolue2"/>
    <w:basedOn w:val="Policepardfaut"/>
    <w:uiPriority w:val="99"/>
    <w:semiHidden/>
    <w:unhideWhenUsed/>
    <w:rsid w:val="002634AB"/>
    <w:rPr>
      <w:color w:val="605E5C"/>
      <w:shd w:val="clear" w:color="auto" w:fill="E1DFDD"/>
    </w:rPr>
  </w:style>
  <w:style w:type="table" w:styleId="Grilledutableau">
    <w:name w:val="Table Grid"/>
    <w:basedOn w:val="TableauNormal"/>
    <w:uiPriority w:val="59"/>
    <w:rsid w:val="00EF0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7F62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824E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287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548">
      <w:bodyDiv w:val="1"/>
      <w:marLeft w:val="0"/>
      <w:marRight w:val="0"/>
      <w:marTop w:val="0"/>
      <w:marBottom w:val="0"/>
      <w:divBdr>
        <w:top w:val="none" w:sz="0" w:space="0" w:color="auto"/>
        <w:left w:val="none" w:sz="0" w:space="0" w:color="auto"/>
        <w:bottom w:val="none" w:sz="0" w:space="0" w:color="auto"/>
        <w:right w:val="none" w:sz="0" w:space="0" w:color="auto"/>
      </w:divBdr>
    </w:div>
    <w:div w:id="365181735">
      <w:bodyDiv w:val="1"/>
      <w:marLeft w:val="0"/>
      <w:marRight w:val="0"/>
      <w:marTop w:val="0"/>
      <w:marBottom w:val="0"/>
      <w:divBdr>
        <w:top w:val="none" w:sz="0" w:space="0" w:color="auto"/>
        <w:left w:val="none" w:sz="0" w:space="0" w:color="auto"/>
        <w:bottom w:val="none" w:sz="0" w:space="0" w:color="auto"/>
        <w:right w:val="none" w:sz="0" w:space="0" w:color="auto"/>
      </w:divBdr>
    </w:div>
    <w:div w:id="768425266">
      <w:bodyDiv w:val="1"/>
      <w:marLeft w:val="0"/>
      <w:marRight w:val="0"/>
      <w:marTop w:val="0"/>
      <w:marBottom w:val="0"/>
      <w:divBdr>
        <w:top w:val="none" w:sz="0" w:space="0" w:color="auto"/>
        <w:left w:val="none" w:sz="0" w:space="0" w:color="auto"/>
        <w:bottom w:val="none" w:sz="0" w:space="0" w:color="auto"/>
        <w:right w:val="none" w:sz="0" w:space="0" w:color="auto"/>
      </w:divBdr>
      <w:divsChild>
        <w:div w:id="348290576">
          <w:marLeft w:val="0"/>
          <w:marRight w:val="0"/>
          <w:marTop w:val="0"/>
          <w:marBottom w:val="0"/>
          <w:divBdr>
            <w:top w:val="none" w:sz="0" w:space="0" w:color="auto"/>
            <w:left w:val="none" w:sz="0" w:space="0" w:color="auto"/>
            <w:bottom w:val="none" w:sz="0" w:space="0" w:color="auto"/>
            <w:right w:val="none" w:sz="0" w:space="0" w:color="auto"/>
          </w:divBdr>
        </w:div>
        <w:div w:id="531459539">
          <w:marLeft w:val="0"/>
          <w:marRight w:val="0"/>
          <w:marTop w:val="0"/>
          <w:marBottom w:val="0"/>
          <w:divBdr>
            <w:top w:val="none" w:sz="0" w:space="0" w:color="auto"/>
            <w:left w:val="none" w:sz="0" w:space="0" w:color="auto"/>
            <w:bottom w:val="none" w:sz="0" w:space="0" w:color="auto"/>
            <w:right w:val="none" w:sz="0" w:space="0" w:color="auto"/>
          </w:divBdr>
        </w:div>
        <w:div w:id="1229921896">
          <w:marLeft w:val="0"/>
          <w:marRight w:val="0"/>
          <w:marTop w:val="0"/>
          <w:marBottom w:val="0"/>
          <w:divBdr>
            <w:top w:val="none" w:sz="0" w:space="0" w:color="auto"/>
            <w:left w:val="none" w:sz="0" w:space="0" w:color="auto"/>
            <w:bottom w:val="none" w:sz="0" w:space="0" w:color="auto"/>
            <w:right w:val="none" w:sz="0" w:space="0" w:color="auto"/>
          </w:divBdr>
        </w:div>
        <w:div w:id="1338659193">
          <w:marLeft w:val="0"/>
          <w:marRight w:val="0"/>
          <w:marTop w:val="0"/>
          <w:marBottom w:val="0"/>
          <w:divBdr>
            <w:top w:val="none" w:sz="0" w:space="0" w:color="auto"/>
            <w:left w:val="none" w:sz="0" w:space="0" w:color="auto"/>
            <w:bottom w:val="none" w:sz="0" w:space="0" w:color="auto"/>
            <w:right w:val="none" w:sz="0" w:space="0" w:color="auto"/>
          </w:divBdr>
        </w:div>
        <w:div w:id="1395932056">
          <w:marLeft w:val="0"/>
          <w:marRight w:val="0"/>
          <w:marTop w:val="0"/>
          <w:marBottom w:val="0"/>
          <w:divBdr>
            <w:top w:val="none" w:sz="0" w:space="0" w:color="auto"/>
            <w:left w:val="none" w:sz="0" w:space="0" w:color="auto"/>
            <w:bottom w:val="none" w:sz="0" w:space="0" w:color="auto"/>
            <w:right w:val="none" w:sz="0" w:space="0" w:color="auto"/>
          </w:divBdr>
        </w:div>
        <w:div w:id="1426150103">
          <w:marLeft w:val="0"/>
          <w:marRight w:val="0"/>
          <w:marTop w:val="0"/>
          <w:marBottom w:val="0"/>
          <w:divBdr>
            <w:top w:val="none" w:sz="0" w:space="0" w:color="auto"/>
            <w:left w:val="none" w:sz="0" w:space="0" w:color="auto"/>
            <w:bottom w:val="none" w:sz="0" w:space="0" w:color="auto"/>
            <w:right w:val="none" w:sz="0" w:space="0" w:color="auto"/>
          </w:divBdr>
        </w:div>
        <w:div w:id="1865510548">
          <w:marLeft w:val="0"/>
          <w:marRight w:val="0"/>
          <w:marTop w:val="0"/>
          <w:marBottom w:val="0"/>
          <w:divBdr>
            <w:top w:val="none" w:sz="0" w:space="0" w:color="auto"/>
            <w:left w:val="none" w:sz="0" w:space="0" w:color="auto"/>
            <w:bottom w:val="none" w:sz="0" w:space="0" w:color="auto"/>
            <w:right w:val="none" w:sz="0" w:space="0" w:color="auto"/>
          </w:divBdr>
        </w:div>
      </w:divsChild>
    </w:div>
    <w:div w:id="1158765408">
      <w:bodyDiv w:val="1"/>
      <w:marLeft w:val="0"/>
      <w:marRight w:val="0"/>
      <w:marTop w:val="0"/>
      <w:marBottom w:val="0"/>
      <w:divBdr>
        <w:top w:val="none" w:sz="0" w:space="0" w:color="auto"/>
        <w:left w:val="none" w:sz="0" w:space="0" w:color="auto"/>
        <w:bottom w:val="none" w:sz="0" w:space="0" w:color="auto"/>
        <w:right w:val="none" w:sz="0" w:space="0" w:color="auto"/>
      </w:divBdr>
    </w:div>
    <w:div w:id="1457482630">
      <w:bodyDiv w:val="1"/>
      <w:marLeft w:val="0"/>
      <w:marRight w:val="0"/>
      <w:marTop w:val="0"/>
      <w:marBottom w:val="0"/>
      <w:divBdr>
        <w:top w:val="none" w:sz="0" w:space="0" w:color="auto"/>
        <w:left w:val="none" w:sz="0" w:space="0" w:color="auto"/>
        <w:bottom w:val="none" w:sz="0" w:space="0" w:color="auto"/>
        <w:right w:val="none" w:sz="0" w:space="0" w:color="auto"/>
      </w:divBdr>
    </w:div>
    <w:div w:id="1693796948">
      <w:bodyDiv w:val="1"/>
      <w:marLeft w:val="0"/>
      <w:marRight w:val="0"/>
      <w:marTop w:val="0"/>
      <w:marBottom w:val="0"/>
      <w:divBdr>
        <w:top w:val="none" w:sz="0" w:space="0" w:color="auto"/>
        <w:left w:val="none" w:sz="0" w:space="0" w:color="auto"/>
        <w:bottom w:val="none" w:sz="0" w:space="0" w:color="auto"/>
        <w:right w:val="none" w:sz="0" w:space="0" w:color="auto"/>
      </w:divBdr>
      <w:divsChild>
        <w:div w:id="1163549102">
          <w:marLeft w:val="0"/>
          <w:marRight w:val="0"/>
          <w:marTop w:val="0"/>
          <w:marBottom w:val="0"/>
          <w:divBdr>
            <w:top w:val="none" w:sz="0" w:space="0" w:color="auto"/>
            <w:left w:val="none" w:sz="0" w:space="0" w:color="auto"/>
            <w:bottom w:val="none" w:sz="0" w:space="0" w:color="auto"/>
            <w:right w:val="none" w:sz="0" w:space="0" w:color="auto"/>
          </w:divBdr>
        </w:div>
        <w:div w:id="278881270">
          <w:marLeft w:val="0"/>
          <w:marRight w:val="0"/>
          <w:marTop w:val="0"/>
          <w:marBottom w:val="0"/>
          <w:divBdr>
            <w:top w:val="none" w:sz="0" w:space="0" w:color="auto"/>
            <w:left w:val="none" w:sz="0" w:space="0" w:color="auto"/>
            <w:bottom w:val="none" w:sz="0" w:space="0" w:color="auto"/>
            <w:right w:val="none" w:sz="0" w:space="0" w:color="auto"/>
          </w:divBdr>
        </w:div>
        <w:div w:id="1973825739">
          <w:marLeft w:val="0"/>
          <w:marRight w:val="0"/>
          <w:marTop w:val="0"/>
          <w:marBottom w:val="0"/>
          <w:divBdr>
            <w:top w:val="none" w:sz="0" w:space="0" w:color="auto"/>
            <w:left w:val="none" w:sz="0" w:space="0" w:color="auto"/>
            <w:bottom w:val="none" w:sz="0" w:space="0" w:color="auto"/>
            <w:right w:val="none" w:sz="0" w:space="0" w:color="auto"/>
          </w:divBdr>
        </w:div>
        <w:div w:id="2099907420">
          <w:marLeft w:val="0"/>
          <w:marRight w:val="0"/>
          <w:marTop w:val="0"/>
          <w:marBottom w:val="0"/>
          <w:divBdr>
            <w:top w:val="none" w:sz="0" w:space="0" w:color="auto"/>
            <w:left w:val="none" w:sz="0" w:space="0" w:color="auto"/>
            <w:bottom w:val="none" w:sz="0" w:space="0" w:color="auto"/>
            <w:right w:val="none" w:sz="0" w:space="0" w:color="auto"/>
          </w:divBdr>
        </w:div>
      </w:divsChild>
    </w:div>
    <w:div w:id="1751193418">
      <w:bodyDiv w:val="1"/>
      <w:marLeft w:val="0"/>
      <w:marRight w:val="0"/>
      <w:marTop w:val="0"/>
      <w:marBottom w:val="0"/>
      <w:divBdr>
        <w:top w:val="none" w:sz="0" w:space="0" w:color="auto"/>
        <w:left w:val="none" w:sz="0" w:space="0" w:color="auto"/>
        <w:bottom w:val="none" w:sz="0" w:space="0" w:color="auto"/>
        <w:right w:val="none" w:sz="0" w:space="0" w:color="auto"/>
      </w:divBdr>
      <w:divsChild>
        <w:div w:id="1619264073">
          <w:marLeft w:val="0"/>
          <w:marRight w:val="0"/>
          <w:marTop w:val="0"/>
          <w:marBottom w:val="0"/>
          <w:divBdr>
            <w:top w:val="none" w:sz="0" w:space="0" w:color="auto"/>
            <w:left w:val="none" w:sz="0" w:space="0" w:color="auto"/>
            <w:bottom w:val="none" w:sz="0" w:space="0" w:color="auto"/>
            <w:right w:val="none" w:sz="0" w:space="0" w:color="auto"/>
          </w:divBdr>
        </w:div>
        <w:div w:id="731587976">
          <w:marLeft w:val="0"/>
          <w:marRight w:val="0"/>
          <w:marTop w:val="0"/>
          <w:marBottom w:val="0"/>
          <w:divBdr>
            <w:top w:val="none" w:sz="0" w:space="0" w:color="auto"/>
            <w:left w:val="none" w:sz="0" w:space="0" w:color="auto"/>
            <w:bottom w:val="none" w:sz="0" w:space="0" w:color="auto"/>
            <w:right w:val="none" w:sz="0" w:space="0" w:color="auto"/>
          </w:divBdr>
        </w:div>
        <w:div w:id="1734311158">
          <w:marLeft w:val="0"/>
          <w:marRight w:val="0"/>
          <w:marTop w:val="0"/>
          <w:marBottom w:val="0"/>
          <w:divBdr>
            <w:top w:val="none" w:sz="0" w:space="0" w:color="auto"/>
            <w:left w:val="none" w:sz="0" w:space="0" w:color="auto"/>
            <w:bottom w:val="none" w:sz="0" w:space="0" w:color="auto"/>
            <w:right w:val="none" w:sz="0" w:space="0" w:color="auto"/>
          </w:divBdr>
        </w:div>
        <w:div w:id="210002002">
          <w:marLeft w:val="0"/>
          <w:marRight w:val="0"/>
          <w:marTop w:val="0"/>
          <w:marBottom w:val="0"/>
          <w:divBdr>
            <w:top w:val="none" w:sz="0" w:space="0" w:color="auto"/>
            <w:left w:val="none" w:sz="0" w:space="0" w:color="auto"/>
            <w:bottom w:val="none" w:sz="0" w:space="0" w:color="auto"/>
            <w:right w:val="none" w:sz="0" w:space="0" w:color="auto"/>
          </w:divBdr>
        </w:div>
        <w:div w:id="1155335236">
          <w:marLeft w:val="0"/>
          <w:marRight w:val="0"/>
          <w:marTop w:val="0"/>
          <w:marBottom w:val="0"/>
          <w:divBdr>
            <w:top w:val="none" w:sz="0" w:space="0" w:color="auto"/>
            <w:left w:val="none" w:sz="0" w:space="0" w:color="auto"/>
            <w:bottom w:val="none" w:sz="0" w:space="0" w:color="auto"/>
            <w:right w:val="none" w:sz="0" w:space="0" w:color="auto"/>
          </w:divBdr>
        </w:div>
        <w:div w:id="973218110">
          <w:marLeft w:val="0"/>
          <w:marRight w:val="0"/>
          <w:marTop w:val="0"/>
          <w:marBottom w:val="0"/>
          <w:divBdr>
            <w:top w:val="none" w:sz="0" w:space="0" w:color="auto"/>
            <w:left w:val="none" w:sz="0" w:space="0" w:color="auto"/>
            <w:bottom w:val="none" w:sz="0" w:space="0" w:color="auto"/>
            <w:right w:val="none" w:sz="0" w:space="0" w:color="auto"/>
          </w:divBdr>
        </w:div>
      </w:divsChild>
    </w:div>
    <w:div w:id="1842499712">
      <w:bodyDiv w:val="1"/>
      <w:marLeft w:val="0"/>
      <w:marRight w:val="0"/>
      <w:marTop w:val="0"/>
      <w:marBottom w:val="0"/>
      <w:divBdr>
        <w:top w:val="none" w:sz="0" w:space="0" w:color="auto"/>
        <w:left w:val="none" w:sz="0" w:space="0" w:color="auto"/>
        <w:bottom w:val="none" w:sz="0" w:space="0" w:color="auto"/>
        <w:right w:val="none" w:sz="0" w:space="0" w:color="auto"/>
      </w:divBdr>
      <w:divsChild>
        <w:div w:id="1789469621">
          <w:marLeft w:val="0"/>
          <w:marRight w:val="0"/>
          <w:marTop w:val="0"/>
          <w:marBottom w:val="0"/>
          <w:divBdr>
            <w:top w:val="none" w:sz="0" w:space="0" w:color="auto"/>
            <w:left w:val="none" w:sz="0" w:space="0" w:color="auto"/>
            <w:bottom w:val="none" w:sz="0" w:space="0" w:color="auto"/>
            <w:right w:val="none" w:sz="0" w:space="0" w:color="auto"/>
          </w:divBdr>
        </w:div>
        <w:div w:id="1946963843">
          <w:marLeft w:val="0"/>
          <w:marRight w:val="0"/>
          <w:marTop w:val="0"/>
          <w:marBottom w:val="0"/>
          <w:divBdr>
            <w:top w:val="none" w:sz="0" w:space="0" w:color="auto"/>
            <w:left w:val="none" w:sz="0" w:space="0" w:color="auto"/>
            <w:bottom w:val="none" w:sz="0" w:space="0" w:color="auto"/>
            <w:right w:val="none" w:sz="0" w:space="0" w:color="auto"/>
          </w:divBdr>
        </w:div>
      </w:divsChild>
    </w:div>
    <w:div w:id="1914313473">
      <w:bodyDiv w:val="1"/>
      <w:marLeft w:val="0"/>
      <w:marRight w:val="0"/>
      <w:marTop w:val="0"/>
      <w:marBottom w:val="0"/>
      <w:divBdr>
        <w:top w:val="none" w:sz="0" w:space="0" w:color="auto"/>
        <w:left w:val="none" w:sz="0" w:space="0" w:color="auto"/>
        <w:bottom w:val="none" w:sz="0" w:space="0" w:color="auto"/>
        <w:right w:val="none" w:sz="0" w:space="0" w:color="auto"/>
      </w:divBdr>
    </w:div>
    <w:div w:id="206710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sasochaux.reference-syndicale.fr/ouvriers-etam-convention-metallurgie-belfort-montbeliar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1064</Words>
  <Characters>5857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Netsoluce</dc:creator>
  <cp:lastModifiedBy>AURORE BOUSSARD</cp:lastModifiedBy>
  <cp:revision>2</cp:revision>
  <cp:lastPrinted>2021-10-16T09:37:00Z</cp:lastPrinted>
  <dcterms:created xsi:type="dcterms:W3CDTF">2021-11-09T10:22:00Z</dcterms:created>
  <dcterms:modified xsi:type="dcterms:W3CDTF">2021-11-09T10:22:00Z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d53d93-3f4c-4b90-b511-bd6bdbb4fba9_Enabled">
    <vt:lpwstr>True</vt:lpwstr>
  </property>
  <property fmtid="{D5CDD505-2E9C-101B-9397-08002B2CF9AE}" pid="3" name="MSIP_Label_2fd53d93-3f4c-4b90-b511-bd6bdbb4fba9_SiteId">
    <vt:lpwstr>d852d5cd-724c-4128-8812-ffa5db3f8507</vt:lpwstr>
  </property>
  <property fmtid="{D5CDD505-2E9C-101B-9397-08002B2CF9AE}" pid="4" name="MSIP_Label_2fd53d93-3f4c-4b90-b511-bd6bdbb4fba9_Owner">
    <vt:lpwstr>P525211@inetpsa.com</vt:lpwstr>
  </property>
  <property fmtid="{D5CDD505-2E9C-101B-9397-08002B2CF9AE}" pid="5" name="MSIP_Label_2fd53d93-3f4c-4b90-b511-bd6bdbb4fba9_SetDate">
    <vt:lpwstr>2020-05-26T06:47:16.3850797Z</vt:lpwstr>
  </property>
  <property fmtid="{D5CDD505-2E9C-101B-9397-08002B2CF9AE}" pid="6" name="MSIP_Label_2fd53d93-3f4c-4b90-b511-bd6bdbb4fba9_Name">
    <vt:lpwstr>C2 - PSA Sensitive</vt:lpwstr>
  </property>
  <property fmtid="{D5CDD505-2E9C-101B-9397-08002B2CF9AE}" pid="7" name="MSIP_Label_2fd53d93-3f4c-4b90-b511-bd6bdbb4fba9_Application">
    <vt:lpwstr>Microsoft Azure Information Protection</vt:lpwstr>
  </property>
  <property fmtid="{D5CDD505-2E9C-101B-9397-08002B2CF9AE}" pid="8" name="MSIP_Label_2fd53d93-3f4c-4b90-b511-bd6bdbb4fba9_Extended_MSFT_Method">
    <vt:lpwstr>Automatic</vt:lpwstr>
  </property>
  <property fmtid="{D5CDD505-2E9C-101B-9397-08002B2CF9AE}" pid="9" name="Sensitivity">
    <vt:lpwstr>C2 - PSA Sensitive</vt:lpwstr>
  </property>
</Properties>
</file>