
<file path=[Content_Types].xml><?xml version="1.0" encoding="utf-8"?>
<Types xmlns="http://schemas.openxmlformats.org/package/2006/content-types">
  <Default Extension="gif" ContentType="image/gif"/>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2744164A" w:rsidR="00512F50" w:rsidRPr="004E6462" w:rsidRDefault="00022F76" w:rsidP="008547BE">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3CA65ACA">
            <wp:simplePos x="0" y="0"/>
            <wp:positionH relativeFrom="column">
              <wp:posOffset>-72390</wp:posOffset>
            </wp:positionH>
            <wp:positionV relativeFrom="paragraph">
              <wp:posOffset>-21759</wp:posOffset>
            </wp:positionV>
            <wp:extent cx="847581" cy="978876"/>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14:sizeRelH relativeFrom="margin">
              <wp14:pctWidth>0</wp14:pctWidth>
            </wp14:sizeRelH>
            <wp14:sizeRelV relativeFrom="margin">
              <wp14:pctHeight>0</wp14:pctHeight>
            </wp14:sizeRelV>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5111B4">
        <w:rPr>
          <w:rFonts w:ascii="Times New Roman" w:hAnsi="Times New Roman" w:cs="Times New Roman"/>
          <w:b/>
          <w:i/>
          <w:iCs/>
          <w:sz w:val="24"/>
          <w:szCs w:val="24"/>
        </w:rPr>
        <w:t>4</w:t>
      </w:r>
      <w:r w:rsidR="008F733E">
        <w:rPr>
          <w:rFonts w:ascii="Times New Roman" w:hAnsi="Times New Roman" w:cs="Times New Roman"/>
          <w:b/>
          <w:i/>
          <w:iCs/>
          <w:sz w:val="24"/>
          <w:szCs w:val="24"/>
        </w:rPr>
        <w:t xml:space="preserve">2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5C838F6C" w14:textId="4F193891" w:rsidR="00884299" w:rsidRDefault="00F36EDE" w:rsidP="00F36EDE">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cs="Times New Roman"/>
          <w:b/>
          <w:color w:val="FF0000"/>
          <w:sz w:val="40"/>
          <w:szCs w:val="40"/>
        </w:rPr>
      </w:pPr>
      <w:r w:rsidRPr="00F36EDE">
        <w:rPr>
          <w:rFonts w:ascii="Comic Sans MS" w:hAnsi="Comic Sans MS" w:cs="Times New Roman"/>
          <w:b/>
          <w:color w:val="FF0000"/>
          <w:sz w:val="36"/>
          <w:szCs w:val="36"/>
        </w:rPr>
        <w:t>Flexibilité, conditions de travail dégradées, pouvoir d’achat en baisse, il faut que ça cesse</w:t>
      </w:r>
      <w:r w:rsidR="00884299" w:rsidRPr="00F36EDE">
        <w:rPr>
          <w:rFonts w:ascii="Comic Sans MS" w:hAnsi="Comic Sans MS" w:cs="Times New Roman"/>
          <w:b/>
          <w:color w:val="FF0000"/>
          <w:sz w:val="36"/>
          <w:szCs w:val="36"/>
        </w:rPr>
        <w:t> ! </w:t>
      </w:r>
      <w:r w:rsidR="00884299" w:rsidRPr="00F36EDE">
        <w:rPr>
          <mc:AlternateContent>
            <mc:Choice Requires="w16se">
              <w:rFonts w:ascii="Comic Sans MS" w:hAnsi="Comic Sans MS" w:cs="Times New Roman"/>
            </mc:Choice>
            <mc:Fallback>
              <w:rFonts w:ascii="Segoe UI Emoji" w:eastAsia="Segoe UI Emoji" w:hAnsi="Segoe UI Emoji" w:cs="Segoe UI Emoji"/>
            </mc:Fallback>
          </mc:AlternateContent>
          <w:b/>
          <w:color w:val="FF0000"/>
          <w:sz w:val="36"/>
          <w:szCs w:val="36"/>
        </w:rPr>
        <mc:AlternateContent>
          <mc:Choice Requires="w16se">
            <w16se:symEx w16se:font="Segoe UI Emoji" w16se:char="2639"/>
          </mc:Choice>
          <mc:Fallback>
            <w:t>☹</w:t>
          </mc:Fallback>
        </mc:AlternateContent>
      </w:r>
    </w:p>
    <w:p w14:paraId="2DD6A250" w14:textId="0327CFD9" w:rsidR="00DD4D94" w:rsidRPr="006852A9" w:rsidRDefault="00F30698" w:rsidP="008547BE">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20" w:after="120" w:line="240" w:lineRule="auto"/>
        <w:jc w:val="center"/>
        <w:rPr>
          <w:rFonts w:ascii="Comic Sans MS" w:hAnsi="Comic Sans MS"/>
          <w:b/>
          <w:bCs/>
          <w:color w:val="FF0000"/>
          <w:sz w:val="32"/>
          <w:szCs w:val="32"/>
        </w:rPr>
      </w:pPr>
      <w:bookmarkStart w:id="0" w:name="_Hlk84250542"/>
      <w:r>
        <w:rPr>
          <w:rFonts w:ascii="Comic Sans MS" w:hAnsi="Comic Sans MS"/>
          <w:b/>
          <w:bCs/>
          <w:color w:val="FF0000"/>
          <w:sz w:val="32"/>
          <w:szCs w:val="32"/>
        </w:rPr>
        <w:t>Travailler moins et gagner plus, c’est ce qu’il nous faut</w:t>
      </w:r>
      <w:r w:rsidR="00DD4D94" w:rsidRPr="006852A9">
        <w:rPr>
          <w:rFonts w:ascii="Comic Sans MS" w:hAnsi="Comic Sans MS"/>
          <w:b/>
          <w:bCs/>
          <w:color w:val="FF0000"/>
          <w:sz w:val="32"/>
          <w:szCs w:val="32"/>
        </w:rPr>
        <w:t> !</w:t>
      </w:r>
    </w:p>
    <w:p w14:paraId="1E1DA78A" w14:textId="57087AC8" w:rsidR="00DD4D94" w:rsidRPr="00E60C18" w:rsidRDefault="00DD4D94" w:rsidP="00D00DA5">
      <w:pPr>
        <w:spacing w:before="60" w:after="60" w:line="240" w:lineRule="auto"/>
        <w:jc w:val="both"/>
        <w:rPr>
          <w:rFonts w:ascii="Times New Roman" w:hAnsi="Times New Roman" w:cs="Times New Roman"/>
          <w:sz w:val="25"/>
          <w:szCs w:val="25"/>
        </w:rPr>
      </w:pPr>
      <w:r w:rsidRPr="00D063FD">
        <w:rPr>
          <w:rFonts w:ascii="Times New Roman" w:hAnsi="Times New Roman"/>
          <w:noProof/>
          <w:color w:val="222222"/>
          <w:sz w:val="26"/>
          <w:szCs w:val="26"/>
        </w:rPr>
        <w:drawing>
          <wp:anchor distT="0" distB="0" distL="114300" distR="114300" simplePos="0" relativeHeight="251703296" behindDoc="0" locked="0" layoutInCell="1" allowOverlap="1" wp14:anchorId="0DB648EA" wp14:editId="3FB736B7">
            <wp:simplePos x="0" y="0"/>
            <wp:positionH relativeFrom="column">
              <wp:posOffset>27940</wp:posOffset>
            </wp:positionH>
            <wp:positionV relativeFrom="paragraph">
              <wp:posOffset>98425</wp:posOffset>
            </wp:positionV>
            <wp:extent cx="2515870" cy="2311400"/>
            <wp:effectExtent l="0" t="0" r="0" b="0"/>
            <wp:wrapThrough wrapText="bothSides">
              <wp:wrapPolygon edited="0">
                <wp:start x="0" y="0"/>
                <wp:lineTo x="0" y="21363"/>
                <wp:lineTo x="21426" y="21363"/>
                <wp:lineTo x="21426" y="0"/>
                <wp:lineTo x="0" y="0"/>
              </wp:wrapPolygon>
            </wp:wrapThrough>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515870" cy="2311400"/>
                    </a:xfrm>
                    <a:prstGeom prst="rect">
                      <a:avLst/>
                    </a:prstGeom>
                  </pic:spPr>
                </pic:pic>
              </a:graphicData>
            </a:graphic>
            <wp14:sizeRelH relativeFrom="margin">
              <wp14:pctWidth>0</wp14:pctWidth>
            </wp14:sizeRelH>
            <wp14:sizeRelV relativeFrom="margin">
              <wp14:pctHeight>0</wp14:pctHeight>
            </wp14:sizeRelV>
          </wp:anchor>
        </w:drawing>
      </w:r>
      <w:r w:rsidRPr="00D063FD">
        <w:rPr>
          <w:rFonts w:ascii="Times New Roman" w:hAnsi="Times New Roman"/>
          <w:color w:val="222222"/>
          <w:sz w:val="26"/>
          <w:szCs w:val="26"/>
        </w:rPr>
        <w:t>La crise de</w:t>
      </w:r>
      <w:r w:rsidR="00F30698">
        <w:rPr>
          <w:rFonts w:ascii="Times New Roman" w:hAnsi="Times New Roman"/>
          <w:color w:val="222222"/>
          <w:sz w:val="26"/>
          <w:szCs w:val="26"/>
        </w:rPr>
        <w:t>s</w:t>
      </w:r>
      <w:r w:rsidRPr="00D063FD">
        <w:rPr>
          <w:rFonts w:ascii="Times New Roman" w:hAnsi="Times New Roman"/>
          <w:color w:val="222222"/>
          <w:sz w:val="26"/>
          <w:szCs w:val="26"/>
        </w:rPr>
        <w:t xml:space="preserve"> semi-conducteur</w:t>
      </w:r>
      <w:r w:rsidR="00F30698">
        <w:rPr>
          <w:rFonts w:ascii="Times New Roman" w:hAnsi="Times New Roman"/>
          <w:color w:val="222222"/>
          <w:sz w:val="26"/>
          <w:szCs w:val="26"/>
        </w:rPr>
        <w:t>s</w:t>
      </w:r>
      <w:r w:rsidRPr="00D063FD">
        <w:rPr>
          <w:rFonts w:ascii="Times New Roman" w:hAnsi="Times New Roman"/>
          <w:color w:val="222222"/>
          <w:sz w:val="26"/>
          <w:szCs w:val="26"/>
        </w:rPr>
        <w:t xml:space="preserve"> a bon dos, après nous avoir fait chômer, </w:t>
      </w:r>
      <w:r w:rsidR="00F30698">
        <w:rPr>
          <w:rFonts w:ascii="Times New Roman" w:hAnsi="Times New Roman"/>
          <w:color w:val="222222"/>
          <w:sz w:val="26"/>
          <w:szCs w:val="26"/>
        </w:rPr>
        <w:t>activé</w:t>
      </w:r>
      <w:r w:rsidRPr="00D063FD">
        <w:rPr>
          <w:rFonts w:ascii="Times New Roman" w:hAnsi="Times New Roman"/>
          <w:color w:val="222222"/>
          <w:sz w:val="26"/>
          <w:szCs w:val="26"/>
        </w:rPr>
        <w:t xml:space="preserve"> le numéro vert pour savoir </w:t>
      </w:r>
      <w:r w:rsidR="00F30698">
        <w:rPr>
          <w:rFonts w:ascii="Times New Roman" w:hAnsi="Times New Roman"/>
          <w:color w:val="222222"/>
          <w:sz w:val="26"/>
          <w:szCs w:val="26"/>
        </w:rPr>
        <w:t xml:space="preserve">la veille pour le lendemain </w:t>
      </w:r>
      <w:r w:rsidRPr="00D063FD">
        <w:rPr>
          <w:rFonts w:ascii="Times New Roman" w:hAnsi="Times New Roman"/>
          <w:color w:val="222222"/>
          <w:sz w:val="26"/>
          <w:szCs w:val="26"/>
        </w:rPr>
        <w:t xml:space="preserve">si </w:t>
      </w:r>
      <w:r w:rsidR="00F30698">
        <w:rPr>
          <w:rFonts w:ascii="Times New Roman" w:hAnsi="Times New Roman"/>
          <w:color w:val="222222"/>
          <w:sz w:val="26"/>
          <w:szCs w:val="26"/>
        </w:rPr>
        <w:t>nous</w:t>
      </w:r>
      <w:r w:rsidRPr="00D063FD">
        <w:rPr>
          <w:rFonts w:ascii="Times New Roman" w:hAnsi="Times New Roman"/>
          <w:color w:val="222222"/>
          <w:sz w:val="26"/>
          <w:szCs w:val="26"/>
        </w:rPr>
        <w:t xml:space="preserve"> travaill</w:t>
      </w:r>
      <w:r w:rsidR="00F30698">
        <w:rPr>
          <w:rFonts w:ascii="Times New Roman" w:hAnsi="Times New Roman"/>
          <w:color w:val="222222"/>
          <w:sz w:val="26"/>
          <w:szCs w:val="26"/>
        </w:rPr>
        <w:t>ons ou pas,</w:t>
      </w:r>
      <w:r w:rsidRPr="00D063FD">
        <w:rPr>
          <w:rFonts w:ascii="Times New Roman" w:hAnsi="Times New Roman"/>
          <w:color w:val="222222"/>
          <w:sz w:val="26"/>
          <w:szCs w:val="26"/>
        </w:rPr>
        <w:t xml:space="preserve"> </w:t>
      </w:r>
      <w:r w:rsidR="00080A67">
        <w:rPr>
          <w:rFonts w:ascii="Times New Roman" w:hAnsi="Times New Roman"/>
          <w:color w:val="222222"/>
          <w:sz w:val="26"/>
          <w:szCs w:val="26"/>
        </w:rPr>
        <w:t xml:space="preserve">la direction </w:t>
      </w:r>
      <w:r w:rsidR="00E60C18">
        <w:rPr>
          <w:rFonts w:ascii="Times New Roman" w:hAnsi="Times New Roman" w:cs="Times New Roman"/>
          <w:sz w:val="25"/>
          <w:szCs w:val="25"/>
        </w:rPr>
        <w:t>décide maintenant de faire travailler les samedis en H+ modulation.</w:t>
      </w:r>
    </w:p>
    <w:p w14:paraId="13820321" w14:textId="2292E326" w:rsidR="00E60C18" w:rsidRDefault="00E60C18" w:rsidP="00D00DA5">
      <w:pPr>
        <w:shd w:val="clear" w:color="auto" w:fill="FFFFFF"/>
        <w:spacing w:before="60" w:after="60" w:line="240" w:lineRule="auto"/>
        <w:jc w:val="both"/>
        <w:rPr>
          <w:rFonts w:ascii="Times New Roman" w:hAnsi="Times New Roman"/>
          <w:b/>
          <w:bCs/>
          <w:color w:val="FF0000"/>
          <w:sz w:val="26"/>
          <w:szCs w:val="26"/>
        </w:rPr>
      </w:pPr>
      <w:r>
        <w:rPr>
          <w:rFonts w:ascii="Times New Roman" w:hAnsi="Times New Roman"/>
          <w:b/>
          <w:bCs/>
          <w:color w:val="FF0000"/>
          <w:sz w:val="26"/>
          <w:szCs w:val="26"/>
        </w:rPr>
        <w:t>Chômer fait baisser nos paies, travailler les samedis ne rapporte rien, l</w:t>
      </w:r>
      <w:r w:rsidR="00DD4D94" w:rsidRPr="00D063FD">
        <w:rPr>
          <w:rFonts w:ascii="Times New Roman" w:hAnsi="Times New Roman"/>
          <w:b/>
          <w:bCs/>
          <w:color w:val="FF0000"/>
          <w:sz w:val="26"/>
          <w:szCs w:val="26"/>
        </w:rPr>
        <w:t xml:space="preserve">a CGT s’oppose à ce travail gratuit qui </w:t>
      </w:r>
      <w:r>
        <w:rPr>
          <w:rFonts w:ascii="Times New Roman" w:hAnsi="Times New Roman"/>
          <w:b/>
          <w:bCs/>
          <w:color w:val="FF0000"/>
          <w:sz w:val="26"/>
          <w:szCs w:val="26"/>
        </w:rPr>
        <w:t>ampute</w:t>
      </w:r>
      <w:r w:rsidR="00DD4D94" w:rsidRPr="00D063FD">
        <w:rPr>
          <w:rFonts w:ascii="Times New Roman" w:hAnsi="Times New Roman"/>
          <w:b/>
          <w:bCs/>
          <w:color w:val="FF0000"/>
          <w:sz w:val="26"/>
          <w:szCs w:val="26"/>
        </w:rPr>
        <w:t xml:space="preserve"> nos week-ends et nos vies de famille</w:t>
      </w:r>
      <w:r>
        <w:rPr>
          <w:rFonts w:ascii="Times New Roman" w:hAnsi="Times New Roman"/>
          <w:b/>
          <w:bCs/>
          <w:color w:val="FF0000"/>
          <w:sz w:val="26"/>
          <w:szCs w:val="26"/>
        </w:rPr>
        <w:t>, et revendique le paiement à 100% des heures supplémentaires quelque soit les aléas de la production.</w:t>
      </w:r>
    </w:p>
    <w:p w14:paraId="73138D04" w14:textId="045FAB6D" w:rsidR="00D00DA5" w:rsidRPr="00D00DA5" w:rsidRDefault="00DD4D94" w:rsidP="003F1620">
      <w:pPr>
        <w:shd w:val="clear" w:color="auto" w:fill="FFFFFF"/>
        <w:spacing w:before="60" w:after="60" w:line="240" w:lineRule="auto"/>
        <w:jc w:val="both"/>
        <w:rPr>
          <w:rFonts w:ascii="Times New Roman" w:hAnsi="Times New Roman"/>
          <w:b/>
          <w:bCs/>
          <w:sz w:val="26"/>
          <w:szCs w:val="26"/>
        </w:rPr>
      </w:pPr>
      <w:r w:rsidRPr="00E60C18">
        <w:rPr>
          <w:rFonts w:ascii="Times New Roman" w:hAnsi="Times New Roman"/>
          <w:b/>
          <w:bCs/>
          <w:sz w:val="26"/>
          <w:szCs w:val="26"/>
        </w:rPr>
        <w:t>Quand nous constatons que des usines complète</w:t>
      </w:r>
      <w:r w:rsidR="00230135" w:rsidRPr="00E60C18">
        <w:rPr>
          <w:rFonts w:ascii="Times New Roman" w:hAnsi="Times New Roman"/>
          <w:b/>
          <w:bCs/>
          <w:sz w:val="26"/>
          <w:szCs w:val="26"/>
        </w:rPr>
        <w:t>s</w:t>
      </w:r>
      <w:r w:rsidR="00D00DA5">
        <w:rPr>
          <w:rFonts w:ascii="Times New Roman" w:hAnsi="Times New Roman"/>
          <w:b/>
          <w:bCs/>
          <w:sz w:val="26"/>
          <w:szCs w:val="26"/>
        </w:rPr>
        <w:t xml:space="preserve"> (notamment Eisenach)</w:t>
      </w:r>
      <w:r w:rsidRPr="00E60C18">
        <w:rPr>
          <w:rFonts w:ascii="Times New Roman" w:hAnsi="Times New Roman"/>
          <w:b/>
          <w:bCs/>
          <w:sz w:val="26"/>
          <w:szCs w:val="26"/>
        </w:rPr>
        <w:t xml:space="preserve"> sont à l’arrêt et que des milliers de travailleurs intérimaires pointent à pôle emploi</w:t>
      </w:r>
      <w:r w:rsidRPr="00D00DA5">
        <w:rPr>
          <w:rFonts w:ascii="Times New Roman" w:hAnsi="Times New Roman"/>
          <w:b/>
          <w:bCs/>
          <w:sz w:val="26"/>
          <w:szCs w:val="26"/>
        </w:rPr>
        <w:t>, nous avons mille fois raison de r</w:t>
      </w:r>
      <w:r w:rsidR="009E10C7">
        <w:rPr>
          <w:rFonts w:ascii="Times New Roman" w:hAnsi="Times New Roman"/>
          <w:b/>
          <w:bCs/>
          <w:sz w:val="26"/>
          <w:szCs w:val="26"/>
        </w:rPr>
        <w:t>evendiquer</w:t>
      </w:r>
      <w:r w:rsidR="00D00DA5" w:rsidRPr="00D00DA5">
        <w:rPr>
          <w:rFonts w:ascii="Times New Roman" w:hAnsi="Times New Roman"/>
          <w:b/>
          <w:bCs/>
          <w:sz w:val="26"/>
          <w:szCs w:val="26"/>
        </w:rPr>
        <w:t> :</w:t>
      </w:r>
    </w:p>
    <w:p w14:paraId="50F5BE1D" w14:textId="3EF2E18E" w:rsidR="00D00DA5" w:rsidRPr="00D00DA5" w:rsidRDefault="00D00DA5" w:rsidP="003F1620">
      <w:pPr>
        <w:pStyle w:val="Paragraphedeliste"/>
        <w:numPr>
          <w:ilvl w:val="0"/>
          <w:numId w:val="31"/>
        </w:numPr>
        <w:shd w:val="clear" w:color="auto" w:fill="FFFFFF"/>
        <w:spacing w:before="60" w:after="60" w:line="240" w:lineRule="auto"/>
        <w:ind w:left="425" w:hanging="357"/>
        <w:jc w:val="both"/>
        <w:rPr>
          <w:rFonts w:ascii="Times New Roman" w:hAnsi="Times New Roman"/>
          <w:b/>
          <w:bCs/>
          <w:color w:val="FF0000"/>
          <w:spacing w:val="-2"/>
          <w:sz w:val="26"/>
          <w:szCs w:val="26"/>
        </w:rPr>
      </w:pPr>
      <w:r w:rsidRPr="00D00DA5">
        <w:rPr>
          <w:rFonts w:ascii="Times New Roman" w:hAnsi="Times New Roman"/>
          <w:b/>
          <w:bCs/>
          <w:color w:val="FF0000"/>
          <w:spacing w:val="-2"/>
          <w:sz w:val="26"/>
          <w:szCs w:val="26"/>
        </w:rPr>
        <w:t>La</w:t>
      </w:r>
      <w:r w:rsidR="00E60C18" w:rsidRPr="00D00DA5">
        <w:rPr>
          <w:rFonts w:ascii="Times New Roman" w:hAnsi="Times New Roman"/>
          <w:b/>
          <w:bCs/>
          <w:color w:val="FF0000"/>
          <w:spacing w:val="-2"/>
          <w:sz w:val="26"/>
          <w:szCs w:val="26"/>
        </w:rPr>
        <w:t xml:space="preserve"> répartition du travail</w:t>
      </w:r>
      <w:r w:rsidR="00DD4D94" w:rsidRPr="00D00DA5">
        <w:rPr>
          <w:rFonts w:ascii="Times New Roman" w:hAnsi="Times New Roman"/>
          <w:b/>
          <w:bCs/>
          <w:color w:val="FF0000"/>
          <w:spacing w:val="-2"/>
          <w:sz w:val="26"/>
          <w:szCs w:val="26"/>
        </w:rPr>
        <w:t xml:space="preserve"> entre tous les sites </w:t>
      </w:r>
      <w:r w:rsidR="00E60C18" w:rsidRPr="00D00DA5">
        <w:rPr>
          <w:rFonts w:ascii="Times New Roman" w:hAnsi="Times New Roman"/>
          <w:b/>
          <w:bCs/>
          <w:color w:val="FF0000"/>
          <w:spacing w:val="-2"/>
          <w:sz w:val="26"/>
          <w:szCs w:val="26"/>
        </w:rPr>
        <w:t>du Groupe Stellantis pour travailler moins et tous</w:t>
      </w:r>
      <w:r w:rsidRPr="00D00DA5">
        <w:rPr>
          <w:rFonts w:ascii="Times New Roman" w:hAnsi="Times New Roman"/>
          <w:b/>
          <w:bCs/>
          <w:color w:val="FF0000"/>
          <w:spacing w:val="-2"/>
          <w:sz w:val="26"/>
          <w:szCs w:val="26"/>
        </w:rPr>
        <w:t>,</w:t>
      </w:r>
    </w:p>
    <w:p w14:paraId="72B10FC1" w14:textId="2269D695" w:rsidR="00DD4D94" w:rsidRPr="00D00DA5" w:rsidRDefault="00D00DA5" w:rsidP="00D00DA5">
      <w:pPr>
        <w:pStyle w:val="Paragraphedeliste"/>
        <w:numPr>
          <w:ilvl w:val="0"/>
          <w:numId w:val="31"/>
        </w:numPr>
        <w:shd w:val="clear" w:color="auto" w:fill="FFFFFF"/>
        <w:spacing w:beforeLines="60" w:before="144" w:afterLines="60" w:after="144" w:line="240" w:lineRule="auto"/>
        <w:ind w:left="426"/>
        <w:jc w:val="both"/>
        <w:rPr>
          <w:rFonts w:ascii="Times New Roman" w:hAnsi="Times New Roman"/>
          <w:b/>
          <w:bCs/>
          <w:color w:val="FF0000"/>
          <w:sz w:val="26"/>
          <w:szCs w:val="26"/>
        </w:rPr>
      </w:pPr>
      <w:r w:rsidRPr="00D00DA5">
        <w:rPr>
          <w:rFonts w:ascii="Times New Roman" w:hAnsi="Times New Roman"/>
          <w:b/>
          <w:bCs/>
          <w:color w:val="FF0000"/>
          <w:sz w:val="26"/>
          <w:szCs w:val="26"/>
        </w:rPr>
        <w:t>Le</w:t>
      </w:r>
      <w:r w:rsidR="00DD4D94" w:rsidRPr="00D00DA5">
        <w:rPr>
          <w:rFonts w:ascii="Times New Roman" w:hAnsi="Times New Roman"/>
          <w:b/>
          <w:bCs/>
          <w:color w:val="FF0000"/>
          <w:sz w:val="26"/>
          <w:szCs w:val="26"/>
        </w:rPr>
        <w:t xml:space="preserve"> retour de </w:t>
      </w:r>
      <w:r w:rsidR="00E60C18" w:rsidRPr="00D00DA5">
        <w:rPr>
          <w:rFonts w:ascii="Times New Roman" w:hAnsi="Times New Roman"/>
          <w:b/>
          <w:bCs/>
          <w:color w:val="FF0000"/>
          <w:sz w:val="26"/>
          <w:szCs w:val="26"/>
        </w:rPr>
        <w:t>tous les</w:t>
      </w:r>
      <w:r w:rsidR="00DD4D94" w:rsidRPr="00D00DA5">
        <w:rPr>
          <w:rFonts w:ascii="Times New Roman" w:hAnsi="Times New Roman"/>
          <w:b/>
          <w:bCs/>
          <w:color w:val="FF0000"/>
          <w:sz w:val="26"/>
          <w:szCs w:val="26"/>
        </w:rPr>
        <w:t xml:space="preserve"> </w:t>
      </w:r>
      <w:r w:rsidR="00E60C18" w:rsidRPr="00D00DA5">
        <w:rPr>
          <w:rFonts w:ascii="Times New Roman" w:hAnsi="Times New Roman"/>
          <w:b/>
          <w:bCs/>
          <w:color w:val="FF0000"/>
          <w:sz w:val="26"/>
          <w:szCs w:val="26"/>
        </w:rPr>
        <w:t>intérimaires renvoyés des usines pour les embaucher en CDI.</w:t>
      </w:r>
    </w:p>
    <w:p w14:paraId="436D6501" w14:textId="7FD4498A" w:rsidR="00EC1460" w:rsidRPr="008100BC" w:rsidRDefault="003F1620" w:rsidP="008547BE">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3F1620">
        <w:rPr>
          <w:rFonts w:ascii="Times New Roman" w:hAnsi="Times New Roman"/>
          <w:noProof/>
          <w:color w:val="222222"/>
          <w:spacing w:val="-6"/>
          <w:sz w:val="26"/>
          <w:szCs w:val="26"/>
        </w:rPr>
        <w:drawing>
          <wp:anchor distT="0" distB="0" distL="114300" distR="114300" simplePos="0" relativeHeight="251697152" behindDoc="1" locked="0" layoutInCell="1" allowOverlap="1" wp14:anchorId="5DE2B85A" wp14:editId="1C6015D7">
            <wp:simplePos x="0" y="0"/>
            <wp:positionH relativeFrom="column">
              <wp:posOffset>4679315</wp:posOffset>
            </wp:positionH>
            <wp:positionV relativeFrom="paragraph">
              <wp:posOffset>423545</wp:posOffset>
            </wp:positionV>
            <wp:extent cx="2057400" cy="1434465"/>
            <wp:effectExtent l="0" t="0" r="0" b="0"/>
            <wp:wrapTight wrapText="bothSides">
              <wp:wrapPolygon edited="0">
                <wp:start x="0" y="0"/>
                <wp:lineTo x="0" y="21227"/>
                <wp:lineTo x="21400" y="21227"/>
                <wp:lineTo x="21400" y="0"/>
                <wp:lineTo x="0" y="0"/>
              </wp:wrapPolygon>
            </wp:wrapTight>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pic:nvPicPr>
                  <pic:blipFill rotWithShape="1">
                    <a:blip r:embed="rId9" cstate="print">
                      <a:extLst>
                        <a:ext uri="{28A0092B-C50C-407E-A947-70E740481C1C}">
                          <a14:useLocalDpi xmlns:a14="http://schemas.microsoft.com/office/drawing/2010/main" val="0"/>
                        </a:ext>
                      </a:extLst>
                    </a:blip>
                    <a:srcRect l="3910" r="1823" b="2471"/>
                    <a:stretch/>
                  </pic:blipFill>
                  <pic:spPr bwMode="auto">
                    <a:xfrm>
                      <a:off x="0" y="0"/>
                      <a:ext cx="2057400" cy="1434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506F">
        <w:rPr>
          <w:rFonts w:ascii="Comic Sans MS" w:hAnsi="Comic Sans MS" w:cs="Times New Roman"/>
          <w:b/>
          <w:bCs/>
          <w:color w:val="FF0000"/>
          <w:sz w:val="32"/>
          <w:szCs w:val="32"/>
        </w:rPr>
        <w:t>Changement d’horaire</w:t>
      </w:r>
      <w:r w:rsidR="008C1ADF">
        <w:rPr>
          <w:rFonts w:ascii="Comic Sans MS" w:hAnsi="Comic Sans MS" w:cs="Times New Roman"/>
          <w:b/>
          <w:bCs/>
          <w:color w:val="FF0000"/>
          <w:sz w:val="32"/>
          <w:szCs w:val="32"/>
        </w:rPr>
        <w:t>s</w:t>
      </w:r>
      <w:r w:rsidR="0040506F">
        <w:rPr>
          <w:rFonts w:ascii="Comic Sans MS" w:hAnsi="Comic Sans MS" w:cs="Times New Roman"/>
          <w:b/>
          <w:bCs/>
          <w:color w:val="FF0000"/>
          <w:sz w:val="32"/>
          <w:szCs w:val="32"/>
        </w:rPr>
        <w:t xml:space="preserve"> de travail : r</w:t>
      </w:r>
      <w:r w:rsidR="008F733E">
        <w:rPr>
          <w:rFonts w:ascii="Comic Sans MS" w:hAnsi="Comic Sans MS" w:cs="Times New Roman"/>
          <w:b/>
          <w:bCs/>
          <w:color w:val="FF0000"/>
          <w:sz w:val="32"/>
          <w:szCs w:val="32"/>
        </w:rPr>
        <w:t>umeur ou vérité ?</w:t>
      </w:r>
    </w:p>
    <w:p w14:paraId="74E5436A" w14:textId="152677F2" w:rsidR="00EB6F09" w:rsidRPr="003F1620" w:rsidRDefault="00EB6F09" w:rsidP="003F1620">
      <w:pPr>
        <w:shd w:val="clear" w:color="auto" w:fill="FFFFFF"/>
        <w:spacing w:beforeLines="60" w:before="144" w:afterLines="60" w:after="144" w:line="240" w:lineRule="auto"/>
        <w:jc w:val="both"/>
        <w:rPr>
          <w:rFonts w:ascii="Times New Roman" w:hAnsi="Times New Roman"/>
          <w:color w:val="222222"/>
          <w:spacing w:val="-6"/>
          <w:sz w:val="26"/>
          <w:szCs w:val="26"/>
        </w:rPr>
      </w:pPr>
      <w:r w:rsidRPr="003F1620">
        <w:rPr>
          <w:rFonts w:ascii="Times New Roman" w:hAnsi="Times New Roman"/>
          <w:color w:val="222222"/>
          <w:spacing w:val="-6"/>
          <w:sz w:val="26"/>
          <w:szCs w:val="26"/>
        </w:rPr>
        <w:t xml:space="preserve">Certaines organisations syndicales </w:t>
      </w:r>
      <w:r w:rsidR="00D00DA5" w:rsidRPr="003F1620">
        <w:rPr>
          <w:rFonts w:ascii="Times New Roman" w:hAnsi="Times New Roman"/>
          <w:color w:val="222222"/>
          <w:spacing w:val="-6"/>
          <w:sz w:val="26"/>
          <w:szCs w:val="26"/>
        </w:rPr>
        <w:t>disent avoir rencontré</w:t>
      </w:r>
      <w:r w:rsidRPr="003F1620">
        <w:rPr>
          <w:rFonts w:ascii="Times New Roman" w:hAnsi="Times New Roman"/>
          <w:color w:val="222222"/>
          <w:spacing w:val="-6"/>
          <w:sz w:val="26"/>
          <w:szCs w:val="26"/>
        </w:rPr>
        <w:t xml:space="preserve"> la direction</w:t>
      </w:r>
      <w:r w:rsidR="00D00DA5" w:rsidRPr="003F1620">
        <w:rPr>
          <w:rFonts w:ascii="Times New Roman" w:hAnsi="Times New Roman"/>
          <w:color w:val="222222"/>
          <w:spacing w:val="-6"/>
          <w:sz w:val="26"/>
          <w:szCs w:val="26"/>
        </w:rPr>
        <w:t>, et depuis, évoquent un</w:t>
      </w:r>
      <w:r w:rsidRPr="003F1620">
        <w:rPr>
          <w:rFonts w:ascii="Times New Roman" w:hAnsi="Times New Roman"/>
          <w:color w:val="222222"/>
          <w:spacing w:val="-6"/>
          <w:sz w:val="26"/>
          <w:szCs w:val="26"/>
        </w:rPr>
        <w:t xml:space="preserve"> </w:t>
      </w:r>
      <w:r w:rsidR="00D00DA5" w:rsidRPr="003F1620">
        <w:rPr>
          <w:rFonts w:ascii="Times New Roman" w:hAnsi="Times New Roman"/>
          <w:color w:val="222222"/>
          <w:spacing w:val="-6"/>
          <w:sz w:val="26"/>
          <w:szCs w:val="26"/>
        </w:rPr>
        <w:t xml:space="preserve">possible </w:t>
      </w:r>
      <w:r w:rsidRPr="003F1620">
        <w:rPr>
          <w:rFonts w:ascii="Times New Roman" w:hAnsi="Times New Roman"/>
          <w:color w:val="222222"/>
          <w:spacing w:val="-6"/>
          <w:sz w:val="26"/>
          <w:szCs w:val="26"/>
        </w:rPr>
        <w:t xml:space="preserve">changement </w:t>
      </w:r>
      <w:r w:rsidR="00D00DA5" w:rsidRPr="003F1620">
        <w:rPr>
          <w:rFonts w:ascii="Times New Roman" w:hAnsi="Times New Roman"/>
          <w:color w:val="222222"/>
          <w:spacing w:val="-6"/>
          <w:sz w:val="26"/>
          <w:szCs w:val="26"/>
        </w:rPr>
        <w:t>d’</w:t>
      </w:r>
      <w:r w:rsidRPr="003F1620">
        <w:rPr>
          <w:rFonts w:ascii="Times New Roman" w:hAnsi="Times New Roman"/>
          <w:color w:val="222222"/>
          <w:spacing w:val="-6"/>
          <w:sz w:val="26"/>
          <w:szCs w:val="26"/>
        </w:rPr>
        <w:t xml:space="preserve">horaire </w:t>
      </w:r>
      <w:r w:rsidR="00CC4E81" w:rsidRPr="003F1620">
        <w:rPr>
          <w:rFonts w:ascii="Times New Roman" w:hAnsi="Times New Roman"/>
          <w:color w:val="222222"/>
          <w:spacing w:val="-6"/>
          <w:sz w:val="26"/>
          <w:szCs w:val="26"/>
        </w:rPr>
        <w:t>de travail.</w:t>
      </w:r>
    </w:p>
    <w:p w14:paraId="5FB21828" w14:textId="1E39A347" w:rsidR="00EB6F09" w:rsidRPr="003F1620" w:rsidRDefault="00230135" w:rsidP="003F1620">
      <w:pPr>
        <w:shd w:val="clear" w:color="auto" w:fill="FFFFFF"/>
        <w:spacing w:beforeLines="60" w:before="144" w:afterLines="60" w:after="144" w:line="240" w:lineRule="auto"/>
        <w:jc w:val="both"/>
        <w:rPr>
          <w:rFonts w:ascii="Times New Roman" w:hAnsi="Times New Roman"/>
          <w:color w:val="222222"/>
          <w:spacing w:val="-8"/>
          <w:sz w:val="26"/>
          <w:szCs w:val="26"/>
        </w:rPr>
      </w:pPr>
      <w:r w:rsidRPr="003F1620">
        <w:rPr>
          <w:rFonts w:ascii="Times New Roman" w:hAnsi="Times New Roman"/>
          <w:color w:val="222222"/>
          <w:spacing w:val="-8"/>
          <w:sz w:val="26"/>
          <w:szCs w:val="26"/>
        </w:rPr>
        <w:t>Rumeurs ? O</w:t>
      </w:r>
      <w:r w:rsidR="00EB6F09" w:rsidRPr="003F1620">
        <w:rPr>
          <w:rFonts w:ascii="Times New Roman" w:hAnsi="Times New Roman"/>
          <w:color w:val="222222"/>
          <w:spacing w:val="-8"/>
          <w:sz w:val="26"/>
          <w:szCs w:val="26"/>
        </w:rPr>
        <w:t xml:space="preserve">u alors </w:t>
      </w:r>
      <w:r w:rsidRPr="003F1620">
        <w:rPr>
          <w:rFonts w:ascii="Times New Roman" w:hAnsi="Times New Roman"/>
          <w:color w:val="222222"/>
          <w:spacing w:val="-8"/>
          <w:sz w:val="26"/>
          <w:szCs w:val="26"/>
        </w:rPr>
        <w:t>c</w:t>
      </w:r>
      <w:r w:rsidR="00EB6F09" w:rsidRPr="003F1620">
        <w:rPr>
          <w:rFonts w:ascii="Times New Roman" w:hAnsi="Times New Roman"/>
          <w:color w:val="222222"/>
          <w:spacing w:val="-8"/>
          <w:sz w:val="26"/>
          <w:szCs w:val="26"/>
        </w:rPr>
        <w:t>es personnes sont-elles envoyés par la direction pour faire un sondage et voir le degré d’acceptation pour les salariés</w:t>
      </w:r>
      <w:r w:rsidR="00CC4E81" w:rsidRPr="003F1620">
        <w:rPr>
          <w:rFonts w:ascii="Times New Roman" w:hAnsi="Times New Roman"/>
          <w:color w:val="222222"/>
          <w:spacing w:val="-8"/>
          <w:sz w:val="26"/>
          <w:szCs w:val="26"/>
        </w:rPr>
        <w:t> ?...</w:t>
      </w:r>
    </w:p>
    <w:p w14:paraId="22A83262" w14:textId="77777777" w:rsidR="00D00DA5" w:rsidRPr="00D00DA5" w:rsidRDefault="00CC4E81" w:rsidP="003F1620">
      <w:pPr>
        <w:shd w:val="clear" w:color="auto" w:fill="FFFFFF"/>
        <w:spacing w:beforeLines="60" w:before="144" w:afterLines="60" w:after="144" w:line="240" w:lineRule="auto"/>
        <w:jc w:val="center"/>
        <w:rPr>
          <w:rFonts w:ascii="Times New Roman" w:hAnsi="Times New Roman"/>
          <w:b/>
          <w:bCs/>
          <w:color w:val="FF0000"/>
          <w:spacing w:val="-10"/>
          <w:sz w:val="28"/>
          <w:szCs w:val="28"/>
        </w:rPr>
      </w:pPr>
      <w:r w:rsidRPr="00D00DA5">
        <w:rPr>
          <w:rFonts w:ascii="Times New Roman" w:hAnsi="Times New Roman"/>
          <w:b/>
          <w:bCs/>
          <w:color w:val="FF0000"/>
          <w:spacing w:val="-10"/>
          <w:sz w:val="28"/>
          <w:szCs w:val="28"/>
        </w:rPr>
        <w:t>La CGT</w:t>
      </w:r>
      <w:r w:rsidR="000F7449" w:rsidRPr="00D00DA5">
        <w:rPr>
          <w:rFonts w:ascii="Times New Roman" w:hAnsi="Times New Roman"/>
          <w:b/>
          <w:bCs/>
          <w:color w:val="FF0000"/>
          <w:spacing w:val="-10"/>
          <w:sz w:val="28"/>
          <w:szCs w:val="28"/>
        </w:rPr>
        <w:t xml:space="preserve"> est</w:t>
      </w:r>
      <w:r w:rsidRPr="00D00DA5">
        <w:rPr>
          <w:rFonts w:ascii="Times New Roman" w:hAnsi="Times New Roman"/>
          <w:b/>
          <w:bCs/>
          <w:color w:val="FF0000"/>
          <w:spacing w:val="-10"/>
          <w:sz w:val="28"/>
          <w:szCs w:val="28"/>
        </w:rPr>
        <w:t xml:space="preserve"> pour la réduction du temps de travail, pour travailler tous,</w:t>
      </w:r>
      <w:r w:rsidR="000F7449" w:rsidRPr="00D00DA5">
        <w:rPr>
          <w:rFonts w:ascii="Times New Roman" w:hAnsi="Times New Roman"/>
          <w:b/>
          <w:bCs/>
          <w:color w:val="FF0000"/>
          <w:spacing w:val="-10"/>
          <w:sz w:val="28"/>
          <w:szCs w:val="28"/>
        </w:rPr>
        <w:t xml:space="preserve"> et sans perte de salaire !</w:t>
      </w:r>
    </w:p>
    <w:p w14:paraId="228013C2" w14:textId="1D99719C" w:rsidR="00EB6F09" w:rsidRPr="003F1620" w:rsidRDefault="000F7449" w:rsidP="003F1620">
      <w:pPr>
        <w:shd w:val="clear" w:color="auto" w:fill="FFFFFF"/>
        <w:spacing w:beforeLines="60" w:before="144" w:afterLines="60" w:after="144" w:line="240" w:lineRule="auto"/>
        <w:jc w:val="center"/>
        <w:rPr>
          <w:rFonts w:ascii="Times New Roman" w:hAnsi="Times New Roman"/>
          <w:b/>
          <w:bCs/>
          <w:color w:val="FF0000"/>
          <w:spacing w:val="-6"/>
          <w:sz w:val="28"/>
          <w:szCs w:val="28"/>
        </w:rPr>
      </w:pPr>
      <w:r w:rsidRPr="003F1620">
        <w:rPr>
          <w:rFonts w:ascii="Times New Roman" w:hAnsi="Times New Roman"/>
          <w:b/>
          <w:bCs/>
          <w:color w:val="FF0000"/>
          <w:spacing w:val="-6"/>
          <w:sz w:val="28"/>
          <w:szCs w:val="28"/>
        </w:rPr>
        <w:t>E</w:t>
      </w:r>
      <w:r w:rsidR="00CC4E81" w:rsidRPr="003F1620">
        <w:rPr>
          <w:rFonts w:ascii="Times New Roman" w:hAnsi="Times New Roman"/>
          <w:b/>
          <w:bCs/>
          <w:color w:val="FF0000"/>
          <w:spacing w:val="-6"/>
          <w:sz w:val="28"/>
          <w:szCs w:val="28"/>
        </w:rPr>
        <w:t xml:space="preserve">n attendant de pouvoir obtenir cette revendication, </w:t>
      </w:r>
      <w:r w:rsidR="00D00DA5" w:rsidRPr="003F1620">
        <w:rPr>
          <w:rFonts w:ascii="Times New Roman" w:hAnsi="Times New Roman"/>
          <w:b/>
          <w:bCs/>
          <w:color w:val="FF0000"/>
          <w:spacing w:val="-6"/>
          <w:sz w:val="28"/>
          <w:szCs w:val="28"/>
        </w:rPr>
        <w:t>la CGT défendra avec les salariés les horaires qu’ils souhaitent conserver comme</w:t>
      </w:r>
      <w:r w:rsidR="00CC4E81" w:rsidRPr="003F1620">
        <w:rPr>
          <w:rFonts w:ascii="Times New Roman" w:hAnsi="Times New Roman"/>
          <w:b/>
          <w:bCs/>
          <w:color w:val="FF0000"/>
          <w:spacing w:val="-6"/>
          <w:sz w:val="28"/>
          <w:szCs w:val="28"/>
        </w:rPr>
        <w:t xml:space="preserve"> vendredi après-midi</w:t>
      </w:r>
      <w:r w:rsidR="00D00DA5" w:rsidRPr="003F1620">
        <w:rPr>
          <w:rFonts w:ascii="Times New Roman" w:hAnsi="Times New Roman"/>
          <w:b/>
          <w:bCs/>
          <w:color w:val="FF0000"/>
          <w:spacing w:val="-6"/>
          <w:sz w:val="28"/>
          <w:szCs w:val="28"/>
        </w:rPr>
        <w:t xml:space="preserve"> non-travaillé, par exemple</w:t>
      </w:r>
      <w:r w:rsidR="00CC4E81" w:rsidRPr="003F1620">
        <w:rPr>
          <w:rFonts w:ascii="Times New Roman" w:hAnsi="Times New Roman"/>
          <w:b/>
          <w:bCs/>
          <w:color w:val="FF0000"/>
          <w:spacing w:val="-6"/>
          <w:sz w:val="28"/>
          <w:szCs w:val="28"/>
        </w:rPr>
        <w:t>.</w:t>
      </w:r>
    </w:p>
    <w:p w14:paraId="1D1C388D" w14:textId="3288F62D" w:rsidR="00EC1460" w:rsidRPr="008100BC" w:rsidRDefault="003F1620" w:rsidP="008547B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sidRPr="00B25370">
        <w:rPr>
          <w:rFonts w:ascii="Times New Roman" w:hAnsi="Times New Roman" w:cs="Times New Roman"/>
          <w:noProof/>
          <w:sz w:val="24"/>
          <w:szCs w:val="24"/>
        </w:rPr>
        <w:drawing>
          <wp:anchor distT="0" distB="0" distL="114300" distR="114300" simplePos="0" relativeHeight="251699200" behindDoc="1" locked="0" layoutInCell="1" allowOverlap="1" wp14:anchorId="0C7D7DAF" wp14:editId="5209E3B6">
            <wp:simplePos x="0" y="0"/>
            <wp:positionH relativeFrom="column">
              <wp:posOffset>-71120</wp:posOffset>
            </wp:positionH>
            <wp:positionV relativeFrom="paragraph">
              <wp:posOffset>378460</wp:posOffset>
            </wp:positionV>
            <wp:extent cx="1444625" cy="1444625"/>
            <wp:effectExtent l="0" t="0" r="3175" b="3175"/>
            <wp:wrapTight wrapText="bothSides">
              <wp:wrapPolygon edited="0">
                <wp:start x="0" y="0"/>
                <wp:lineTo x="0" y="21363"/>
                <wp:lineTo x="21363" y="21363"/>
                <wp:lineTo x="2136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144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EDF">
        <w:rPr>
          <w:rFonts w:ascii="Comic Sans MS" w:hAnsi="Comic Sans MS"/>
          <w:b/>
          <w:bCs/>
          <w:color w:val="FF0000"/>
          <w:sz w:val="32"/>
          <w:szCs w:val="32"/>
        </w:rPr>
        <w:t>Tout augmente sauf les pa</w:t>
      </w:r>
      <w:r w:rsidR="000F7449">
        <w:rPr>
          <w:rFonts w:ascii="Comic Sans MS" w:hAnsi="Comic Sans MS"/>
          <w:b/>
          <w:bCs/>
          <w:color w:val="FF0000"/>
          <w:sz w:val="32"/>
          <w:szCs w:val="32"/>
        </w:rPr>
        <w:t>i</w:t>
      </w:r>
      <w:r w:rsidR="000A7EDF">
        <w:rPr>
          <w:rFonts w:ascii="Comic Sans MS" w:hAnsi="Comic Sans MS"/>
          <w:b/>
          <w:bCs/>
          <w:color w:val="FF0000"/>
          <w:sz w:val="32"/>
          <w:szCs w:val="32"/>
        </w:rPr>
        <w:t>es !</w:t>
      </w:r>
    </w:p>
    <w:p w14:paraId="3C4374AB" w14:textId="6F267CA7" w:rsidR="00C27D10" w:rsidRPr="00D063FD" w:rsidRDefault="000A7EDF" w:rsidP="008547BE">
      <w:pPr>
        <w:shd w:val="clear" w:color="auto" w:fill="FFFFFF"/>
        <w:spacing w:before="80" w:after="80" w:line="240" w:lineRule="auto"/>
        <w:jc w:val="both"/>
        <w:rPr>
          <w:rFonts w:ascii="Times New Roman" w:hAnsi="Times New Roman" w:cs="Times New Roman"/>
          <w:b/>
          <w:bCs/>
          <w:noProof/>
          <w:color w:val="222222"/>
          <w:sz w:val="26"/>
          <w:szCs w:val="26"/>
        </w:rPr>
      </w:pPr>
      <w:r w:rsidRPr="00D063FD">
        <w:rPr>
          <w:rFonts w:ascii="Times New Roman" w:hAnsi="Times New Roman" w:cs="Times New Roman"/>
          <w:noProof/>
          <w:color w:val="222222"/>
          <w:sz w:val="26"/>
          <w:szCs w:val="26"/>
        </w:rPr>
        <w:t>Hausse du gaz, hausse de l’</w:t>
      </w:r>
      <w:r w:rsidR="00C27D10" w:rsidRPr="00D063FD">
        <w:rPr>
          <w:rFonts w:ascii="Times New Roman" w:hAnsi="Times New Roman" w:cs="Times New Roman"/>
          <w:noProof/>
          <w:color w:val="222222"/>
          <w:sz w:val="26"/>
          <w:szCs w:val="26"/>
        </w:rPr>
        <w:t>é</w:t>
      </w:r>
      <w:r w:rsidRPr="00D063FD">
        <w:rPr>
          <w:rFonts w:ascii="Times New Roman" w:hAnsi="Times New Roman" w:cs="Times New Roman"/>
          <w:noProof/>
          <w:color w:val="222222"/>
          <w:sz w:val="26"/>
          <w:szCs w:val="26"/>
        </w:rPr>
        <w:t xml:space="preserve">lectricité, </w:t>
      </w:r>
      <w:r w:rsidR="00C27D10" w:rsidRPr="00D063FD">
        <w:rPr>
          <w:rFonts w:ascii="Times New Roman" w:hAnsi="Times New Roman" w:cs="Times New Roman"/>
          <w:noProof/>
          <w:color w:val="222222"/>
          <w:sz w:val="26"/>
          <w:szCs w:val="26"/>
        </w:rPr>
        <w:t xml:space="preserve">hausse du prix du </w:t>
      </w:r>
      <w:r w:rsidR="000F7449" w:rsidRPr="00D063FD">
        <w:rPr>
          <w:rFonts w:ascii="Times New Roman" w:hAnsi="Times New Roman" w:cs="Times New Roman"/>
          <w:noProof/>
          <w:color w:val="222222"/>
          <w:sz w:val="26"/>
          <w:szCs w:val="26"/>
        </w:rPr>
        <w:t>carburant</w:t>
      </w:r>
      <w:r w:rsidRPr="00D063FD">
        <w:rPr>
          <w:rFonts w:ascii="Times New Roman" w:hAnsi="Times New Roman" w:cs="Times New Roman"/>
          <w:noProof/>
          <w:color w:val="222222"/>
          <w:sz w:val="26"/>
          <w:szCs w:val="26"/>
        </w:rPr>
        <w:t xml:space="preserve">, </w:t>
      </w:r>
      <w:r w:rsidRPr="00D063FD">
        <w:rPr>
          <w:rFonts w:ascii="Times New Roman" w:hAnsi="Times New Roman" w:cs="Times New Roman"/>
          <w:b/>
          <w:bCs/>
          <w:noProof/>
          <w:color w:val="222222"/>
          <w:sz w:val="26"/>
          <w:szCs w:val="26"/>
        </w:rPr>
        <w:t>tout augmente sauf nos salaires !</w:t>
      </w:r>
    </w:p>
    <w:p w14:paraId="417E8229" w14:textId="676B484D" w:rsidR="000A7EDF" w:rsidRPr="00D063FD" w:rsidRDefault="00C27D10" w:rsidP="003F1620">
      <w:pPr>
        <w:shd w:val="clear" w:color="auto" w:fill="FFFFFF"/>
        <w:spacing w:before="60" w:after="60" w:line="240" w:lineRule="auto"/>
        <w:jc w:val="both"/>
        <w:rPr>
          <w:rFonts w:ascii="Times New Roman" w:hAnsi="Times New Roman" w:cs="Times New Roman"/>
          <w:noProof/>
          <w:color w:val="222222"/>
          <w:sz w:val="26"/>
          <w:szCs w:val="26"/>
        </w:rPr>
      </w:pPr>
      <w:r w:rsidRPr="00D063FD">
        <w:rPr>
          <w:rFonts w:ascii="Times New Roman" w:hAnsi="Times New Roman" w:cs="Times New Roman"/>
          <w:noProof/>
          <w:color w:val="222222"/>
          <w:sz w:val="26"/>
          <w:szCs w:val="26"/>
        </w:rPr>
        <w:t>Et c</w:t>
      </w:r>
      <w:r w:rsidR="000A7EDF" w:rsidRPr="00D063FD">
        <w:rPr>
          <w:rFonts w:ascii="Times New Roman" w:hAnsi="Times New Roman" w:cs="Times New Roman"/>
          <w:noProof/>
          <w:color w:val="222222"/>
          <w:sz w:val="26"/>
          <w:szCs w:val="26"/>
        </w:rPr>
        <w:t>e ne sont pas les accords</w:t>
      </w:r>
      <w:r w:rsidR="000F7449" w:rsidRPr="00D063FD">
        <w:rPr>
          <w:rFonts w:ascii="Times New Roman" w:hAnsi="Times New Roman" w:cs="Times New Roman"/>
          <w:noProof/>
          <w:color w:val="222222"/>
          <w:sz w:val="26"/>
          <w:szCs w:val="26"/>
        </w:rPr>
        <w:t xml:space="preserve"> tels que l’accord </w:t>
      </w:r>
      <w:r w:rsidR="000A7EDF" w:rsidRPr="00D063FD">
        <w:rPr>
          <w:rFonts w:ascii="Times New Roman" w:hAnsi="Times New Roman" w:cs="Times New Roman"/>
          <w:noProof/>
          <w:color w:val="222222"/>
          <w:sz w:val="26"/>
          <w:szCs w:val="26"/>
        </w:rPr>
        <w:t>participation/interessement</w:t>
      </w:r>
      <w:r w:rsidR="000F7449" w:rsidRPr="00D063FD">
        <w:rPr>
          <w:rFonts w:ascii="Times New Roman" w:hAnsi="Times New Roman" w:cs="Times New Roman"/>
          <w:noProof/>
          <w:color w:val="222222"/>
          <w:sz w:val="26"/>
          <w:szCs w:val="26"/>
        </w:rPr>
        <w:t>,</w:t>
      </w:r>
      <w:r w:rsidR="000A7EDF" w:rsidRPr="00D063FD">
        <w:rPr>
          <w:rFonts w:ascii="Times New Roman" w:hAnsi="Times New Roman" w:cs="Times New Roman"/>
          <w:noProof/>
          <w:color w:val="222222"/>
          <w:sz w:val="26"/>
          <w:szCs w:val="26"/>
        </w:rPr>
        <w:t xml:space="preserve"> qui n</w:t>
      </w:r>
      <w:r w:rsidRPr="00D063FD">
        <w:rPr>
          <w:rFonts w:ascii="Times New Roman" w:hAnsi="Times New Roman" w:cs="Times New Roman"/>
          <w:noProof/>
          <w:color w:val="222222"/>
          <w:sz w:val="26"/>
          <w:szCs w:val="26"/>
        </w:rPr>
        <w:t>ous</w:t>
      </w:r>
      <w:r w:rsidR="000A7EDF" w:rsidRPr="00D063FD">
        <w:rPr>
          <w:rFonts w:ascii="Times New Roman" w:hAnsi="Times New Roman" w:cs="Times New Roman"/>
          <w:noProof/>
          <w:color w:val="222222"/>
          <w:sz w:val="26"/>
          <w:szCs w:val="26"/>
        </w:rPr>
        <w:t xml:space="preserve"> feron</w:t>
      </w:r>
      <w:r w:rsidRPr="00D063FD">
        <w:rPr>
          <w:rFonts w:ascii="Times New Roman" w:hAnsi="Times New Roman" w:cs="Times New Roman"/>
          <w:noProof/>
          <w:color w:val="222222"/>
          <w:sz w:val="26"/>
          <w:szCs w:val="26"/>
        </w:rPr>
        <w:t>s</w:t>
      </w:r>
      <w:r w:rsidR="000A7EDF" w:rsidRPr="00D063FD">
        <w:rPr>
          <w:rFonts w:ascii="Times New Roman" w:hAnsi="Times New Roman" w:cs="Times New Roman"/>
          <w:noProof/>
          <w:color w:val="222222"/>
          <w:sz w:val="26"/>
          <w:szCs w:val="26"/>
        </w:rPr>
        <w:t xml:space="preserve"> payer</w:t>
      </w:r>
      <w:r w:rsidRPr="00D063FD">
        <w:rPr>
          <w:rFonts w:ascii="Times New Roman" w:hAnsi="Times New Roman" w:cs="Times New Roman"/>
          <w:noProof/>
          <w:color w:val="222222"/>
          <w:sz w:val="26"/>
          <w:szCs w:val="26"/>
        </w:rPr>
        <w:t xml:space="preserve"> nos factures à la fin du mois</w:t>
      </w:r>
      <w:r w:rsidR="000F7449" w:rsidRPr="00D063FD">
        <w:rPr>
          <w:rFonts w:ascii="Times New Roman" w:hAnsi="Times New Roman" w:cs="Times New Roman"/>
          <w:noProof/>
          <w:color w:val="222222"/>
          <w:sz w:val="26"/>
          <w:szCs w:val="26"/>
        </w:rPr>
        <w:t> !</w:t>
      </w:r>
      <w:r w:rsidRPr="00D063FD">
        <w:rPr>
          <w:rFonts w:ascii="Times New Roman" w:hAnsi="Times New Roman" w:cs="Times New Roman"/>
          <w:noProof/>
          <w:color w:val="222222"/>
          <w:sz w:val="26"/>
          <w:szCs w:val="26"/>
        </w:rPr>
        <w:t xml:space="preserve"> </w:t>
      </w:r>
      <w:r w:rsidR="000F7449" w:rsidRPr="00D063FD">
        <w:rPr>
          <w:rFonts w:ascii="Times New Roman" w:hAnsi="Times New Roman" w:cs="Times New Roman"/>
          <w:noProof/>
          <w:color w:val="222222"/>
          <w:sz w:val="26"/>
          <w:szCs w:val="26"/>
        </w:rPr>
        <w:t>S</w:t>
      </w:r>
      <w:r w:rsidRPr="00D063FD">
        <w:rPr>
          <w:rFonts w:ascii="Times New Roman" w:hAnsi="Times New Roman" w:cs="Times New Roman"/>
          <w:noProof/>
          <w:color w:val="222222"/>
          <w:sz w:val="26"/>
          <w:szCs w:val="26"/>
        </w:rPr>
        <w:t>eul</w:t>
      </w:r>
      <w:r w:rsidR="009E10C7">
        <w:rPr>
          <w:rFonts w:ascii="Times New Roman" w:hAnsi="Times New Roman" w:cs="Times New Roman"/>
          <w:noProof/>
          <w:color w:val="222222"/>
          <w:sz w:val="26"/>
          <w:szCs w:val="26"/>
        </w:rPr>
        <w:t>es</w:t>
      </w:r>
      <w:r w:rsidRPr="00D063FD">
        <w:rPr>
          <w:rFonts w:ascii="Times New Roman" w:hAnsi="Times New Roman" w:cs="Times New Roman"/>
          <w:noProof/>
          <w:color w:val="222222"/>
          <w:sz w:val="26"/>
          <w:szCs w:val="26"/>
        </w:rPr>
        <w:t xml:space="preserve"> de veritables augmentations</w:t>
      </w:r>
      <w:r w:rsidR="000F7449" w:rsidRPr="00D063FD">
        <w:rPr>
          <w:rFonts w:ascii="Times New Roman" w:hAnsi="Times New Roman" w:cs="Times New Roman"/>
          <w:noProof/>
          <w:color w:val="222222"/>
          <w:sz w:val="26"/>
          <w:szCs w:val="26"/>
        </w:rPr>
        <w:t xml:space="preserve"> salaires peuvent augmenter notre pouvoir d’achat !</w:t>
      </w:r>
      <w:r w:rsidRPr="00D063FD">
        <w:rPr>
          <w:rFonts w:ascii="Times New Roman" w:hAnsi="Times New Roman" w:cs="Times New Roman"/>
          <w:noProof/>
          <w:color w:val="222222"/>
          <w:sz w:val="26"/>
          <w:szCs w:val="26"/>
        </w:rPr>
        <w:t xml:space="preserve"> </w:t>
      </w:r>
      <w:r w:rsidR="000F7449" w:rsidRPr="00D063FD">
        <w:rPr>
          <w:rFonts w:ascii="Times New Roman" w:hAnsi="Times New Roman" w:cs="Times New Roman"/>
          <w:noProof/>
          <w:color w:val="222222"/>
          <w:sz w:val="26"/>
          <w:szCs w:val="26"/>
        </w:rPr>
        <w:t>C</w:t>
      </w:r>
      <w:r w:rsidRPr="00D063FD">
        <w:rPr>
          <w:rFonts w:ascii="Times New Roman" w:hAnsi="Times New Roman" w:cs="Times New Roman"/>
          <w:noProof/>
          <w:color w:val="222222"/>
          <w:sz w:val="26"/>
          <w:szCs w:val="26"/>
        </w:rPr>
        <w:t xml:space="preserve">ette prime une fois par an </w:t>
      </w:r>
      <w:r w:rsidR="009077AE" w:rsidRPr="00D063FD">
        <w:rPr>
          <w:rFonts w:ascii="Times New Roman" w:hAnsi="Times New Roman" w:cs="Times New Roman"/>
          <w:noProof/>
          <w:color w:val="222222"/>
          <w:sz w:val="26"/>
          <w:szCs w:val="26"/>
        </w:rPr>
        <w:t xml:space="preserve">ne suffira pas pour remplir </w:t>
      </w:r>
      <w:r w:rsidR="00230135">
        <w:rPr>
          <w:rFonts w:ascii="Times New Roman" w:hAnsi="Times New Roman" w:cs="Times New Roman"/>
          <w:noProof/>
          <w:color w:val="222222"/>
          <w:sz w:val="26"/>
          <w:szCs w:val="26"/>
        </w:rPr>
        <w:t>nos gamelles</w:t>
      </w:r>
      <w:r w:rsidR="009077AE" w:rsidRPr="00D063FD">
        <w:rPr>
          <w:rFonts w:ascii="Times New Roman" w:hAnsi="Times New Roman" w:cs="Times New Roman"/>
          <w:noProof/>
          <w:color w:val="222222"/>
          <w:sz w:val="26"/>
          <w:szCs w:val="26"/>
        </w:rPr>
        <w:t xml:space="preserve"> et payer nos facture</w:t>
      </w:r>
      <w:r w:rsidR="000F7449" w:rsidRPr="00D063FD">
        <w:rPr>
          <w:rFonts w:ascii="Times New Roman" w:hAnsi="Times New Roman" w:cs="Times New Roman"/>
          <w:noProof/>
          <w:color w:val="222222"/>
          <w:sz w:val="26"/>
          <w:szCs w:val="26"/>
        </w:rPr>
        <w:t>s</w:t>
      </w:r>
      <w:r w:rsidR="009077AE" w:rsidRPr="00D063FD">
        <w:rPr>
          <w:rFonts w:ascii="Times New Roman" w:hAnsi="Times New Roman" w:cs="Times New Roman"/>
          <w:noProof/>
          <w:color w:val="222222"/>
          <w:sz w:val="26"/>
          <w:szCs w:val="26"/>
        </w:rPr>
        <w:t xml:space="preserve"> de plus en plus lourde</w:t>
      </w:r>
      <w:r w:rsidR="000F7449" w:rsidRPr="00D063FD">
        <w:rPr>
          <w:rFonts w:ascii="Times New Roman" w:hAnsi="Times New Roman" w:cs="Times New Roman"/>
          <w:noProof/>
          <w:color w:val="222222"/>
          <w:sz w:val="26"/>
          <w:szCs w:val="26"/>
        </w:rPr>
        <w:t>s</w:t>
      </w:r>
      <w:r w:rsidR="009077AE" w:rsidRPr="00D063FD">
        <w:rPr>
          <w:rFonts w:ascii="Times New Roman" w:hAnsi="Times New Roman" w:cs="Times New Roman"/>
          <w:noProof/>
          <w:color w:val="222222"/>
          <w:sz w:val="26"/>
          <w:szCs w:val="26"/>
        </w:rPr>
        <w:t>.</w:t>
      </w:r>
    </w:p>
    <w:p w14:paraId="1BD04ECD" w14:textId="6E4CAACC" w:rsidR="009077AE" w:rsidRPr="008547BE" w:rsidRDefault="00080A67" w:rsidP="003F1620">
      <w:pPr>
        <w:shd w:val="clear" w:color="auto" w:fill="FFFFFF"/>
        <w:spacing w:before="60" w:after="60" w:line="240" w:lineRule="auto"/>
        <w:jc w:val="center"/>
        <w:rPr>
          <w:rFonts w:ascii="Times New Roman" w:hAnsi="Times New Roman" w:cs="Times New Roman"/>
          <w:b/>
          <w:bCs/>
          <w:noProof/>
          <w:color w:val="FF0000"/>
          <w:sz w:val="28"/>
          <w:szCs w:val="28"/>
        </w:rPr>
      </w:pPr>
      <w:r>
        <w:rPr>
          <w:rFonts w:ascii="Times New Roman" w:hAnsi="Times New Roman" w:cs="Times New Roman"/>
          <w:b/>
          <w:bCs/>
          <w:noProof/>
          <w:color w:val="FF0000"/>
          <w:sz w:val="28"/>
          <w:szCs w:val="28"/>
        </w:rPr>
        <w:t>Concernant</w:t>
      </w:r>
      <w:r w:rsidR="00230135">
        <w:rPr>
          <w:rFonts w:ascii="Times New Roman" w:hAnsi="Times New Roman" w:cs="Times New Roman"/>
          <w:b/>
          <w:bCs/>
          <w:noProof/>
          <w:color w:val="FF0000"/>
          <w:sz w:val="28"/>
          <w:szCs w:val="28"/>
        </w:rPr>
        <w:t xml:space="preserve"> les salaires, l</w:t>
      </w:r>
      <w:r w:rsidR="009077AE" w:rsidRPr="008547BE">
        <w:rPr>
          <w:rFonts w:ascii="Times New Roman" w:hAnsi="Times New Roman" w:cs="Times New Roman"/>
          <w:b/>
          <w:bCs/>
          <w:noProof/>
          <w:color w:val="FF0000"/>
          <w:sz w:val="28"/>
          <w:szCs w:val="28"/>
        </w:rPr>
        <w:t xml:space="preserve">a CGT revendique </w:t>
      </w:r>
      <w:r w:rsidR="000F7449" w:rsidRPr="008547BE">
        <w:rPr>
          <w:rFonts w:ascii="Times New Roman" w:hAnsi="Times New Roman" w:cs="Times New Roman"/>
          <w:b/>
          <w:bCs/>
          <w:noProof/>
          <w:color w:val="FF0000"/>
          <w:sz w:val="28"/>
          <w:szCs w:val="28"/>
        </w:rPr>
        <w:t>entre autres</w:t>
      </w:r>
      <w:r>
        <w:rPr>
          <w:rFonts w:ascii="Times New Roman" w:hAnsi="Times New Roman" w:cs="Times New Roman"/>
          <w:b/>
          <w:bCs/>
          <w:noProof/>
          <w:color w:val="FF0000"/>
          <w:sz w:val="28"/>
          <w:szCs w:val="28"/>
        </w:rPr>
        <w:t>,</w:t>
      </w:r>
      <w:r w:rsidR="000F7449" w:rsidRPr="008547BE">
        <w:rPr>
          <w:rFonts w:ascii="Times New Roman" w:hAnsi="Times New Roman" w:cs="Times New Roman"/>
          <w:b/>
          <w:bCs/>
          <w:noProof/>
          <w:color w:val="FF0000"/>
          <w:sz w:val="28"/>
          <w:szCs w:val="28"/>
        </w:rPr>
        <w:t xml:space="preserve"> de</w:t>
      </w:r>
      <w:r w:rsidR="009077AE" w:rsidRPr="008547BE">
        <w:rPr>
          <w:rFonts w:ascii="Times New Roman" w:hAnsi="Times New Roman" w:cs="Times New Roman"/>
          <w:b/>
          <w:bCs/>
          <w:noProof/>
          <w:color w:val="FF0000"/>
          <w:sz w:val="28"/>
          <w:szCs w:val="28"/>
        </w:rPr>
        <w:t xml:space="preserve"> réel</w:t>
      </w:r>
      <w:r w:rsidR="000F7449" w:rsidRPr="008547BE">
        <w:rPr>
          <w:rFonts w:ascii="Times New Roman" w:hAnsi="Times New Roman" w:cs="Times New Roman"/>
          <w:b/>
          <w:bCs/>
          <w:noProof/>
          <w:color w:val="FF0000"/>
          <w:sz w:val="28"/>
          <w:szCs w:val="28"/>
        </w:rPr>
        <w:t>les</w:t>
      </w:r>
      <w:r w:rsidR="009077AE" w:rsidRPr="008547BE">
        <w:rPr>
          <w:rFonts w:ascii="Times New Roman" w:hAnsi="Times New Roman" w:cs="Times New Roman"/>
          <w:b/>
          <w:bCs/>
          <w:noProof/>
          <w:color w:val="FF0000"/>
          <w:sz w:val="28"/>
          <w:szCs w:val="28"/>
        </w:rPr>
        <w:t xml:space="preserve"> augmentation</w:t>
      </w:r>
      <w:r w:rsidR="000F7449" w:rsidRPr="008547BE">
        <w:rPr>
          <w:rFonts w:ascii="Times New Roman" w:hAnsi="Times New Roman" w:cs="Times New Roman"/>
          <w:b/>
          <w:bCs/>
          <w:noProof/>
          <w:color w:val="FF0000"/>
          <w:sz w:val="28"/>
          <w:szCs w:val="28"/>
        </w:rPr>
        <w:t>s</w:t>
      </w:r>
      <w:r w:rsidR="009077AE" w:rsidRPr="008547BE">
        <w:rPr>
          <w:rFonts w:ascii="Times New Roman" w:hAnsi="Times New Roman" w:cs="Times New Roman"/>
          <w:b/>
          <w:bCs/>
          <w:noProof/>
          <w:color w:val="FF0000"/>
          <w:sz w:val="28"/>
          <w:szCs w:val="28"/>
        </w:rPr>
        <w:t xml:space="preserve"> de salaire de 400€ </w:t>
      </w:r>
      <w:r w:rsidR="000F7449" w:rsidRPr="008547BE">
        <w:rPr>
          <w:rFonts w:ascii="Times New Roman" w:hAnsi="Times New Roman" w:cs="Times New Roman"/>
          <w:b/>
          <w:bCs/>
          <w:noProof/>
          <w:color w:val="FF0000"/>
          <w:sz w:val="28"/>
          <w:szCs w:val="28"/>
        </w:rPr>
        <w:t xml:space="preserve">net </w:t>
      </w:r>
      <w:r w:rsidR="009077AE" w:rsidRPr="008547BE">
        <w:rPr>
          <w:rFonts w:ascii="Times New Roman" w:hAnsi="Times New Roman" w:cs="Times New Roman"/>
          <w:b/>
          <w:bCs/>
          <w:noProof/>
          <w:color w:val="FF0000"/>
          <w:sz w:val="28"/>
          <w:szCs w:val="28"/>
        </w:rPr>
        <w:t>pour tous avec indexation sur le cout de la vie.</w:t>
      </w:r>
    </w:p>
    <w:p w14:paraId="5A3E74F3" w14:textId="315139E8" w:rsidR="008547BE" w:rsidRDefault="009077AE" w:rsidP="003F1620">
      <w:pPr>
        <w:shd w:val="clear" w:color="auto" w:fill="FFFFFF"/>
        <w:spacing w:before="60" w:after="60" w:line="240" w:lineRule="auto"/>
        <w:jc w:val="both"/>
        <w:rPr>
          <w:rFonts w:ascii="Times New Roman" w:hAnsi="Times New Roman" w:cs="Times New Roman"/>
          <w:sz w:val="24"/>
          <w:szCs w:val="24"/>
        </w:rPr>
      </w:pPr>
      <w:r w:rsidRPr="00D11E35">
        <w:rPr>
          <w:rFonts w:ascii="Times New Roman" w:hAnsi="Times New Roman" w:cs="Times New Roman"/>
          <w:i/>
          <w:iCs/>
          <w:noProof/>
          <w:sz w:val="28"/>
          <w:szCs w:val="28"/>
        </w:rPr>
        <w:t>Regarde</w:t>
      </w:r>
      <w:r w:rsidR="009E10C7">
        <w:rPr>
          <w:rFonts w:ascii="Times New Roman" w:hAnsi="Times New Roman" w:cs="Times New Roman"/>
          <w:i/>
          <w:iCs/>
          <w:noProof/>
          <w:sz w:val="28"/>
          <w:szCs w:val="28"/>
        </w:rPr>
        <w:t>z</w:t>
      </w:r>
      <w:r w:rsidRPr="00D11E35">
        <w:rPr>
          <w:rFonts w:ascii="Times New Roman" w:hAnsi="Times New Roman" w:cs="Times New Roman"/>
          <w:i/>
          <w:iCs/>
          <w:noProof/>
          <w:sz w:val="28"/>
          <w:szCs w:val="28"/>
        </w:rPr>
        <w:t xml:space="preserve"> </w:t>
      </w:r>
      <w:r w:rsidR="00351081" w:rsidRPr="00D11E35">
        <w:rPr>
          <w:rFonts w:ascii="Times New Roman" w:hAnsi="Times New Roman" w:cs="Times New Roman"/>
          <w:i/>
          <w:iCs/>
          <w:noProof/>
          <w:sz w:val="28"/>
          <w:szCs w:val="28"/>
        </w:rPr>
        <w:t>cette</w:t>
      </w:r>
      <w:r w:rsidRPr="00D11E35">
        <w:rPr>
          <w:rFonts w:ascii="Times New Roman" w:hAnsi="Times New Roman" w:cs="Times New Roman"/>
          <w:i/>
          <w:iCs/>
          <w:noProof/>
          <w:sz w:val="28"/>
          <w:szCs w:val="28"/>
        </w:rPr>
        <w:t xml:space="preserve"> video</w:t>
      </w:r>
      <w:r w:rsidR="00351081" w:rsidRPr="00D11E35">
        <w:rPr>
          <w:rFonts w:ascii="Times New Roman" w:hAnsi="Times New Roman" w:cs="Times New Roman"/>
          <w:i/>
          <w:iCs/>
          <w:noProof/>
          <w:sz w:val="28"/>
          <w:szCs w:val="28"/>
        </w:rPr>
        <w:t xml:space="preserve"> de 5min sur </w:t>
      </w:r>
      <w:r w:rsidRPr="00D11E35">
        <w:rPr>
          <w:rFonts w:ascii="Times New Roman" w:hAnsi="Times New Roman" w:cs="Times New Roman"/>
          <w:i/>
          <w:iCs/>
          <w:noProof/>
          <w:sz w:val="28"/>
          <w:szCs w:val="28"/>
        </w:rPr>
        <w:t>ce que pense un économiste sur l</w:t>
      </w:r>
      <w:r w:rsidR="00A90309" w:rsidRPr="00D11E35">
        <w:rPr>
          <w:rFonts w:ascii="Times New Roman" w:hAnsi="Times New Roman" w:cs="Times New Roman"/>
          <w:i/>
          <w:iCs/>
          <w:noProof/>
          <w:sz w:val="28"/>
          <w:szCs w:val="28"/>
        </w:rPr>
        <w:t>’interessement (2,02min)</w:t>
      </w:r>
      <w:r w:rsidRPr="00D11E35">
        <w:rPr>
          <w:rFonts w:ascii="Times New Roman" w:hAnsi="Times New Roman" w:cs="Times New Roman"/>
          <w:i/>
          <w:iCs/>
          <w:noProof/>
          <w:sz w:val="28"/>
          <w:szCs w:val="28"/>
        </w:rPr>
        <w:t> :</w:t>
      </w:r>
      <w:r w:rsidR="00351081" w:rsidRPr="00D11E35">
        <w:rPr>
          <w:rFonts w:ascii="Times New Roman" w:hAnsi="Times New Roman" w:cs="Times New Roman"/>
          <w:noProof/>
          <w:sz w:val="28"/>
          <w:szCs w:val="28"/>
        </w:rPr>
        <w:t xml:space="preserve"> </w:t>
      </w:r>
      <w:hyperlink r:id="rId11" w:history="1">
        <w:r w:rsidR="00A90309" w:rsidRPr="00D11E35">
          <w:rPr>
            <w:rStyle w:val="Lienhypertexte"/>
            <w:rFonts w:ascii="Times New Roman" w:hAnsi="Times New Roman" w:cs="Times New Roman"/>
            <w:noProof/>
            <w:sz w:val="28"/>
            <w:szCs w:val="28"/>
          </w:rPr>
          <w:t>https://www.youtube.com/watch?v=2tPv_U5pDt8</w:t>
        </w:r>
      </w:hyperlink>
      <w:r w:rsidR="00351081" w:rsidRPr="00D11E35">
        <w:rPr>
          <w:rFonts w:ascii="Times New Roman" w:hAnsi="Times New Roman" w:cs="Times New Roman"/>
          <w:sz w:val="28"/>
          <w:szCs w:val="28"/>
        </w:rPr>
        <w:t xml:space="preserve"> ou </w:t>
      </w:r>
      <w:r w:rsidR="00351081" w:rsidRPr="00D11E35">
        <w:rPr>
          <w:rFonts w:ascii="Times New Roman" w:hAnsi="Times New Roman" w:cs="Times New Roman"/>
          <w:b/>
          <w:bCs/>
          <w:sz w:val="28"/>
          <w:szCs w:val="28"/>
          <w:u w:val="single"/>
        </w:rPr>
        <w:t>flashez le QR Code</w:t>
      </w:r>
      <w:r w:rsidR="00351081" w:rsidRPr="00D11E35">
        <w:rPr>
          <w:rFonts w:ascii="Times New Roman" w:hAnsi="Times New Roman" w:cs="Times New Roman"/>
          <w:sz w:val="28"/>
          <w:szCs w:val="28"/>
        </w:rPr>
        <w:t>.</w:t>
      </w:r>
      <w:r w:rsidR="008547BE">
        <w:rPr>
          <w:rFonts w:ascii="Times New Roman" w:hAnsi="Times New Roman" w:cs="Times New Roman"/>
          <w:sz w:val="24"/>
          <w:szCs w:val="24"/>
        </w:rPr>
        <w:br w:type="page"/>
      </w:r>
    </w:p>
    <w:p w14:paraId="6063FB88" w14:textId="20F39FE2" w:rsidR="008547BE" w:rsidRPr="0009619B" w:rsidRDefault="00F1283C" w:rsidP="008547B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b/>
          <w:bCs/>
          <w:color w:val="FF0000"/>
          <w:sz w:val="32"/>
          <w:szCs w:val="32"/>
        </w:rPr>
      </w:pPr>
      <w:r>
        <w:rPr>
          <w:rFonts w:ascii="Comic Sans MS" w:hAnsi="Comic Sans MS"/>
          <w:b/>
          <w:bCs/>
          <w:color w:val="FF0000"/>
          <w:sz w:val="32"/>
          <w:szCs w:val="32"/>
        </w:rPr>
        <w:lastRenderedPageBreak/>
        <w:t>"</w:t>
      </w:r>
      <w:r w:rsidR="008547BE" w:rsidRPr="00F1283C">
        <w:rPr>
          <w:rFonts w:ascii="Comic Sans MS" w:hAnsi="Comic Sans MS"/>
          <w:b/>
          <w:bCs/>
          <w:i/>
          <w:iCs/>
          <w:color w:val="FF0000"/>
          <w:sz w:val="32"/>
          <w:szCs w:val="32"/>
        </w:rPr>
        <w:t>Reclassement</w:t>
      </w:r>
      <w:r>
        <w:rPr>
          <w:rFonts w:ascii="Comic Sans MS" w:hAnsi="Comic Sans MS"/>
          <w:b/>
          <w:bCs/>
          <w:color w:val="FF0000"/>
          <w:sz w:val="32"/>
          <w:szCs w:val="32"/>
        </w:rPr>
        <w:t>"</w:t>
      </w:r>
      <w:r w:rsidR="008547BE" w:rsidRPr="0009619B">
        <w:rPr>
          <w:rFonts w:ascii="Comic Sans MS" w:hAnsi="Comic Sans MS"/>
          <w:b/>
          <w:bCs/>
          <w:color w:val="FF0000"/>
          <w:sz w:val="32"/>
          <w:szCs w:val="32"/>
        </w:rPr>
        <w:t xml:space="preserve"> des salariés !</w:t>
      </w:r>
    </w:p>
    <w:p w14:paraId="76B57628" w14:textId="6D380439" w:rsidR="008547BE" w:rsidRPr="00B25370" w:rsidRDefault="008547BE" w:rsidP="008547BE">
      <w:pPr>
        <w:shd w:val="clear" w:color="auto" w:fill="FFFFFF"/>
        <w:spacing w:before="80" w:after="80" w:line="240" w:lineRule="auto"/>
        <w:jc w:val="both"/>
        <w:rPr>
          <w:rFonts w:ascii="Times New Roman" w:hAnsi="Times New Roman"/>
          <w:color w:val="222222"/>
          <w:sz w:val="24"/>
          <w:szCs w:val="24"/>
        </w:rPr>
      </w:pPr>
      <w:r w:rsidRPr="00B25370">
        <w:rPr>
          <w:rFonts w:ascii="Times New Roman" w:hAnsi="Times New Roman"/>
          <w:color w:val="222222"/>
          <w:sz w:val="24"/>
          <w:szCs w:val="24"/>
        </w:rPr>
        <w:t>La direction continue à consulter les élus du CSE, pour se prononcer sur le non-reclassement des salariés en inaptitude médical</w:t>
      </w:r>
      <w:r w:rsidR="00D846B2">
        <w:rPr>
          <w:rFonts w:ascii="Times New Roman" w:hAnsi="Times New Roman"/>
          <w:color w:val="222222"/>
          <w:sz w:val="24"/>
          <w:szCs w:val="24"/>
        </w:rPr>
        <w:t>e</w:t>
      </w:r>
      <w:r w:rsidRPr="00B25370">
        <w:rPr>
          <w:rFonts w:ascii="Times New Roman" w:hAnsi="Times New Roman"/>
          <w:color w:val="222222"/>
          <w:sz w:val="24"/>
          <w:szCs w:val="24"/>
        </w:rPr>
        <w:t xml:space="preserve">. Les mêmes salariés que la direction a </w:t>
      </w:r>
      <w:proofErr w:type="gramStart"/>
      <w:r w:rsidRPr="00B25370">
        <w:rPr>
          <w:rFonts w:ascii="Times New Roman" w:hAnsi="Times New Roman"/>
          <w:color w:val="222222"/>
          <w:sz w:val="24"/>
          <w:szCs w:val="24"/>
        </w:rPr>
        <w:t>bousillé</w:t>
      </w:r>
      <w:proofErr w:type="gramEnd"/>
      <w:r w:rsidRPr="00B25370">
        <w:rPr>
          <w:rFonts w:ascii="Times New Roman" w:hAnsi="Times New Roman"/>
          <w:color w:val="222222"/>
          <w:sz w:val="24"/>
          <w:szCs w:val="24"/>
        </w:rPr>
        <w:t>, avec les cadences et des conditions de travail de plus en plus difficiles.</w:t>
      </w:r>
    </w:p>
    <w:p w14:paraId="2A82CFFF" w14:textId="14275539" w:rsidR="008547BE" w:rsidRPr="008547BE" w:rsidRDefault="008547BE" w:rsidP="008547BE">
      <w:pPr>
        <w:shd w:val="clear" w:color="auto" w:fill="FFFFFF"/>
        <w:spacing w:before="80" w:after="80" w:line="240" w:lineRule="auto"/>
        <w:jc w:val="center"/>
        <w:rPr>
          <w:rFonts w:ascii="Times New Roman" w:hAnsi="Times New Roman"/>
          <w:color w:val="FF0000"/>
          <w:sz w:val="26"/>
          <w:szCs w:val="26"/>
        </w:rPr>
      </w:pPr>
      <w:r w:rsidRPr="00B25370">
        <w:rPr>
          <w:rFonts w:ascii="Times New Roman" w:hAnsi="Times New Roman"/>
          <w:b/>
          <w:bCs/>
          <w:color w:val="FF0000"/>
          <w:sz w:val="26"/>
          <w:szCs w:val="26"/>
        </w:rPr>
        <w:t xml:space="preserve">La CGT s’oppose à </w:t>
      </w:r>
      <w:r w:rsidR="004470BB">
        <w:rPr>
          <w:rFonts w:ascii="Times New Roman" w:hAnsi="Times New Roman"/>
          <w:b/>
          <w:bCs/>
          <w:color w:val="FF0000"/>
          <w:sz w:val="26"/>
          <w:szCs w:val="26"/>
        </w:rPr>
        <w:t>c</w:t>
      </w:r>
      <w:r w:rsidRPr="00B25370">
        <w:rPr>
          <w:rFonts w:ascii="Times New Roman" w:hAnsi="Times New Roman"/>
          <w:b/>
          <w:bCs/>
          <w:color w:val="FF0000"/>
          <w:sz w:val="26"/>
          <w:szCs w:val="26"/>
        </w:rPr>
        <w:t>es licenciements et ne donnera jamais un avis favorable à de tels agissements</w:t>
      </w:r>
      <w:r w:rsidRPr="00B25370">
        <w:rPr>
          <w:rFonts w:ascii="Times New Roman" w:hAnsi="Times New Roman"/>
          <w:color w:val="222222"/>
          <w:sz w:val="26"/>
          <w:szCs w:val="26"/>
        </w:rPr>
        <w:t>.</w:t>
      </w:r>
      <w:r>
        <w:rPr>
          <w:rFonts w:ascii="Times New Roman" w:hAnsi="Times New Roman"/>
          <w:color w:val="222222"/>
          <w:sz w:val="26"/>
          <w:szCs w:val="26"/>
        </w:rPr>
        <w:t xml:space="preserve"> </w:t>
      </w:r>
      <w:r w:rsidRPr="008547BE">
        <w:rPr>
          <w:rFonts w:ascii="Times New Roman" w:hAnsi="Times New Roman"/>
          <w:b/>
          <w:bCs/>
          <w:color w:val="FF0000"/>
          <w:sz w:val="26"/>
          <w:szCs w:val="26"/>
        </w:rPr>
        <w:t>La direction doit, et a les moyens financiers, d’assurer les emplois de tous le mondes y compris des salariés qu’elle a usé</w:t>
      </w:r>
      <w:r w:rsidR="009E10C7">
        <w:rPr>
          <w:rFonts w:ascii="Times New Roman" w:hAnsi="Times New Roman"/>
          <w:b/>
          <w:bCs/>
          <w:color w:val="FF0000"/>
          <w:sz w:val="26"/>
          <w:szCs w:val="26"/>
        </w:rPr>
        <w:t>s</w:t>
      </w:r>
      <w:r w:rsidRPr="008547BE">
        <w:rPr>
          <w:rFonts w:ascii="Times New Roman" w:hAnsi="Times New Roman"/>
          <w:b/>
          <w:bCs/>
          <w:color w:val="FF0000"/>
          <w:sz w:val="26"/>
          <w:szCs w:val="26"/>
        </w:rPr>
        <w:t>.</w:t>
      </w:r>
    </w:p>
    <w:p w14:paraId="265160D9" w14:textId="7BD83256" w:rsidR="00824EC2" w:rsidRPr="002E1F6D" w:rsidRDefault="00F36EDE" w:rsidP="008547BE">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2"/>
          <w:sz w:val="32"/>
          <w:szCs w:val="32"/>
        </w:rPr>
      </w:pPr>
      <w:r>
        <w:rPr>
          <w:rFonts w:ascii="Comic Sans MS" w:hAnsi="Comic Sans MS" w:cs="Times New Roman"/>
          <w:b/>
          <w:bCs/>
          <w:color w:val="FF0000"/>
          <w:spacing w:val="-2"/>
          <w:sz w:val="32"/>
          <w:szCs w:val="32"/>
        </w:rPr>
        <w:t>Ra</w:t>
      </w:r>
      <w:r w:rsidR="009E10C7">
        <w:rPr>
          <w:rFonts w:ascii="Comic Sans MS" w:hAnsi="Comic Sans MS" w:cs="Times New Roman"/>
          <w:b/>
          <w:bCs/>
          <w:color w:val="FF0000"/>
          <w:spacing w:val="-2"/>
          <w:sz w:val="32"/>
          <w:szCs w:val="32"/>
        </w:rPr>
        <w:t>s</w:t>
      </w:r>
      <w:r>
        <w:rPr>
          <w:rFonts w:ascii="Comic Sans MS" w:hAnsi="Comic Sans MS" w:cs="Times New Roman"/>
          <w:b/>
          <w:bCs/>
          <w:color w:val="FF0000"/>
          <w:spacing w:val="-2"/>
          <w:sz w:val="32"/>
          <w:szCs w:val="32"/>
        </w:rPr>
        <w:t xml:space="preserve"> le bol du froid, la CGT fait intervenir</w:t>
      </w:r>
      <w:r w:rsidR="00824EC2">
        <w:rPr>
          <w:rFonts w:ascii="Comic Sans MS" w:hAnsi="Comic Sans MS" w:cs="Times New Roman"/>
          <w:b/>
          <w:bCs/>
          <w:color w:val="FF0000"/>
          <w:spacing w:val="-2"/>
          <w:sz w:val="32"/>
          <w:szCs w:val="32"/>
        </w:rPr>
        <w:t xml:space="preserve"> l’inspecteur du travail</w:t>
      </w:r>
      <w:r w:rsidR="00824EC2" w:rsidRPr="002E1F6D">
        <w:rPr>
          <w:rFonts w:ascii="Comic Sans MS" w:hAnsi="Comic Sans MS" w:cs="Times New Roman"/>
          <w:b/>
          <w:bCs/>
          <w:color w:val="FF0000"/>
          <w:spacing w:val="-2"/>
          <w:sz w:val="32"/>
          <w:szCs w:val="32"/>
        </w:rPr>
        <w:t xml:space="preserve"> !</w:t>
      </w:r>
    </w:p>
    <w:p w14:paraId="54E532EB" w14:textId="11346F9F" w:rsidR="00B25370" w:rsidRPr="008547BE" w:rsidRDefault="00B25370" w:rsidP="008547BE">
      <w:pPr>
        <w:spacing w:after="80" w:line="240" w:lineRule="auto"/>
        <w:jc w:val="both"/>
        <w:rPr>
          <w:rFonts w:ascii="Times New Roman" w:eastAsia="Times New Roman" w:hAnsi="Times New Roman" w:cs="Times New Roman"/>
          <w:b/>
          <w:bCs/>
          <w:color w:val="201F1E"/>
          <w:sz w:val="24"/>
          <w:szCs w:val="24"/>
          <w:lang w:eastAsia="fr-FR"/>
        </w:rPr>
      </w:pPr>
      <w:r w:rsidRPr="008547BE">
        <w:rPr>
          <w:rFonts w:ascii="Times New Roman" w:hAnsi="Times New Roman" w:cs="Times New Roman"/>
          <w:b/>
          <w:bCs/>
          <w:sz w:val="24"/>
          <w:szCs w:val="24"/>
        </w:rPr>
        <w:t xml:space="preserve">Lors du CSE de septembre la CGT a alerté la direction concernant </w:t>
      </w:r>
      <w:r w:rsidRPr="008547BE">
        <w:rPr>
          <w:rFonts w:ascii="Times New Roman" w:eastAsia="Times New Roman" w:hAnsi="Times New Roman" w:cs="Times New Roman"/>
          <w:b/>
          <w:bCs/>
          <w:color w:val="201F1E"/>
          <w:sz w:val="24"/>
          <w:szCs w:val="24"/>
          <w:lang w:eastAsia="fr-FR"/>
        </w:rPr>
        <w:t>les T° dans les ateliers et les locaux sociaux des sites de Sochaux Belchamp. La direction n’ayant pas pris en compte notre alerte en séance et n’ayant pas redémarr</w:t>
      </w:r>
      <w:r w:rsidR="00D846B2">
        <w:rPr>
          <w:rFonts w:ascii="Times New Roman" w:eastAsia="Times New Roman" w:hAnsi="Times New Roman" w:cs="Times New Roman"/>
          <w:b/>
          <w:bCs/>
          <w:color w:val="201F1E"/>
          <w:sz w:val="24"/>
          <w:szCs w:val="24"/>
          <w:lang w:eastAsia="fr-FR"/>
        </w:rPr>
        <w:t>ée</w:t>
      </w:r>
      <w:r w:rsidRPr="008547BE">
        <w:rPr>
          <w:rFonts w:ascii="Times New Roman" w:eastAsia="Times New Roman" w:hAnsi="Times New Roman" w:cs="Times New Roman"/>
          <w:b/>
          <w:bCs/>
          <w:color w:val="201F1E"/>
          <w:sz w:val="24"/>
          <w:szCs w:val="24"/>
          <w:lang w:eastAsia="fr-FR"/>
        </w:rPr>
        <w:t xml:space="preserve"> le chauffage nous avons alerté les services de l’inspection du travail (DIRRECT) :</w:t>
      </w:r>
    </w:p>
    <w:p w14:paraId="1AFD3B9A" w14:textId="42AC92EC" w:rsidR="00824EC2" w:rsidRPr="008547BE" w:rsidRDefault="00351081"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w:t>
      </w:r>
      <w:r w:rsidR="00824EC2" w:rsidRPr="008547BE">
        <w:rPr>
          <w:i/>
          <w:iCs/>
          <w:color w:val="000000"/>
          <w:bdr w:val="none" w:sz="0" w:space="0" w:color="auto" w:frame="1"/>
        </w:rPr>
        <w:t>Bonjour,</w:t>
      </w:r>
    </w:p>
    <w:p w14:paraId="7FE44374" w14:textId="6C5DC983"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Nous avons alerté mardi 28 septembre 2021, en séance ordinaire du CSE, les directions des sites de PSA Sochaux et PSA Belchamp sur les températures que nous avons relevé dans les ateliers, locaux annexes, locaux de restauration, locaux de repos, locaux sanitaires</w:t>
      </w:r>
      <w:r w:rsidRPr="008547BE">
        <w:rPr>
          <w:i/>
          <w:iCs/>
          <w:color w:val="000000"/>
          <w:bdr w:val="none" w:sz="0" w:space="0" w:color="auto" w:frame="1"/>
          <w:shd w:val="clear" w:color="auto" w:fill="FFFFFF"/>
        </w:rPr>
        <w:t>.</w:t>
      </w:r>
    </w:p>
    <w:p w14:paraId="72FCC867" w14:textId="00FE0A4E"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Ces relevés que nous avons effectués font apparaitre des températures entre 10°C et 13°C depuis plusieurs semaines ; principalement à la prise de poste le matin.</w:t>
      </w:r>
    </w:p>
    <w:p w14:paraId="66A0FCA5" w14:textId="5EE4D377"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Les directions des sites de PSA Sochaux et de Belchamp n’ignorent pas ces faits, étant informées quotidiennement des relevés constants de températures par son prestataire de service.</w:t>
      </w:r>
    </w:p>
    <w:p w14:paraId="49092F11" w14:textId="0B91580F"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Suite à l’alerte que nous avons fait le 28 septembre en séance ordinaire de CSE, la direction n’a pris aucune mesure pour améliorer les conditions de travail des salariés. Ces conditions de travail volontairement dégradées par la direction engagent la santé physique et morale des salariés.</w:t>
      </w:r>
    </w:p>
    <w:p w14:paraId="005F72F3" w14:textId="0824A5EC"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C’est pour ces raisons que nous vous demandons de faire respecter les articles du code du travail</w:t>
      </w:r>
      <w:r w:rsidR="00351081" w:rsidRPr="008547BE">
        <w:rPr>
          <w:i/>
          <w:iCs/>
          <w:color w:val="000000"/>
          <w:bdr w:val="none" w:sz="0" w:space="0" w:color="auto" w:frame="1"/>
        </w:rPr>
        <w:t> :</w:t>
      </w:r>
    </w:p>
    <w:p w14:paraId="51BC66A4" w14:textId="2D779EDB"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Article L. 4121-1 Article L.4223-13, Article L.4223-14, Article L.4223-15 Article L.4213-7 </w:t>
      </w:r>
    </w:p>
    <w:p w14:paraId="43BA793F" w14:textId="61EBEEBF" w:rsidR="00824EC2" w:rsidRPr="008547BE" w:rsidRDefault="00824EC2" w:rsidP="008547BE">
      <w:pPr>
        <w:pStyle w:val="NormalWeb"/>
        <w:shd w:val="clear" w:color="auto" w:fill="FFFFFF"/>
        <w:spacing w:before="0" w:beforeAutospacing="0" w:after="0" w:afterAutospacing="0"/>
        <w:jc w:val="both"/>
        <w:rPr>
          <w:i/>
          <w:iCs/>
          <w:color w:val="201F1E"/>
        </w:rPr>
      </w:pPr>
      <w:r w:rsidRPr="008547BE">
        <w:rPr>
          <w:i/>
          <w:iCs/>
          <w:color w:val="000000"/>
          <w:bdr w:val="none" w:sz="0" w:space="0" w:color="auto" w:frame="1"/>
        </w:rPr>
        <w:t>Dans l’attente d’une réponse de votre part.</w:t>
      </w:r>
    </w:p>
    <w:p w14:paraId="687C437B" w14:textId="4908F6F4" w:rsidR="00824EC2" w:rsidRPr="008547BE" w:rsidRDefault="00824EC2" w:rsidP="008547BE">
      <w:pPr>
        <w:pStyle w:val="NormalWeb"/>
        <w:shd w:val="clear" w:color="auto" w:fill="FFFFFF"/>
        <w:spacing w:before="0" w:beforeAutospacing="0" w:after="0" w:afterAutospacing="0"/>
        <w:jc w:val="both"/>
        <w:rPr>
          <w:i/>
          <w:iCs/>
          <w:noProof/>
        </w:rPr>
      </w:pPr>
      <w:r w:rsidRPr="008547BE">
        <w:rPr>
          <w:i/>
          <w:iCs/>
          <w:color w:val="000000"/>
          <w:bdr w:val="none" w:sz="0" w:space="0" w:color="auto" w:frame="1"/>
        </w:rPr>
        <w:t>Cordialement</w:t>
      </w:r>
      <w:r w:rsidR="00351081" w:rsidRPr="008547BE">
        <w:rPr>
          <w:i/>
          <w:iCs/>
          <w:color w:val="000000"/>
          <w:bdr w:val="none" w:sz="0" w:space="0" w:color="auto" w:frame="1"/>
        </w:rPr>
        <w:t>"</w:t>
      </w:r>
    </w:p>
    <w:p w14:paraId="5EC7771E" w14:textId="0CB22D84" w:rsidR="008B2784" w:rsidRPr="008547BE" w:rsidRDefault="009077AE" w:rsidP="008547BE">
      <w:pPr>
        <w:spacing w:before="60" w:after="60" w:line="240" w:lineRule="auto"/>
        <w:jc w:val="center"/>
        <w:rPr>
          <w:rFonts w:ascii="Comic Sans MS" w:hAnsi="Comic Sans MS"/>
          <w:b/>
          <w:bCs/>
          <w:sz w:val="28"/>
          <w:szCs w:val="28"/>
        </w:rPr>
      </w:pPr>
      <w:r w:rsidRPr="008547BE">
        <w:rPr>
          <w:rFonts w:ascii="Comic Sans MS" w:hAnsi="Comic Sans MS"/>
          <w:b/>
          <w:bCs/>
          <w:sz w:val="28"/>
          <w:szCs w:val="28"/>
        </w:rPr>
        <w:t>Inspection du travail sur Sochaux et Belchamp</w:t>
      </w:r>
    </w:p>
    <w:p w14:paraId="5C167EAB" w14:textId="1C6BE79F" w:rsidR="000A5F35" w:rsidRPr="008547BE" w:rsidRDefault="00D063FD" w:rsidP="008547BE">
      <w:pPr>
        <w:spacing w:line="240" w:lineRule="auto"/>
        <w:jc w:val="both"/>
        <w:rPr>
          <w:rFonts w:ascii="Times New Roman" w:eastAsia="Times New Roman" w:hAnsi="Times New Roman" w:cs="Times New Roman"/>
          <w:b/>
          <w:bCs/>
          <w:color w:val="FF0000"/>
          <w:sz w:val="24"/>
          <w:szCs w:val="24"/>
          <w:lang w:eastAsia="fr-FR"/>
        </w:rPr>
      </w:pPr>
      <w:r w:rsidRPr="008547BE">
        <w:rPr>
          <w:noProof/>
          <w:sz w:val="24"/>
          <w:szCs w:val="24"/>
        </w:rPr>
        <w:drawing>
          <wp:anchor distT="0" distB="0" distL="114300" distR="114300" simplePos="0" relativeHeight="251696128" behindDoc="0" locked="0" layoutInCell="1" allowOverlap="1" wp14:anchorId="189F3283" wp14:editId="2813A4EA">
            <wp:simplePos x="0" y="0"/>
            <wp:positionH relativeFrom="column">
              <wp:posOffset>5110787</wp:posOffset>
            </wp:positionH>
            <wp:positionV relativeFrom="paragraph">
              <wp:posOffset>415535</wp:posOffset>
            </wp:positionV>
            <wp:extent cx="1499235" cy="1657350"/>
            <wp:effectExtent l="0" t="0" r="5715" b="0"/>
            <wp:wrapThrough wrapText="bothSides">
              <wp:wrapPolygon edited="0">
                <wp:start x="0" y="0"/>
                <wp:lineTo x="0" y="21352"/>
                <wp:lineTo x="21408" y="21352"/>
                <wp:lineTo x="21408" y="0"/>
                <wp:lineTo x="0" y="0"/>
              </wp:wrapPolygon>
            </wp:wrapThrough>
            <wp:docPr id="2" name="Image 1" descr="Coup de semonce - Les cigales éloq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 de semonce - Les cigales éloquen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23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F35" w:rsidRPr="008547BE">
        <w:rPr>
          <w:rFonts w:ascii="Times New Roman" w:eastAsia="Times New Roman" w:hAnsi="Times New Roman" w:cs="Times New Roman"/>
          <w:b/>
          <w:bCs/>
          <w:color w:val="FF0000"/>
          <w:sz w:val="24"/>
          <w:szCs w:val="24"/>
          <w:lang w:eastAsia="fr-FR"/>
        </w:rPr>
        <w:t>Lundi 11 octobre l’Inspection du Travail est venue simultanément effectuer un contrôle sur les sites de Sochaux et Belchamp.</w:t>
      </w:r>
    </w:p>
    <w:p w14:paraId="2C46AA21" w14:textId="604D9C23" w:rsidR="000A5F35" w:rsidRPr="00627B85" w:rsidRDefault="000A5F35" w:rsidP="008547BE">
      <w:pPr>
        <w:spacing w:line="240" w:lineRule="auto"/>
        <w:jc w:val="both"/>
        <w:rPr>
          <w:rFonts w:ascii="Times New Roman" w:eastAsia="Times New Roman" w:hAnsi="Times New Roman" w:cs="Times New Roman"/>
          <w:b/>
          <w:bCs/>
          <w:sz w:val="24"/>
          <w:szCs w:val="24"/>
          <w:lang w:eastAsia="fr-FR"/>
        </w:rPr>
      </w:pPr>
      <w:r w:rsidRPr="00627B85">
        <w:rPr>
          <w:rFonts w:ascii="Times New Roman" w:eastAsia="Times New Roman" w:hAnsi="Times New Roman" w:cs="Times New Roman"/>
          <w:b/>
          <w:bCs/>
          <w:sz w:val="24"/>
          <w:szCs w:val="24"/>
          <w:lang w:eastAsia="fr-FR"/>
        </w:rPr>
        <w:t>Cette inspection simultanée sur Sochaux</w:t>
      </w:r>
      <w:r w:rsidR="00AE7D58" w:rsidRPr="00627B85">
        <w:rPr>
          <w:rFonts w:ascii="Times New Roman" w:eastAsia="Times New Roman" w:hAnsi="Times New Roman" w:cs="Times New Roman"/>
          <w:b/>
          <w:bCs/>
          <w:sz w:val="24"/>
          <w:szCs w:val="24"/>
          <w:lang w:eastAsia="fr-FR"/>
        </w:rPr>
        <w:t xml:space="preserve"> et</w:t>
      </w:r>
      <w:r w:rsidRPr="00627B85">
        <w:rPr>
          <w:rFonts w:ascii="Times New Roman" w:eastAsia="Times New Roman" w:hAnsi="Times New Roman" w:cs="Times New Roman"/>
          <w:b/>
          <w:bCs/>
          <w:sz w:val="24"/>
          <w:szCs w:val="24"/>
          <w:lang w:eastAsia="fr-FR"/>
        </w:rPr>
        <w:t xml:space="preserve"> Belchamp </w:t>
      </w:r>
      <w:r w:rsidR="00B25370" w:rsidRPr="00627B85">
        <w:rPr>
          <w:rFonts w:ascii="Times New Roman" w:eastAsia="Times New Roman" w:hAnsi="Times New Roman" w:cs="Times New Roman"/>
          <w:b/>
          <w:bCs/>
          <w:sz w:val="24"/>
          <w:szCs w:val="24"/>
          <w:lang w:eastAsia="fr-FR"/>
        </w:rPr>
        <w:t>fait suite</w:t>
      </w:r>
      <w:r w:rsidRPr="00627B85">
        <w:rPr>
          <w:rFonts w:ascii="Times New Roman" w:eastAsia="Times New Roman" w:hAnsi="Times New Roman" w:cs="Times New Roman"/>
          <w:b/>
          <w:bCs/>
          <w:sz w:val="24"/>
          <w:szCs w:val="24"/>
          <w:lang w:eastAsia="fr-FR"/>
        </w:rPr>
        <w:t xml:space="preserve"> à l’alerte envoyé</w:t>
      </w:r>
      <w:r w:rsidR="00A62409" w:rsidRPr="00627B85">
        <w:rPr>
          <w:rFonts w:ascii="Times New Roman" w:eastAsia="Times New Roman" w:hAnsi="Times New Roman" w:cs="Times New Roman"/>
          <w:b/>
          <w:bCs/>
          <w:sz w:val="24"/>
          <w:szCs w:val="24"/>
          <w:lang w:eastAsia="fr-FR"/>
        </w:rPr>
        <w:t>e</w:t>
      </w:r>
      <w:r w:rsidRPr="00627B85">
        <w:rPr>
          <w:rFonts w:ascii="Times New Roman" w:eastAsia="Times New Roman" w:hAnsi="Times New Roman" w:cs="Times New Roman"/>
          <w:b/>
          <w:bCs/>
          <w:sz w:val="24"/>
          <w:szCs w:val="24"/>
          <w:lang w:eastAsia="fr-FR"/>
        </w:rPr>
        <w:t xml:space="preserve"> par la CGT du site.</w:t>
      </w:r>
    </w:p>
    <w:p w14:paraId="57336D2C" w14:textId="2656E00F" w:rsidR="000A5F35" w:rsidRPr="008547BE" w:rsidRDefault="000A5F35" w:rsidP="008547BE">
      <w:pPr>
        <w:spacing w:line="240" w:lineRule="auto"/>
        <w:jc w:val="both"/>
        <w:rPr>
          <w:rFonts w:ascii="Times New Roman" w:eastAsia="Times New Roman" w:hAnsi="Times New Roman" w:cs="Times New Roman"/>
          <w:sz w:val="24"/>
          <w:szCs w:val="24"/>
          <w:lang w:eastAsia="fr-FR"/>
        </w:rPr>
      </w:pPr>
      <w:r w:rsidRPr="008547BE">
        <w:rPr>
          <w:rFonts w:ascii="Times New Roman" w:eastAsia="Times New Roman" w:hAnsi="Times New Roman" w:cs="Times New Roman"/>
          <w:sz w:val="24"/>
          <w:szCs w:val="24"/>
          <w:lang w:eastAsia="fr-FR"/>
        </w:rPr>
        <w:t>Le jour de cette inspection par les services de l’inspection du travail</w:t>
      </w:r>
      <w:r w:rsidR="00B25370" w:rsidRPr="008547BE">
        <w:rPr>
          <w:rFonts w:ascii="Times New Roman" w:eastAsia="Times New Roman" w:hAnsi="Times New Roman" w:cs="Times New Roman"/>
          <w:sz w:val="24"/>
          <w:szCs w:val="24"/>
          <w:lang w:eastAsia="fr-FR"/>
        </w:rPr>
        <w:t>,</w:t>
      </w:r>
      <w:r w:rsidRPr="008547BE">
        <w:rPr>
          <w:rFonts w:ascii="Times New Roman" w:eastAsia="Times New Roman" w:hAnsi="Times New Roman" w:cs="Times New Roman"/>
          <w:sz w:val="24"/>
          <w:szCs w:val="24"/>
          <w:lang w:eastAsia="fr-FR"/>
        </w:rPr>
        <w:t xml:space="preserve"> la direction avait redémarré les installations de chauffage, malgré cela, les inspecteurs du travail que nous avons accompagné dans les ateliers ont pu constater des températures en deçà des préconisations de l’INRS et de grosses disparités de températures dans les ateliers, quand la direction veut chauffer les ateliers elle a les moyens de le faire.</w:t>
      </w:r>
    </w:p>
    <w:p w14:paraId="36D7B1DE" w14:textId="3C6CF689" w:rsidR="0009619B" w:rsidRPr="008547BE" w:rsidRDefault="006655C2" w:rsidP="008547BE">
      <w:pPr>
        <w:spacing w:before="120" w:after="240" w:line="240" w:lineRule="auto"/>
        <w:jc w:val="center"/>
        <w:rPr>
          <w:rFonts w:ascii="Times New Roman" w:eastAsia="Times New Roman" w:hAnsi="Times New Roman" w:cs="Times New Roman"/>
          <w:b/>
          <w:bCs/>
          <w:color w:val="FF0000"/>
          <w:sz w:val="28"/>
          <w:szCs w:val="28"/>
          <w:lang w:eastAsia="fr-FR"/>
        </w:rPr>
      </w:pPr>
      <w:r w:rsidRPr="008547BE">
        <w:rPr>
          <w:noProof/>
          <w:sz w:val="20"/>
          <w:szCs w:val="20"/>
        </w:rPr>
        <w:drawing>
          <wp:anchor distT="0" distB="0" distL="114300" distR="114300" simplePos="0" relativeHeight="251700224" behindDoc="1" locked="0" layoutInCell="1" allowOverlap="1" wp14:anchorId="68A1DA00" wp14:editId="48E30EAC">
            <wp:simplePos x="0" y="0"/>
            <wp:positionH relativeFrom="column">
              <wp:posOffset>5559348</wp:posOffset>
            </wp:positionH>
            <wp:positionV relativeFrom="paragraph">
              <wp:posOffset>459156</wp:posOffset>
            </wp:positionV>
            <wp:extent cx="1308201" cy="1408366"/>
            <wp:effectExtent l="0" t="0" r="635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1547" cy="1411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A89" w:rsidRPr="008547BE">
        <w:rPr>
          <w:noProof/>
          <w:sz w:val="20"/>
          <w:szCs w:val="20"/>
        </w:rPr>
        <w:drawing>
          <wp:anchor distT="0" distB="0" distL="114300" distR="114300" simplePos="0" relativeHeight="251701248" behindDoc="1" locked="0" layoutInCell="1" allowOverlap="1" wp14:anchorId="64267CA8" wp14:editId="5E242AB1">
            <wp:simplePos x="0" y="0"/>
            <wp:positionH relativeFrom="column">
              <wp:posOffset>-66040</wp:posOffset>
            </wp:positionH>
            <wp:positionV relativeFrom="paragraph">
              <wp:posOffset>459156</wp:posOffset>
            </wp:positionV>
            <wp:extent cx="1410363" cy="1422806"/>
            <wp:effectExtent l="0" t="0" r="0" b="635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2694" cy="1425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7BE" w:rsidRPr="008547BE">
        <w:rPr>
          <w:noProof/>
          <w:sz w:val="20"/>
          <w:szCs w:val="20"/>
        </w:rPr>
        <mc:AlternateContent>
          <mc:Choice Requires="wps">
            <w:drawing>
              <wp:anchor distT="0" distB="0" distL="114300" distR="114300" simplePos="0" relativeHeight="251704320" behindDoc="0" locked="0" layoutInCell="1" allowOverlap="1" wp14:anchorId="519992A6" wp14:editId="0684D80E">
                <wp:simplePos x="0" y="0"/>
                <wp:positionH relativeFrom="column">
                  <wp:posOffset>-234950</wp:posOffset>
                </wp:positionH>
                <wp:positionV relativeFrom="paragraph">
                  <wp:posOffset>455879</wp:posOffset>
                </wp:positionV>
                <wp:extent cx="7199906" cy="23026"/>
                <wp:effectExtent l="19050" t="19050" r="1270" b="34290"/>
                <wp:wrapNone/>
                <wp:docPr id="8" name="Connecteur droit 8"/>
                <wp:cNvGraphicFramePr/>
                <a:graphic xmlns:a="http://schemas.openxmlformats.org/drawingml/2006/main">
                  <a:graphicData uri="http://schemas.microsoft.com/office/word/2010/wordprocessingShape">
                    <wps:wsp>
                      <wps:cNvCnPr/>
                      <wps:spPr>
                        <a:xfrm flipV="1">
                          <a:off x="0" y="0"/>
                          <a:ext cx="7199906" cy="23026"/>
                        </a:xfrm>
                        <a:prstGeom prst="line">
                          <a:avLst/>
                        </a:prstGeom>
                        <a:ln w="28575" cmpd="sng">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B3A25" id="Connecteur droit 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5.9pt" to="548.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" strokecolor="red" strokeweight="2.25pt">
                <v:stroke dashstyle="dash"/>
              </v:line>
            </w:pict>
          </mc:Fallback>
        </mc:AlternateContent>
      </w:r>
      <w:r w:rsidR="000A5F35" w:rsidRPr="008547BE">
        <w:rPr>
          <w:rFonts w:ascii="Times New Roman" w:eastAsia="Times New Roman" w:hAnsi="Times New Roman" w:cs="Times New Roman"/>
          <w:b/>
          <w:bCs/>
          <w:color w:val="FF0000"/>
          <w:sz w:val="28"/>
          <w:szCs w:val="28"/>
          <w:lang w:eastAsia="fr-FR"/>
        </w:rPr>
        <w:t>L’inspection du travail a rappelé à la direction qu’elle avait obligation d’assurer la santé la sécurité et l’intégrité physique des salariés.</w:t>
      </w:r>
      <w:bookmarkEnd w:id="0"/>
    </w:p>
    <w:p w14:paraId="01E644FC" w14:textId="5B685476" w:rsidR="00AE7D58" w:rsidRDefault="00153EB9" w:rsidP="008547BE">
      <w:pPr>
        <w:pBdr>
          <w:top w:val="single" w:sz="18" w:space="1" w:color="auto"/>
          <w:left w:val="single" w:sz="18" w:space="4" w:color="auto"/>
          <w:bottom w:val="single" w:sz="18" w:space="1" w:color="auto"/>
          <w:right w:val="single" w:sz="18" w:space="4" w:color="auto"/>
        </w:pBdr>
        <w:shd w:val="clear" w:color="auto" w:fill="F2F2F2" w:themeFill="background1" w:themeFillShade="F2"/>
        <w:spacing w:before="120" w:after="120" w:line="240" w:lineRule="auto"/>
        <w:ind w:left="2268" w:right="1899"/>
        <w:jc w:val="center"/>
        <w:rPr>
          <w:rFonts w:ascii="Times New Roman" w:hAnsi="Times New Roman"/>
          <w:b/>
          <w:bCs/>
          <w:color w:val="FF0000"/>
          <w:sz w:val="32"/>
          <w:szCs w:val="32"/>
        </w:rPr>
      </w:pPr>
      <w:r>
        <w:rPr>
          <w:rFonts w:ascii="Times New Roman" w:hAnsi="Times New Roman"/>
          <w:b/>
          <w:bCs/>
          <w:color w:val="FF0000"/>
          <w:sz w:val="32"/>
          <w:szCs w:val="32"/>
        </w:rPr>
        <w:t>Site Internet</w:t>
      </w:r>
    </w:p>
    <w:p w14:paraId="701416CE" w14:textId="74639A3A" w:rsidR="00153EB9" w:rsidRPr="00DD4D94" w:rsidRDefault="00153EB9" w:rsidP="008547BE">
      <w:pPr>
        <w:pBdr>
          <w:top w:val="single" w:sz="18" w:space="1" w:color="auto"/>
          <w:left w:val="single" w:sz="18" w:space="4" w:color="auto"/>
          <w:bottom w:val="single" w:sz="18" w:space="1" w:color="auto"/>
          <w:right w:val="single" w:sz="18" w:space="4" w:color="auto"/>
        </w:pBdr>
        <w:shd w:val="clear" w:color="auto" w:fill="F2F2F2" w:themeFill="background1" w:themeFillShade="F2"/>
        <w:spacing w:after="0" w:line="240" w:lineRule="auto"/>
        <w:ind w:left="2268" w:right="1899"/>
        <w:jc w:val="center"/>
        <w:rPr>
          <w:rFonts w:ascii="Times New Roman" w:hAnsi="Times New Roman"/>
          <w:sz w:val="24"/>
          <w:szCs w:val="24"/>
        </w:rPr>
      </w:pPr>
      <w:r w:rsidRPr="00DD4D94">
        <w:rPr>
          <w:rFonts w:ascii="Times New Roman" w:hAnsi="Times New Roman"/>
          <w:sz w:val="28"/>
          <w:szCs w:val="28"/>
        </w:rPr>
        <w:t>Pour plus d’info</w:t>
      </w:r>
      <w:r w:rsidR="00627B85">
        <w:rPr>
          <w:rFonts w:ascii="Times New Roman" w:hAnsi="Times New Roman"/>
          <w:sz w:val="28"/>
          <w:szCs w:val="28"/>
        </w:rPr>
        <w:t>s</w:t>
      </w:r>
      <w:r w:rsidRPr="00DD4D94">
        <w:rPr>
          <w:rFonts w:ascii="Times New Roman" w:hAnsi="Times New Roman"/>
          <w:sz w:val="28"/>
          <w:szCs w:val="28"/>
        </w:rPr>
        <w:t xml:space="preserve">, suivre l’actu en direct </w:t>
      </w:r>
      <w:r w:rsidR="00B25370" w:rsidRPr="00DD4D94">
        <w:rPr>
          <w:rFonts w:ascii="Times New Roman" w:hAnsi="Times New Roman"/>
          <w:sz w:val="28"/>
          <w:szCs w:val="28"/>
        </w:rPr>
        <w:t>rendez-vous</w:t>
      </w:r>
      <w:r w:rsidRPr="00DD4D94">
        <w:rPr>
          <w:rFonts w:ascii="Times New Roman" w:hAnsi="Times New Roman"/>
          <w:sz w:val="28"/>
          <w:szCs w:val="28"/>
        </w:rPr>
        <w:t xml:space="preserve"> sur notre site internet :</w:t>
      </w:r>
      <w:r w:rsidR="00DD4D94" w:rsidRPr="00DD4D94">
        <w:rPr>
          <w:rFonts w:ascii="Times New Roman" w:hAnsi="Times New Roman"/>
          <w:sz w:val="28"/>
          <w:szCs w:val="28"/>
        </w:rPr>
        <w:t xml:space="preserve"> </w:t>
      </w:r>
      <w:hyperlink r:id="rId15" w:history="1">
        <w:r w:rsidRPr="00DD4D94">
          <w:rPr>
            <w:rStyle w:val="Lienhypertexte"/>
            <w:rFonts w:ascii="Times New Roman" w:hAnsi="Times New Roman"/>
            <w:sz w:val="24"/>
            <w:szCs w:val="24"/>
          </w:rPr>
          <w:t>http://psasochaux.reference-syndicale.fr</w:t>
        </w:r>
      </w:hyperlink>
    </w:p>
    <w:p w14:paraId="2D6EDAEB" w14:textId="23B8EC86" w:rsidR="00153EB9" w:rsidRPr="00DD4D94" w:rsidRDefault="00153EB9" w:rsidP="008547BE">
      <w:pPr>
        <w:pBdr>
          <w:top w:val="single" w:sz="18" w:space="1" w:color="auto"/>
          <w:left w:val="single" w:sz="18" w:space="4" w:color="auto"/>
          <w:bottom w:val="single" w:sz="18" w:space="1" w:color="auto"/>
          <w:right w:val="single" w:sz="18" w:space="4" w:color="auto"/>
        </w:pBdr>
        <w:shd w:val="clear" w:color="auto" w:fill="F2F2F2" w:themeFill="background1" w:themeFillShade="F2"/>
        <w:spacing w:after="0" w:line="240" w:lineRule="auto"/>
        <w:ind w:left="2268" w:right="1899"/>
        <w:jc w:val="center"/>
        <w:rPr>
          <w:rFonts w:ascii="Times New Roman" w:hAnsi="Times New Roman"/>
          <w:sz w:val="36"/>
          <w:szCs w:val="36"/>
        </w:rPr>
      </w:pPr>
      <w:r w:rsidRPr="00DD4D94">
        <w:rPr>
          <w:rFonts w:ascii="Times New Roman" w:hAnsi="Times New Roman"/>
          <w:sz w:val="24"/>
          <w:szCs w:val="24"/>
          <w:u w:val="single"/>
        </w:rPr>
        <w:t xml:space="preserve">Ou sur </w:t>
      </w:r>
      <w:r w:rsidR="00DD4D94" w:rsidRPr="00DD4D94">
        <w:rPr>
          <w:rFonts w:ascii="Times New Roman" w:hAnsi="Times New Roman"/>
          <w:sz w:val="24"/>
          <w:szCs w:val="24"/>
          <w:u w:val="single"/>
        </w:rPr>
        <w:t>Facebook</w:t>
      </w:r>
      <w:r w:rsidRPr="00DD4D94">
        <w:rPr>
          <w:rFonts w:ascii="Times New Roman" w:hAnsi="Times New Roman"/>
          <w:sz w:val="24"/>
          <w:szCs w:val="24"/>
        </w:rPr>
        <w:t> :</w:t>
      </w:r>
      <w:r w:rsidR="00DD4D94" w:rsidRPr="00DD4D94">
        <w:rPr>
          <w:rFonts w:ascii="Times New Roman" w:hAnsi="Times New Roman"/>
          <w:sz w:val="24"/>
          <w:szCs w:val="24"/>
        </w:rPr>
        <w:t xml:space="preserve"> </w:t>
      </w:r>
      <w:r w:rsidRPr="00DD4D94">
        <w:rPr>
          <w:rFonts w:ascii="Times New Roman" w:hAnsi="Times New Roman"/>
          <w:b/>
          <w:bCs/>
          <w:sz w:val="24"/>
          <w:szCs w:val="24"/>
        </w:rPr>
        <w:t>CGT Psa site de Sochaux</w:t>
      </w:r>
      <w:r w:rsidRPr="00DD4D94">
        <w:rPr>
          <w:rFonts w:ascii="Times New Roman" w:hAnsi="Times New Roman"/>
          <w:sz w:val="24"/>
          <w:szCs w:val="24"/>
        </w:rPr>
        <w:t xml:space="preserve"> et </w:t>
      </w:r>
      <w:r w:rsidRPr="00DD4D94">
        <w:rPr>
          <w:rFonts w:ascii="Times New Roman" w:hAnsi="Times New Roman"/>
          <w:b/>
          <w:bCs/>
          <w:sz w:val="24"/>
          <w:szCs w:val="24"/>
        </w:rPr>
        <w:t>UFICT CGT PSA site de Sochaux</w:t>
      </w:r>
      <w:r w:rsidRPr="00DD4D94">
        <w:rPr>
          <w:rFonts w:ascii="Times New Roman" w:hAnsi="Times New Roman"/>
          <w:sz w:val="24"/>
          <w:szCs w:val="24"/>
        </w:rPr>
        <w:t>.</w:t>
      </w:r>
    </w:p>
    <w:sectPr w:rsidR="00153EB9" w:rsidRPr="00DD4D94" w:rsidSect="00471BFF">
      <w:footerReference w:type="default" r:id="rId16"/>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D7C6" w14:textId="77777777" w:rsidR="00AE5CE2" w:rsidRDefault="00AE5CE2" w:rsidP="00003ED3">
      <w:pPr>
        <w:spacing w:after="0" w:line="240" w:lineRule="auto"/>
      </w:pPr>
      <w:r>
        <w:separator/>
      </w:r>
    </w:p>
  </w:endnote>
  <w:endnote w:type="continuationSeparator" w:id="0">
    <w:p w14:paraId="3B685309" w14:textId="77777777" w:rsidR="00AE5CE2" w:rsidRDefault="00AE5CE2"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801D" w14:textId="77777777" w:rsidR="00AE5CE2" w:rsidRDefault="00AE5CE2" w:rsidP="00003ED3">
      <w:pPr>
        <w:spacing w:after="0" w:line="240" w:lineRule="auto"/>
      </w:pPr>
      <w:r>
        <w:separator/>
      </w:r>
    </w:p>
  </w:footnote>
  <w:footnote w:type="continuationSeparator" w:id="0">
    <w:p w14:paraId="2FEF1B97" w14:textId="77777777" w:rsidR="00AE5CE2" w:rsidRDefault="00AE5CE2"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3"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7"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8"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8"/>
  </w:num>
  <w:num w:numId="3">
    <w:abstractNumId w:val="7"/>
  </w:num>
  <w:num w:numId="4">
    <w:abstractNumId w:val="6"/>
  </w:num>
  <w:num w:numId="5">
    <w:abstractNumId w:val="27"/>
  </w:num>
  <w:num w:numId="6">
    <w:abstractNumId w:val="23"/>
  </w:num>
  <w:num w:numId="7">
    <w:abstractNumId w:val="19"/>
  </w:num>
  <w:num w:numId="8">
    <w:abstractNumId w:val="17"/>
  </w:num>
  <w:num w:numId="9">
    <w:abstractNumId w:val="12"/>
  </w:num>
  <w:num w:numId="10">
    <w:abstractNumId w:val="11"/>
  </w:num>
  <w:num w:numId="11">
    <w:abstractNumId w:val="13"/>
  </w:num>
  <w:num w:numId="12">
    <w:abstractNumId w:val="2"/>
  </w:num>
  <w:num w:numId="13">
    <w:abstractNumId w:val="22"/>
  </w:num>
  <w:num w:numId="14">
    <w:abstractNumId w:val="20"/>
  </w:num>
  <w:num w:numId="15">
    <w:abstractNumId w:val="1"/>
  </w:num>
  <w:num w:numId="16">
    <w:abstractNumId w:val="5"/>
  </w:num>
  <w:num w:numId="17">
    <w:abstractNumId w:val="10"/>
  </w:num>
  <w:num w:numId="18">
    <w:abstractNumId w:val="26"/>
  </w:num>
  <w:num w:numId="19">
    <w:abstractNumId w:val="8"/>
  </w:num>
  <w:num w:numId="20">
    <w:abstractNumId w:val="0"/>
  </w:num>
  <w:num w:numId="21">
    <w:abstractNumId w:val="30"/>
  </w:num>
  <w:num w:numId="22">
    <w:abstractNumId w:val="29"/>
  </w:num>
  <w:num w:numId="23">
    <w:abstractNumId w:val="9"/>
  </w:num>
  <w:num w:numId="24">
    <w:abstractNumId w:val="24"/>
  </w:num>
  <w:num w:numId="25">
    <w:abstractNumId w:val="28"/>
  </w:num>
  <w:num w:numId="26">
    <w:abstractNumId w:val="4"/>
  </w:num>
  <w:num w:numId="27">
    <w:abstractNumId w:val="21"/>
  </w:num>
  <w:num w:numId="28">
    <w:abstractNumId w:val="16"/>
  </w:num>
  <w:num w:numId="29">
    <w:abstractNumId w:val="14"/>
  </w:num>
  <w:num w:numId="30">
    <w:abstractNumId w:val="3"/>
  </w:num>
  <w:num w:numId="3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6303"/>
    <w:rsid w:val="000700F0"/>
    <w:rsid w:val="000727C5"/>
    <w:rsid w:val="00072C15"/>
    <w:rsid w:val="00080A67"/>
    <w:rsid w:val="000831F5"/>
    <w:rsid w:val="00083D18"/>
    <w:rsid w:val="00084C18"/>
    <w:rsid w:val="00085382"/>
    <w:rsid w:val="00086605"/>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4F5"/>
    <w:rsid w:val="000B582D"/>
    <w:rsid w:val="000B6226"/>
    <w:rsid w:val="000C0AC8"/>
    <w:rsid w:val="000C0E15"/>
    <w:rsid w:val="000C287E"/>
    <w:rsid w:val="000C2BCB"/>
    <w:rsid w:val="000C4E98"/>
    <w:rsid w:val="000C56A9"/>
    <w:rsid w:val="000C6354"/>
    <w:rsid w:val="000D1A14"/>
    <w:rsid w:val="000D1E12"/>
    <w:rsid w:val="000D4287"/>
    <w:rsid w:val="000D432B"/>
    <w:rsid w:val="000D53FC"/>
    <w:rsid w:val="000D77A9"/>
    <w:rsid w:val="000E410A"/>
    <w:rsid w:val="000E4197"/>
    <w:rsid w:val="000F04B0"/>
    <w:rsid w:val="000F20C9"/>
    <w:rsid w:val="000F6027"/>
    <w:rsid w:val="000F7449"/>
    <w:rsid w:val="000F77E4"/>
    <w:rsid w:val="00100BB6"/>
    <w:rsid w:val="00102B8F"/>
    <w:rsid w:val="00103333"/>
    <w:rsid w:val="00111A89"/>
    <w:rsid w:val="00114531"/>
    <w:rsid w:val="001167AC"/>
    <w:rsid w:val="001206CD"/>
    <w:rsid w:val="001209BC"/>
    <w:rsid w:val="001218EC"/>
    <w:rsid w:val="0013140C"/>
    <w:rsid w:val="00131F36"/>
    <w:rsid w:val="00134882"/>
    <w:rsid w:val="0014013E"/>
    <w:rsid w:val="0014031C"/>
    <w:rsid w:val="00143117"/>
    <w:rsid w:val="0014503B"/>
    <w:rsid w:val="0014511A"/>
    <w:rsid w:val="00145406"/>
    <w:rsid w:val="001539C1"/>
    <w:rsid w:val="00153EB9"/>
    <w:rsid w:val="00154C20"/>
    <w:rsid w:val="00155AF1"/>
    <w:rsid w:val="00162BA9"/>
    <w:rsid w:val="001670C0"/>
    <w:rsid w:val="00175A2D"/>
    <w:rsid w:val="00176C74"/>
    <w:rsid w:val="001801A1"/>
    <w:rsid w:val="0018039D"/>
    <w:rsid w:val="001841A4"/>
    <w:rsid w:val="0018562A"/>
    <w:rsid w:val="001858C3"/>
    <w:rsid w:val="00186AC1"/>
    <w:rsid w:val="00192EE8"/>
    <w:rsid w:val="001934C2"/>
    <w:rsid w:val="00195DC7"/>
    <w:rsid w:val="0019766D"/>
    <w:rsid w:val="001A1534"/>
    <w:rsid w:val="001A199F"/>
    <w:rsid w:val="001A1F19"/>
    <w:rsid w:val="001A3814"/>
    <w:rsid w:val="001A40B0"/>
    <w:rsid w:val="001A41F4"/>
    <w:rsid w:val="001B0186"/>
    <w:rsid w:val="001B0E27"/>
    <w:rsid w:val="001B5529"/>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37C2"/>
    <w:rsid w:val="00207EC4"/>
    <w:rsid w:val="002128BD"/>
    <w:rsid w:val="0021570B"/>
    <w:rsid w:val="0021573A"/>
    <w:rsid w:val="00216C67"/>
    <w:rsid w:val="00217A7E"/>
    <w:rsid w:val="00217D3F"/>
    <w:rsid w:val="0022194A"/>
    <w:rsid w:val="00225277"/>
    <w:rsid w:val="0022772F"/>
    <w:rsid w:val="00230135"/>
    <w:rsid w:val="0023137E"/>
    <w:rsid w:val="0023230A"/>
    <w:rsid w:val="00232905"/>
    <w:rsid w:val="00236872"/>
    <w:rsid w:val="0023742A"/>
    <w:rsid w:val="00240F53"/>
    <w:rsid w:val="00246FA2"/>
    <w:rsid w:val="002479B8"/>
    <w:rsid w:val="002553F7"/>
    <w:rsid w:val="00255F8F"/>
    <w:rsid w:val="0026111F"/>
    <w:rsid w:val="002634AB"/>
    <w:rsid w:val="00263CD6"/>
    <w:rsid w:val="002645BB"/>
    <w:rsid w:val="00265D3F"/>
    <w:rsid w:val="002700C4"/>
    <w:rsid w:val="00270B9D"/>
    <w:rsid w:val="0027193D"/>
    <w:rsid w:val="00272B2B"/>
    <w:rsid w:val="0028207A"/>
    <w:rsid w:val="00282E53"/>
    <w:rsid w:val="0028342C"/>
    <w:rsid w:val="00285741"/>
    <w:rsid w:val="00293835"/>
    <w:rsid w:val="002A0568"/>
    <w:rsid w:val="002A1901"/>
    <w:rsid w:val="002A1914"/>
    <w:rsid w:val="002A20F0"/>
    <w:rsid w:val="002A40C4"/>
    <w:rsid w:val="002A6A12"/>
    <w:rsid w:val="002B0D14"/>
    <w:rsid w:val="002B3678"/>
    <w:rsid w:val="002B4BB5"/>
    <w:rsid w:val="002B5E23"/>
    <w:rsid w:val="002C05D5"/>
    <w:rsid w:val="002C1D10"/>
    <w:rsid w:val="002C4119"/>
    <w:rsid w:val="002D03ED"/>
    <w:rsid w:val="002E058F"/>
    <w:rsid w:val="002E0F72"/>
    <w:rsid w:val="002E1F6D"/>
    <w:rsid w:val="002E295A"/>
    <w:rsid w:val="002E35CC"/>
    <w:rsid w:val="002E5422"/>
    <w:rsid w:val="002E58B4"/>
    <w:rsid w:val="002F14F7"/>
    <w:rsid w:val="002F4716"/>
    <w:rsid w:val="003029AE"/>
    <w:rsid w:val="003049B3"/>
    <w:rsid w:val="00310B86"/>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7B99"/>
    <w:rsid w:val="003A07AA"/>
    <w:rsid w:val="003A1371"/>
    <w:rsid w:val="003A22D7"/>
    <w:rsid w:val="003A39D4"/>
    <w:rsid w:val="003A663F"/>
    <w:rsid w:val="003B0E59"/>
    <w:rsid w:val="003B431C"/>
    <w:rsid w:val="003B6F3B"/>
    <w:rsid w:val="003C60C8"/>
    <w:rsid w:val="003C68F0"/>
    <w:rsid w:val="003C7548"/>
    <w:rsid w:val="003C7649"/>
    <w:rsid w:val="003D002D"/>
    <w:rsid w:val="003D229E"/>
    <w:rsid w:val="003D3E1D"/>
    <w:rsid w:val="003D53B9"/>
    <w:rsid w:val="003E0112"/>
    <w:rsid w:val="003E0CD6"/>
    <w:rsid w:val="003E111B"/>
    <w:rsid w:val="003E1F3C"/>
    <w:rsid w:val="003E2B3A"/>
    <w:rsid w:val="003E2C07"/>
    <w:rsid w:val="003E5AFC"/>
    <w:rsid w:val="003E7FC3"/>
    <w:rsid w:val="003F0F68"/>
    <w:rsid w:val="003F1620"/>
    <w:rsid w:val="003F27B8"/>
    <w:rsid w:val="003F333E"/>
    <w:rsid w:val="003F4F93"/>
    <w:rsid w:val="003F5C2E"/>
    <w:rsid w:val="003F63E4"/>
    <w:rsid w:val="00403842"/>
    <w:rsid w:val="00403B6C"/>
    <w:rsid w:val="0040506F"/>
    <w:rsid w:val="0040579F"/>
    <w:rsid w:val="004060AE"/>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FC8"/>
    <w:rsid w:val="00436627"/>
    <w:rsid w:val="00437148"/>
    <w:rsid w:val="00440100"/>
    <w:rsid w:val="004409E8"/>
    <w:rsid w:val="00443895"/>
    <w:rsid w:val="004470BB"/>
    <w:rsid w:val="0044749A"/>
    <w:rsid w:val="00447585"/>
    <w:rsid w:val="00450580"/>
    <w:rsid w:val="00457459"/>
    <w:rsid w:val="004604F9"/>
    <w:rsid w:val="00461FC5"/>
    <w:rsid w:val="00463666"/>
    <w:rsid w:val="00463991"/>
    <w:rsid w:val="004647BB"/>
    <w:rsid w:val="004655E1"/>
    <w:rsid w:val="00467255"/>
    <w:rsid w:val="00470477"/>
    <w:rsid w:val="00470D6F"/>
    <w:rsid w:val="00471BFF"/>
    <w:rsid w:val="00472836"/>
    <w:rsid w:val="00473A27"/>
    <w:rsid w:val="00474C2E"/>
    <w:rsid w:val="00475493"/>
    <w:rsid w:val="00475D45"/>
    <w:rsid w:val="004779F6"/>
    <w:rsid w:val="00491D23"/>
    <w:rsid w:val="00492363"/>
    <w:rsid w:val="0049509B"/>
    <w:rsid w:val="00495DDB"/>
    <w:rsid w:val="00496989"/>
    <w:rsid w:val="00496F5F"/>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500939"/>
    <w:rsid w:val="005010EE"/>
    <w:rsid w:val="00510545"/>
    <w:rsid w:val="00510DA0"/>
    <w:rsid w:val="005111B4"/>
    <w:rsid w:val="00511507"/>
    <w:rsid w:val="00512F50"/>
    <w:rsid w:val="00517755"/>
    <w:rsid w:val="005229BC"/>
    <w:rsid w:val="00522B4D"/>
    <w:rsid w:val="0052403D"/>
    <w:rsid w:val="0052483A"/>
    <w:rsid w:val="005273EF"/>
    <w:rsid w:val="0053137A"/>
    <w:rsid w:val="00531519"/>
    <w:rsid w:val="00531837"/>
    <w:rsid w:val="0053458E"/>
    <w:rsid w:val="005363FF"/>
    <w:rsid w:val="0054001D"/>
    <w:rsid w:val="00541ADE"/>
    <w:rsid w:val="00542605"/>
    <w:rsid w:val="0054787B"/>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A6C8D"/>
    <w:rsid w:val="005B0238"/>
    <w:rsid w:val="005B06A7"/>
    <w:rsid w:val="005B1985"/>
    <w:rsid w:val="005B27B9"/>
    <w:rsid w:val="005B4E5D"/>
    <w:rsid w:val="005B5B24"/>
    <w:rsid w:val="005B6184"/>
    <w:rsid w:val="005C08B3"/>
    <w:rsid w:val="005D27D6"/>
    <w:rsid w:val="005D2DEB"/>
    <w:rsid w:val="005D3C67"/>
    <w:rsid w:val="005D4AC4"/>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07B31"/>
    <w:rsid w:val="006115C2"/>
    <w:rsid w:val="00611F39"/>
    <w:rsid w:val="00621692"/>
    <w:rsid w:val="0062712D"/>
    <w:rsid w:val="00627B85"/>
    <w:rsid w:val="00631CD7"/>
    <w:rsid w:val="006321AF"/>
    <w:rsid w:val="00635B27"/>
    <w:rsid w:val="00637C7B"/>
    <w:rsid w:val="00643476"/>
    <w:rsid w:val="006445BC"/>
    <w:rsid w:val="00646390"/>
    <w:rsid w:val="00646E2C"/>
    <w:rsid w:val="006477A2"/>
    <w:rsid w:val="006508E7"/>
    <w:rsid w:val="00650B00"/>
    <w:rsid w:val="00651AC6"/>
    <w:rsid w:val="006542F4"/>
    <w:rsid w:val="00661276"/>
    <w:rsid w:val="00661C45"/>
    <w:rsid w:val="00661E61"/>
    <w:rsid w:val="00662E84"/>
    <w:rsid w:val="006655C2"/>
    <w:rsid w:val="00665799"/>
    <w:rsid w:val="00667D20"/>
    <w:rsid w:val="00671AF9"/>
    <w:rsid w:val="006735F7"/>
    <w:rsid w:val="00674D50"/>
    <w:rsid w:val="00675CA0"/>
    <w:rsid w:val="006823D2"/>
    <w:rsid w:val="00682BEB"/>
    <w:rsid w:val="006852A9"/>
    <w:rsid w:val="0068682C"/>
    <w:rsid w:val="00690AEB"/>
    <w:rsid w:val="00690F14"/>
    <w:rsid w:val="00691A89"/>
    <w:rsid w:val="00693135"/>
    <w:rsid w:val="00695D3C"/>
    <w:rsid w:val="0069613A"/>
    <w:rsid w:val="006979FF"/>
    <w:rsid w:val="006A6546"/>
    <w:rsid w:val="006A7FBF"/>
    <w:rsid w:val="006B2468"/>
    <w:rsid w:val="006B2706"/>
    <w:rsid w:val="006B4C3D"/>
    <w:rsid w:val="006B6AC6"/>
    <w:rsid w:val="006B6CF1"/>
    <w:rsid w:val="006C0835"/>
    <w:rsid w:val="006C13B2"/>
    <w:rsid w:val="006C58D0"/>
    <w:rsid w:val="006D1284"/>
    <w:rsid w:val="006D60C4"/>
    <w:rsid w:val="006E2595"/>
    <w:rsid w:val="006E410D"/>
    <w:rsid w:val="006E4BE4"/>
    <w:rsid w:val="006E5DC9"/>
    <w:rsid w:val="006F02F9"/>
    <w:rsid w:val="006F24B3"/>
    <w:rsid w:val="006F37DD"/>
    <w:rsid w:val="006F3AE0"/>
    <w:rsid w:val="006F4898"/>
    <w:rsid w:val="00700A59"/>
    <w:rsid w:val="0070373C"/>
    <w:rsid w:val="00706202"/>
    <w:rsid w:val="00711311"/>
    <w:rsid w:val="00712179"/>
    <w:rsid w:val="007124A0"/>
    <w:rsid w:val="00712FDE"/>
    <w:rsid w:val="00713805"/>
    <w:rsid w:val="00713A36"/>
    <w:rsid w:val="00714555"/>
    <w:rsid w:val="007150F1"/>
    <w:rsid w:val="007152F9"/>
    <w:rsid w:val="00715CB0"/>
    <w:rsid w:val="0072098B"/>
    <w:rsid w:val="00723B39"/>
    <w:rsid w:val="0072704A"/>
    <w:rsid w:val="007302C7"/>
    <w:rsid w:val="00730AFC"/>
    <w:rsid w:val="00732C46"/>
    <w:rsid w:val="007339C0"/>
    <w:rsid w:val="00734936"/>
    <w:rsid w:val="00735AF5"/>
    <w:rsid w:val="0074070A"/>
    <w:rsid w:val="007516C8"/>
    <w:rsid w:val="00751E25"/>
    <w:rsid w:val="00752484"/>
    <w:rsid w:val="00762DA2"/>
    <w:rsid w:val="00764200"/>
    <w:rsid w:val="00770068"/>
    <w:rsid w:val="00770EF6"/>
    <w:rsid w:val="00773ADC"/>
    <w:rsid w:val="0077787B"/>
    <w:rsid w:val="007808A6"/>
    <w:rsid w:val="00780F54"/>
    <w:rsid w:val="00783761"/>
    <w:rsid w:val="007838CA"/>
    <w:rsid w:val="00784B46"/>
    <w:rsid w:val="00786ACD"/>
    <w:rsid w:val="00787CD8"/>
    <w:rsid w:val="0079156E"/>
    <w:rsid w:val="00791FA2"/>
    <w:rsid w:val="00793C27"/>
    <w:rsid w:val="00795074"/>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7400"/>
    <w:rsid w:val="007C7869"/>
    <w:rsid w:val="007E0454"/>
    <w:rsid w:val="007E1CED"/>
    <w:rsid w:val="007E492C"/>
    <w:rsid w:val="007E6028"/>
    <w:rsid w:val="007E6F5F"/>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24AB"/>
    <w:rsid w:val="00813ACB"/>
    <w:rsid w:val="0081762A"/>
    <w:rsid w:val="008214FE"/>
    <w:rsid w:val="00821B38"/>
    <w:rsid w:val="0082257A"/>
    <w:rsid w:val="00823DDC"/>
    <w:rsid w:val="008240B9"/>
    <w:rsid w:val="008242EB"/>
    <w:rsid w:val="00824EC2"/>
    <w:rsid w:val="0082796F"/>
    <w:rsid w:val="00833702"/>
    <w:rsid w:val="00835521"/>
    <w:rsid w:val="00837487"/>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4EE1"/>
    <w:rsid w:val="008958D1"/>
    <w:rsid w:val="008971D8"/>
    <w:rsid w:val="008979F8"/>
    <w:rsid w:val="00897BA1"/>
    <w:rsid w:val="008A386B"/>
    <w:rsid w:val="008A42E0"/>
    <w:rsid w:val="008A4D20"/>
    <w:rsid w:val="008A5D8B"/>
    <w:rsid w:val="008A65A7"/>
    <w:rsid w:val="008B097F"/>
    <w:rsid w:val="008B2784"/>
    <w:rsid w:val="008C04B0"/>
    <w:rsid w:val="008C1ADF"/>
    <w:rsid w:val="008C50DA"/>
    <w:rsid w:val="008C5682"/>
    <w:rsid w:val="008D0E86"/>
    <w:rsid w:val="008D2768"/>
    <w:rsid w:val="008D53C8"/>
    <w:rsid w:val="008D54BA"/>
    <w:rsid w:val="008E113B"/>
    <w:rsid w:val="008E138D"/>
    <w:rsid w:val="008E395C"/>
    <w:rsid w:val="008E52A1"/>
    <w:rsid w:val="008E52C5"/>
    <w:rsid w:val="008E6C2A"/>
    <w:rsid w:val="008E7B9A"/>
    <w:rsid w:val="008F733E"/>
    <w:rsid w:val="008F79E5"/>
    <w:rsid w:val="009023F9"/>
    <w:rsid w:val="009077AE"/>
    <w:rsid w:val="00911ABC"/>
    <w:rsid w:val="00912875"/>
    <w:rsid w:val="00912989"/>
    <w:rsid w:val="0091351F"/>
    <w:rsid w:val="00913B92"/>
    <w:rsid w:val="00915D75"/>
    <w:rsid w:val="00917E36"/>
    <w:rsid w:val="0092015F"/>
    <w:rsid w:val="00923F00"/>
    <w:rsid w:val="00924626"/>
    <w:rsid w:val="00931128"/>
    <w:rsid w:val="00932353"/>
    <w:rsid w:val="00933C7E"/>
    <w:rsid w:val="00936980"/>
    <w:rsid w:val="00936BED"/>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E10C7"/>
    <w:rsid w:val="009E17C7"/>
    <w:rsid w:val="009E3E7B"/>
    <w:rsid w:val="009E6263"/>
    <w:rsid w:val="009E6951"/>
    <w:rsid w:val="009E7D06"/>
    <w:rsid w:val="009F09C7"/>
    <w:rsid w:val="009F0BB7"/>
    <w:rsid w:val="009F1AB5"/>
    <w:rsid w:val="009F1D10"/>
    <w:rsid w:val="009F2363"/>
    <w:rsid w:val="00A039FA"/>
    <w:rsid w:val="00A0491A"/>
    <w:rsid w:val="00A13147"/>
    <w:rsid w:val="00A13C85"/>
    <w:rsid w:val="00A2056C"/>
    <w:rsid w:val="00A2188F"/>
    <w:rsid w:val="00A222A2"/>
    <w:rsid w:val="00A230A4"/>
    <w:rsid w:val="00A26C1A"/>
    <w:rsid w:val="00A27EC7"/>
    <w:rsid w:val="00A3443E"/>
    <w:rsid w:val="00A418F3"/>
    <w:rsid w:val="00A41C9B"/>
    <w:rsid w:val="00A42695"/>
    <w:rsid w:val="00A428A4"/>
    <w:rsid w:val="00A431B9"/>
    <w:rsid w:val="00A43E5B"/>
    <w:rsid w:val="00A447F9"/>
    <w:rsid w:val="00A461CD"/>
    <w:rsid w:val="00A5153B"/>
    <w:rsid w:val="00A53D1F"/>
    <w:rsid w:val="00A557E0"/>
    <w:rsid w:val="00A56A51"/>
    <w:rsid w:val="00A62409"/>
    <w:rsid w:val="00A6370B"/>
    <w:rsid w:val="00A6649E"/>
    <w:rsid w:val="00A667F5"/>
    <w:rsid w:val="00A6697A"/>
    <w:rsid w:val="00A66A2E"/>
    <w:rsid w:val="00A67BB5"/>
    <w:rsid w:val="00A67CEF"/>
    <w:rsid w:val="00A70CCB"/>
    <w:rsid w:val="00A73FC4"/>
    <w:rsid w:val="00A768FF"/>
    <w:rsid w:val="00A82601"/>
    <w:rsid w:val="00A8320E"/>
    <w:rsid w:val="00A83308"/>
    <w:rsid w:val="00A83420"/>
    <w:rsid w:val="00A84A89"/>
    <w:rsid w:val="00A84C44"/>
    <w:rsid w:val="00A87389"/>
    <w:rsid w:val="00A90309"/>
    <w:rsid w:val="00A909B8"/>
    <w:rsid w:val="00A91C48"/>
    <w:rsid w:val="00A9666E"/>
    <w:rsid w:val="00A966C1"/>
    <w:rsid w:val="00A97625"/>
    <w:rsid w:val="00AA3026"/>
    <w:rsid w:val="00AA39E2"/>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5CE2"/>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20045"/>
    <w:rsid w:val="00B20914"/>
    <w:rsid w:val="00B243F6"/>
    <w:rsid w:val="00B25370"/>
    <w:rsid w:val="00B25E83"/>
    <w:rsid w:val="00B31F36"/>
    <w:rsid w:val="00B322FC"/>
    <w:rsid w:val="00B354D3"/>
    <w:rsid w:val="00B35A45"/>
    <w:rsid w:val="00B36607"/>
    <w:rsid w:val="00B4184C"/>
    <w:rsid w:val="00B4213E"/>
    <w:rsid w:val="00B4219E"/>
    <w:rsid w:val="00B44849"/>
    <w:rsid w:val="00B45969"/>
    <w:rsid w:val="00B5726D"/>
    <w:rsid w:val="00B62D69"/>
    <w:rsid w:val="00B62DE5"/>
    <w:rsid w:val="00B6404D"/>
    <w:rsid w:val="00B66995"/>
    <w:rsid w:val="00B6729E"/>
    <w:rsid w:val="00B73551"/>
    <w:rsid w:val="00B76663"/>
    <w:rsid w:val="00B7706B"/>
    <w:rsid w:val="00B8004B"/>
    <w:rsid w:val="00B82E7C"/>
    <w:rsid w:val="00B86FB2"/>
    <w:rsid w:val="00B92A7C"/>
    <w:rsid w:val="00B93D6F"/>
    <w:rsid w:val="00B94783"/>
    <w:rsid w:val="00B95926"/>
    <w:rsid w:val="00B979B0"/>
    <w:rsid w:val="00BA0784"/>
    <w:rsid w:val="00BA2644"/>
    <w:rsid w:val="00BA4EFD"/>
    <w:rsid w:val="00BC1C5C"/>
    <w:rsid w:val="00BC73EF"/>
    <w:rsid w:val="00BD4FCF"/>
    <w:rsid w:val="00BD7F5E"/>
    <w:rsid w:val="00BE1BD7"/>
    <w:rsid w:val="00BE2D7A"/>
    <w:rsid w:val="00BF2EE7"/>
    <w:rsid w:val="00BF598F"/>
    <w:rsid w:val="00C015DE"/>
    <w:rsid w:val="00C033F6"/>
    <w:rsid w:val="00C0361B"/>
    <w:rsid w:val="00C039A1"/>
    <w:rsid w:val="00C07516"/>
    <w:rsid w:val="00C11035"/>
    <w:rsid w:val="00C11DCB"/>
    <w:rsid w:val="00C1636F"/>
    <w:rsid w:val="00C233E0"/>
    <w:rsid w:val="00C27D10"/>
    <w:rsid w:val="00C302DD"/>
    <w:rsid w:val="00C4326A"/>
    <w:rsid w:val="00C43E65"/>
    <w:rsid w:val="00C4401E"/>
    <w:rsid w:val="00C474F4"/>
    <w:rsid w:val="00C47D3F"/>
    <w:rsid w:val="00C512E9"/>
    <w:rsid w:val="00C54A79"/>
    <w:rsid w:val="00C54E55"/>
    <w:rsid w:val="00C55CA6"/>
    <w:rsid w:val="00C6069D"/>
    <w:rsid w:val="00C61109"/>
    <w:rsid w:val="00C618AB"/>
    <w:rsid w:val="00C62560"/>
    <w:rsid w:val="00C641E2"/>
    <w:rsid w:val="00C65D01"/>
    <w:rsid w:val="00C74EA6"/>
    <w:rsid w:val="00C756F3"/>
    <w:rsid w:val="00C76108"/>
    <w:rsid w:val="00C76C4A"/>
    <w:rsid w:val="00C8094A"/>
    <w:rsid w:val="00C82F1D"/>
    <w:rsid w:val="00C84268"/>
    <w:rsid w:val="00C874A4"/>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4E81"/>
    <w:rsid w:val="00CC5380"/>
    <w:rsid w:val="00CC7402"/>
    <w:rsid w:val="00CD02F6"/>
    <w:rsid w:val="00CD05AF"/>
    <w:rsid w:val="00CD218A"/>
    <w:rsid w:val="00CD450F"/>
    <w:rsid w:val="00CD4B4F"/>
    <w:rsid w:val="00CD5814"/>
    <w:rsid w:val="00CD5C8C"/>
    <w:rsid w:val="00CD6FEC"/>
    <w:rsid w:val="00CE0559"/>
    <w:rsid w:val="00CE247D"/>
    <w:rsid w:val="00CE4CF8"/>
    <w:rsid w:val="00CE550C"/>
    <w:rsid w:val="00CF0701"/>
    <w:rsid w:val="00CF119E"/>
    <w:rsid w:val="00CF1D20"/>
    <w:rsid w:val="00CF213F"/>
    <w:rsid w:val="00CF29B7"/>
    <w:rsid w:val="00CF31A9"/>
    <w:rsid w:val="00CF3BFF"/>
    <w:rsid w:val="00D00131"/>
    <w:rsid w:val="00D00DA5"/>
    <w:rsid w:val="00D04BBA"/>
    <w:rsid w:val="00D05870"/>
    <w:rsid w:val="00D063FD"/>
    <w:rsid w:val="00D06AA5"/>
    <w:rsid w:val="00D06B22"/>
    <w:rsid w:val="00D10D15"/>
    <w:rsid w:val="00D11E35"/>
    <w:rsid w:val="00D14895"/>
    <w:rsid w:val="00D14A76"/>
    <w:rsid w:val="00D2120C"/>
    <w:rsid w:val="00D22365"/>
    <w:rsid w:val="00D2424F"/>
    <w:rsid w:val="00D331E4"/>
    <w:rsid w:val="00D353CE"/>
    <w:rsid w:val="00D365C4"/>
    <w:rsid w:val="00D41773"/>
    <w:rsid w:val="00D44958"/>
    <w:rsid w:val="00D54802"/>
    <w:rsid w:val="00D556AD"/>
    <w:rsid w:val="00D56FC7"/>
    <w:rsid w:val="00D57AFC"/>
    <w:rsid w:val="00D6133F"/>
    <w:rsid w:val="00D6381D"/>
    <w:rsid w:val="00D64598"/>
    <w:rsid w:val="00D64CCA"/>
    <w:rsid w:val="00D701A5"/>
    <w:rsid w:val="00D72178"/>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61AA"/>
    <w:rsid w:val="00E0261B"/>
    <w:rsid w:val="00E02992"/>
    <w:rsid w:val="00E07F8F"/>
    <w:rsid w:val="00E1097A"/>
    <w:rsid w:val="00E10A16"/>
    <w:rsid w:val="00E12606"/>
    <w:rsid w:val="00E20198"/>
    <w:rsid w:val="00E21786"/>
    <w:rsid w:val="00E2277D"/>
    <w:rsid w:val="00E31748"/>
    <w:rsid w:val="00E349EE"/>
    <w:rsid w:val="00E37A7B"/>
    <w:rsid w:val="00E46651"/>
    <w:rsid w:val="00E4721B"/>
    <w:rsid w:val="00E50313"/>
    <w:rsid w:val="00E505E4"/>
    <w:rsid w:val="00E50BE4"/>
    <w:rsid w:val="00E53A3F"/>
    <w:rsid w:val="00E55862"/>
    <w:rsid w:val="00E57674"/>
    <w:rsid w:val="00E60C18"/>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3102"/>
    <w:rsid w:val="00EB370D"/>
    <w:rsid w:val="00EB44F7"/>
    <w:rsid w:val="00EB6F09"/>
    <w:rsid w:val="00EB7B08"/>
    <w:rsid w:val="00EC1460"/>
    <w:rsid w:val="00EC6794"/>
    <w:rsid w:val="00EC67C6"/>
    <w:rsid w:val="00ED29B6"/>
    <w:rsid w:val="00ED2D78"/>
    <w:rsid w:val="00ED31C0"/>
    <w:rsid w:val="00ED33BE"/>
    <w:rsid w:val="00ED5225"/>
    <w:rsid w:val="00ED7E7A"/>
    <w:rsid w:val="00EE5ACD"/>
    <w:rsid w:val="00EE5FE3"/>
    <w:rsid w:val="00EE7781"/>
    <w:rsid w:val="00EF0299"/>
    <w:rsid w:val="00EF29DB"/>
    <w:rsid w:val="00EF7913"/>
    <w:rsid w:val="00EF79B5"/>
    <w:rsid w:val="00F00409"/>
    <w:rsid w:val="00F00A4D"/>
    <w:rsid w:val="00F0315F"/>
    <w:rsid w:val="00F04EF8"/>
    <w:rsid w:val="00F1283C"/>
    <w:rsid w:val="00F12FA4"/>
    <w:rsid w:val="00F16E2B"/>
    <w:rsid w:val="00F25550"/>
    <w:rsid w:val="00F272B8"/>
    <w:rsid w:val="00F27CB3"/>
    <w:rsid w:val="00F30698"/>
    <w:rsid w:val="00F323FF"/>
    <w:rsid w:val="00F36608"/>
    <w:rsid w:val="00F36EDE"/>
    <w:rsid w:val="00F3784A"/>
    <w:rsid w:val="00F43943"/>
    <w:rsid w:val="00F43BD4"/>
    <w:rsid w:val="00F44C12"/>
    <w:rsid w:val="00F463EB"/>
    <w:rsid w:val="00F4747E"/>
    <w:rsid w:val="00F50598"/>
    <w:rsid w:val="00F52213"/>
    <w:rsid w:val="00F538EE"/>
    <w:rsid w:val="00F55528"/>
    <w:rsid w:val="00F556F6"/>
    <w:rsid w:val="00F566E3"/>
    <w:rsid w:val="00F56E14"/>
    <w:rsid w:val="00F61850"/>
    <w:rsid w:val="00F61F6A"/>
    <w:rsid w:val="00F62663"/>
    <w:rsid w:val="00F638A1"/>
    <w:rsid w:val="00F63BB4"/>
    <w:rsid w:val="00F64021"/>
    <w:rsid w:val="00F743A2"/>
    <w:rsid w:val="00F81DB2"/>
    <w:rsid w:val="00F8378D"/>
    <w:rsid w:val="00F94636"/>
    <w:rsid w:val="00F9620D"/>
    <w:rsid w:val="00F96D43"/>
    <w:rsid w:val="00FA00B2"/>
    <w:rsid w:val="00FA1A90"/>
    <w:rsid w:val="00FA3848"/>
    <w:rsid w:val="00FA51AA"/>
    <w:rsid w:val="00FB126E"/>
    <w:rsid w:val="00FB395A"/>
    <w:rsid w:val="00FB55F0"/>
    <w:rsid w:val="00FB78CF"/>
    <w:rsid w:val="00FC0873"/>
    <w:rsid w:val="00FC18A8"/>
    <w:rsid w:val="00FC3C09"/>
    <w:rsid w:val="00FC48D2"/>
    <w:rsid w:val="00FC4946"/>
    <w:rsid w:val="00FD1F26"/>
    <w:rsid w:val="00FD3E77"/>
    <w:rsid w:val="00FD7305"/>
    <w:rsid w:val="00FD7F88"/>
    <w:rsid w:val="00FE031C"/>
    <w:rsid w:val="00FE186F"/>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tPv_U5pDt8%20" TargetMode="External"/><Relationship Id="rId5" Type="http://schemas.openxmlformats.org/officeDocument/2006/relationships/footnotes" Target="footnotes.xml"/><Relationship Id="rId15" Type="http://schemas.openxmlformats.org/officeDocument/2006/relationships/hyperlink" Target="http://psasochaux.reference-syndicale.f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cp:lastModifiedBy>
  <cp:revision>2</cp:revision>
  <cp:lastPrinted>2021-10-16T09:37:00Z</cp:lastPrinted>
  <dcterms:created xsi:type="dcterms:W3CDTF">2021-10-21T09:09:00Z</dcterms:created>
  <dcterms:modified xsi:type="dcterms:W3CDTF">2021-10-21T09:09:00Z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