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C9DF" w14:textId="77777777" w:rsidR="00513AC7" w:rsidRPr="005643FE" w:rsidRDefault="005643FE" w:rsidP="008C78AC">
      <w:pPr>
        <w:pBdr>
          <w:top w:val="single" w:sz="12" w:space="1" w:color="FF0000" w:shadow="1"/>
          <w:left w:val="single" w:sz="12" w:space="4" w:color="FF0000" w:shadow="1"/>
          <w:bottom w:val="single" w:sz="12" w:space="1" w:color="FF0000" w:shadow="1"/>
          <w:right w:val="single" w:sz="12" w:space="4" w:color="FF0000" w:shadow="1"/>
        </w:pBdr>
        <w:shd w:val="clear" w:color="auto" w:fill="F2F2F2" w:themeFill="background1" w:themeFillShade="F2"/>
        <w:spacing w:line="240" w:lineRule="auto"/>
        <w:ind w:left="1560"/>
        <w:jc w:val="center"/>
        <w:rPr>
          <w:rFonts w:ascii="Comic Sans MS" w:hAnsi="Comic Sans MS" w:cs="Times New Roman"/>
          <w:b/>
          <w:bCs/>
          <w:color w:val="FF0000"/>
          <w:sz w:val="38"/>
          <w:szCs w:val="38"/>
        </w:rPr>
      </w:pPr>
      <w:r w:rsidRPr="005643FE">
        <w:rPr>
          <w:rFonts w:ascii="Times New Roman" w:hAnsi="Times New Roman" w:cs="Times New Roman"/>
          <w:b/>
          <w:bCs/>
          <w:noProof/>
          <w:sz w:val="38"/>
          <w:szCs w:val="38"/>
          <w:lang w:eastAsia="fr-FR"/>
        </w:rPr>
        <w:drawing>
          <wp:anchor distT="0" distB="0" distL="114300" distR="114300" simplePos="0" relativeHeight="251658240" behindDoc="0" locked="0" layoutInCell="1" allowOverlap="1" wp14:anchorId="0A4664F4" wp14:editId="12D863FF">
            <wp:simplePos x="0" y="0"/>
            <wp:positionH relativeFrom="column">
              <wp:posOffset>20436</wp:posOffset>
            </wp:positionH>
            <wp:positionV relativeFrom="paragraph">
              <wp:posOffset>-55987</wp:posOffset>
            </wp:positionV>
            <wp:extent cx="801330" cy="90252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00" cy="90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78AC">
        <w:rPr>
          <w:rFonts w:ascii="Comic Sans MS" w:hAnsi="Comic Sans MS" w:cs="Times New Roman"/>
          <w:b/>
          <w:bCs/>
          <w:color w:val="FF0000"/>
          <w:sz w:val="38"/>
          <w:szCs w:val="38"/>
        </w:rPr>
        <w:t>Le 5 octobre manifestons ensemble notre mécontentement !</w:t>
      </w:r>
    </w:p>
    <w:p w14:paraId="75EC4940" w14:textId="7DAE320B" w:rsidR="00E87079" w:rsidRPr="00F1488F" w:rsidRDefault="00E94788" w:rsidP="00E8707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88F">
        <w:rPr>
          <w:rFonts w:ascii="Times New Roman" w:hAnsi="Times New Roman" w:cs="Times New Roman"/>
          <w:sz w:val="24"/>
          <w:szCs w:val="24"/>
        </w:rPr>
        <w:t>Avec</w:t>
      </w:r>
      <w:r w:rsidR="00F1488F" w:rsidRPr="00F1488F">
        <w:rPr>
          <w:rFonts w:ascii="Times New Roman" w:hAnsi="Times New Roman" w:cs="Times New Roman"/>
          <w:sz w:val="24"/>
          <w:szCs w:val="24"/>
        </w:rPr>
        <w:t xml:space="preserve"> </w:t>
      </w:r>
      <w:r w:rsidRPr="00F1488F">
        <w:rPr>
          <w:rFonts w:ascii="Times New Roman" w:hAnsi="Times New Roman" w:cs="Times New Roman"/>
          <w:sz w:val="24"/>
          <w:szCs w:val="24"/>
        </w:rPr>
        <w:t>60 milliards de profits pour le premier semestre 2021,</w:t>
      </w:r>
      <w:r w:rsidR="008C78AC" w:rsidRPr="00F1488F">
        <w:rPr>
          <w:rFonts w:ascii="Times New Roman" w:hAnsi="Times New Roman" w:cs="Times New Roman"/>
          <w:sz w:val="24"/>
          <w:szCs w:val="24"/>
        </w:rPr>
        <w:t xml:space="preserve"> les patron</w:t>
      </w:r>
      <w:r w:rsidR="00955822" w:rsidRPr="00F1488F">
        <w:rPr>
          <w:rFonts w:ascii="Times New Roman" w:hAnsi="Times New Roman" w:cs="Times New Roman"/>
          <w:sz w:val="24"/>
          <w:szCs w:val="24"/>
        </w:rPr>
        <w:t>s du CAC 40 battent des records</w:t>
      </w:r>
      <w:r w:rsidR="00955822" w:rsidRPr="00F1488F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="00955822" w:rsidRPr="00F1488F">
        <w:rPr>
          <w:rFonts w:ascii="Times New Roman" w:hAnsi="Times New Roman" w:cs="Times New Roman"/>
          <w:sz w:val="24"/>
          <w:szCs w:val="24"/>
        </w:rPr>
        <w:t>C</w:t>
      </w:r>
      <w:r w:rsidR="008C78AC" w:rsidRPr="00F1488F">
        <w:rPr>
          <w:rFonts w:ascii="Times New Roman" w:hAnsi="Times New Roman" w:cs="Times New Roman"/>
          <w:sz w:val="24"/>
          <w:szCs w:val="24"/>
        </w:rPr>
        <w:t>hez Stellantis</w:t>
      </w:r>
      <w:r w:rsidR="00E87079" w:rsidRPr="00F1488F">
        <w:rPr>
          <w:rFonts w:ascii="Times New Roman" w:hAnsi="Times New Roman" w:cs="Times New Roman"/>
          <w:sz w:val="24"/>
          <w:szCs w:val="24"/>
        </w:rPr>
        <w:t xml:space="preserve"> ce sont 6 milliards d’€ de </w:t>
      </w:r>
      <w:r w:rsidR="00695287" w:rsidRPr="00F1488F">
        <w:rPr>
          <w:rFonts w:ascii="Times New Roman" w:hAnsi="Times New Roman" w:cs="Times New Roman"/>
          <w:sz w:val="24"/>
          <w:szCs w:val="24"/>
        </w:rPr>
        <w:t>bénéfices nets</w:t>
      </w:r>
      <w:r w:rsidR="00E87079" w:rsidRPr="00F1488F">
        <w:rPr>
          <w:rFonts w:ascii="Times New Roman" w:hAnsi="Times New Roman" w:cs="Times New Roman"/>
          <w:sz w:val="24"/>
          <w:szCs w:val="24"/>
        </w:rPr>
        <w:t xml:space="preserve"> en 6 mois ! Le pognon déborde des tiroirs caisse de PSA, il est temps d’aller chercher l’argent là où il est !</w:t>
      </w:r>
    </w:p>
    <w:p w14:paraId="04C302E8" w14:textId="77777777" w:rsidR="008C78AC" w:rsidRPr="00F1488F" w:rsidRDefault="008C78AC" w:rsidP="00FB23D6">
      <w:pPr>
        <w:spacing w:after="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88F">
        <w:rPr>
          <w:rFonts w:ascii="Times New Roman" w:hAnsi="Times New Roman" w:cs="Times New Roman"/>
          <w:b/>
          <w:bCs/>
          <w:sz w:val="24"/>
          <w:szCs w:val="24"/>
        </w:rPr>
        <w:t>Le 05 octobre est une journée nationale de grève</w:t>
      </w:r>
      <w:r w:rsidR="00E94788" w:rsidRPr="00F1488F">
        <w:rPr>
          <w:rFonts w:ascii="Times New Roman" w:hAnsi="Times New Roman" w:cs="Times New Roman"/>
          <w:sz w:val="24"/>
          <w:szCs w:val="24"/>
        </w:rPr>
        <w:t xml:space="preserve"> à l’appel</w:t>
      </w:r>
      <w:r w:rsidRPr="00F1488F">
        <w:rPr>
          <w:rFonts w:ascii="Times New Roman" w:hAnsi="Times New Roman" w:cs="Times New Roman"/>
          <w:sz w:val="24"/>
          <w:szCs w:val="24"/>
        </w:rPr>
        <w:t xml:space="preserve"> de </w:t>
      </w:r>
      <w:r w:rsidRPr="00F1488F">
        <w:rPr>
          <w:rFonts w:ascii="Times New Roman" w:hAnsi="Times New Roman" w:cs="Times New Roman"/>
          <w:b/>
          <w:bCs/>
          <w:sz w:val="24"/>
          <w:szCs w:val="24"/>
        </w:rPr>
        <w:t>CGT, FO, FSU, Solidaire</w:t>
      </w:r>
      <w:r w:rsidR="00E94788" w:rsidRPr="00F1488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F1488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1488F">
        <w:rPr>
          <w:rFonts w:ascii="Times New Roman" w:hAnsi="Times New Roman" w:cs="Times New Roman"/>
          <w:sz w:val="24"/>
          <w:szCs w:val="24"/>
        </w:rPr>
        <w:t xml:space="preserve"> Une façon pour nous de faire </w:t>
      </w:r>
      <w:r w:rsidR="00695287" w:rsidRPr="00F1488F">
        <w:rPr>
          <w:rFonts w:ascii="Times New Roman" w:hAnsi="Times New Roman" w:cs="Times New Roman"/>
          <w:sz w:val="24"/>
          <w:szCs w:val="24"/>
        </w:rPr>
        <w:t>entendre</w:t>
      </w:r>
      <w:r w:rsidR="00E87079" w:rsidRPr="00F1488F">
        <w:rPr>
          <w:rFonts w:ascii="Times New Roman" w:hAnsi="Times New Roman" w:cs="Times New Roman"/>
          <w:sz w:val="24"/>
          <w:szCs w:val="24"/>
        </w:rPr>
        <w:t xml:space="preserve"> notre colère et de revendiquer :</w:t>
      </w:r>
    </w:p>
    <w:p w14:paraId="48532C10" w14:textId="77777777" w:rsidR="00721243" w:rsidRPr="00F1488F" w:rsidRDefault="00721243" w:rsidP="00721243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88F">
        <w:rPr>
          <w:rFonts w:ascii="Times New Roman" w:hAnsi="Times New Roman" w:cs="Times New Roman"/>
          <w:sz w:val="24"/>
          <w:szCs w:val="24"/>
        </w:rPr>
        <w:t>L’amélioration des conditions de travail dans tous les ateliers et services,</w:t>
      </w:r>
    </w:p>
    <w:p w14:paraId="39CE3AFA" w14:textId="77777777" w:rsidR="003D189F" w:rsidRPr="00F1488F" w:rsidRDefault="00E87079" w:rsidP="00695287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88F">
        <w:rPr>
          <w:rFonts w:ascii="Times New Roman" w:hAnsi="Times New Roman" w:cs="Times New Roman"/>
          <w:sz w:val="24"/>
          <w:szCs w:val="24"/>
        </w:rPr>
        <w:t xml:space="preserve">Le retour de tous les intérimaires </w:t>
      </w:r>
      <w:r w:rsidR="00695287" w:rsidRPr="00F1488F">
        <w:rPr>
          <w:rFonts w:ascii="Times New Roman" w:hAnsi="Times New Roman" w:cs="Times New Roman"/>
          <w:sz w:val="24"/>
          <w:szCs w:val="24"/>
        </w:rPr>
        <w:t xml:space="preserve">et leur embauche </w:t>
      </w:r>
      <w:r w:rsidRPr="00F1488F">
        <w:rPr>
          <w:rFonts w:ascii="Times New Roman" w:hAnsi="Times New Roman" w:cs="Times New Roman"/>
          <w:sz w:val="24"/>
          <w:szCs w:val="24"/>
        </w:rPr>
        <w:t>dans tous les sites</w:t>
      </w:r>
      <w:r w:rsidR="00695287" w:rsidRPr="00F1488F">
        <w:rPr>
          <w:rFonts w:ascii="Times New Roman" w:hAnsi="Times New Roman" w:cs="Times New Roman"/>
          <w:sz w:val="24"/>
          <w:szCs w:val="24"/>
        </w:rPr>
        <w:t>,</w:t>
      </w:r>
    </w:p>
    <w:p w14:paraId="37B96881" w14:textId="77777777" w:rsidR="008C78AC" w:rsidRPr="00F1488F" w:rsidRDefault="00695287" w:rsidP="00695287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88F">
        <w:rPr>
          <w:rFonts w:ascii="Times New Roman" w:hAnsi="Times New Roman" w:cs="Times New Roman"/>
          <w:sz w:val="24"/>
          <w:szCs w:val="24"/>
        </w:rPr>
        <w:t>L’a</w:t>
      </w:r>
      <w:r w:rsidR="00E87079" w:rsidRPr="00F1488F">
        <w:rPr>
          <w:rFonts w:ascii="Times New Roman" w:hAnsi="Times New Roman" w:cs="Times New Roman"/>
          <w:sz w:val="24"/>
          <w:szCs w:val="24"/>
        </w:rPr>
        <w:t>rrêt d</w:t>
      </w:r>
      <w:r w:rsidR="008C78AC" w:rsidRPr="00F1488F">
        <w:rPr>
          <w:rFonts w:ascii="Times New Roman" w:hAnsi="Times New Roman" w:cs="Times New Roman"/>
          <w:sz w:val="24"/>
          <w:szCs w:val="24"/>
        </w:rPr>
        <w:t>es mutations forcées entre secteur et usine du groupe</w:t>
      </w:r>
      <w:r w:rsidR="00E87079" w:rsidRPr="00F1488F">
        <w:rPr>
          <w:rFonts w:ascii="Times New Roman" w:hAnsi="Times New Roman" w:cs="Times New Roman"/>
          <w:sz w:val="24"/>
          <w:szCs w:val="24"/>
        </w:rPr>
        <w:t>, et le retour dans le</w:t>
      </w:r>
      <w:r w:rsidRPr="00F1488F">
        <w:rPr>
          <w:rFonts w:ascii="Times New Roman" w:hAnsi="Times New Roman" w:cs="Times New Roman"/>
          <w:sz w:val="24"/>
          <w:szCs w:val="24"/>
        </w:rPr>
        <w:t>s</w:t>
      </w:r>
      <w:r w:rsidR="00E87079" w:rsidRPr="00F1488F">
        <w:rPr>
          <w:rFonts w:ascii="Times New Roman" w:hAnsi="Times New Roman" w:cs="Times New Roman"/>
          <w:sz w:val="24"/>
          <w:szCs w:val="24"/>
        </w:rPr>
        <w:t xml:space="preserve"> secteur</w:t>
      </w:r>
      <w:r w:rsidRPr="00F1488F">
        <w:rPr>
          <w:rFonts w:ascii="Times New Roman" w:hAnsi="Times New Roman" w:cs="Times New Roman"/>
          <w:sz w:val="24"/>
          <w:szCs w:val="24"/>
        </w:rPr>
        <w:t>s</w:t>
      </w:r>
      <w:r w:rsidR="00E87079" w:rsidRPr="00F1488F">
        <w:rPr>
          <w:rFonts w:ascii="Times New Roman" w:hAnsi="Times New Roman" w:cs="Times New Roman"/>
          <w:sz w:val="24"/>
          <w:szCs w:val="24"/>
        </w:rPr>
        <w:t xml:space="preserve"> d’origine</w:t>
      </w:r>
      <w:r w:rsidR="00FB23D6" w:rsidRPr="00F1488F">
        <w:rPr>
          <w:rFonts w:ascii="Times New Roman" w:hAnsi="Times New Roman" w:cs="Times New Roman"/>
          <w:sz w:val="24"/>
          <w:szCs w:val="24"/>
        </w:rPr>
        <w:t>,</w:t>
      </w:r>
    </w:p>
    <w:p w14:paraId="5EEAF4FA" w14:textId="77777777" w:rsidR="003D189F" w:rsidRPr="00F1488F" w:rsidRDefault="003D189F" w:rsidP="00695287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88F">
        <w:rPr>
          <w:rFonts w:ascii="Times New Roman" w:hAnsi="Times New Roman" w:cs="Times New Roman"/>
          <w:sz w:val="24"/>
          <w:szCs w:val="24"/>
        </w:rPr>
        <w:t>La baisse des cadences et du temps de travail pour travailler moins mais travailler tous</w:t>
      </w:r>
      <w:r w:rsidR="00FB23D6" w:rsidRPr="00F1488F">
        <w:rPr>
          <w:rFonts w:ascii="Times New Roman" w:hAnsi="Times New Roman" w:cs="Times New Roman"/>
          <w:sz w:val="24"/>
          <w:szCs w:val="24"/>
        </w:rPr>
        <w:t>,</w:t>
      </w:r>
    </w:p>
    <w:p w14:paraId="76C50C09" w14:textId="77777777" w:rsidR="00721243" w:rsidRPr="00F1488F" w:rsidRDefault="00721243" w:rsidP="00721243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88F">
        <w:rPr>
          <w:rFonts w:ascii="Times New Roman" w:hAnsi="Times New Roman" w:cs="Times New Roman"/>
          <w:sz w:val="24"/>
          <w:szCs w:val="24"/>
        </w:rPr>
        <w:t>Une augmentation de salaires de 400€ minimu</w:t>
      </w:r>
      <w:r w:rsidR="00E94788" w:rsidRPr="00F1488F">
        <w:rPr>
          <w:rFonts w:ascii="Times New Roman" w:hAnsi="Times New Roman" w:cs="Times New Roman"/>
          <w:sz w:val="24"/>
          <w:szCs w:val="24"/>
        </w:rPr>
        <w:t>m pour tous et indexé sur le coû</w:t>
      </w:r>
      <w:r w:rsidRPr="00F1488F">
        <w:rPr>
          <w:rFonts w:ascii="Times New Roman" w:hAnsi="Times New Roman" w:cs="Times New Roman"/>
          <w:sz w:val="24"/>
          <w:szCs w:val="24"/>
        </w:rPr>
        <w:t>t de la vie.</w:t>
      </w:r>
    </w:p>
    <w:p w14:paraId="006BA0B9" w14:textId="77777777" w:rsidR="008C78AC" w:rsidRPr="00F1488F" w:rsidRDefault="00E87079" w:rsidP="00695287">
      <w:pPr>
        <w:pStyle w:val="Paragraphedeliste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88F">
        <w:rPr>
          <w:rFonts w:ascii="Times New Roman" w:hAnsi="Times New Roman" w:cs="Times New Roman"/>
          <w:sz w:val="24"/>
          <w:szCs w:val="24"/>
        </w:rPr>
        <w:t>L’arrêt du travail à la carte avec le pa</w:t>
      </w:r>
      <w:r w:rsidR="00FB23D6" w:rsidRPr="00F1488F">
        <w:rPr>
          <w:rFonts w:ascii="Times New Roman" w:hAnsi="Times New Roman" w:cs="Times New Roman"/>
          <w:sz w:val="24"/>
          <w:szCs w:val="24"/>
        </w:rPr>
        <w:t>i</w:t>
      </w:r>
      <w:r w:rsidRPr="00F1488F">
        <w:rPr>
          <w:rFonts w:ascii="Times New Roman" w:hAnsi="Times New Roman" w:cs="Times New Roman"/>
          <w:sz w:val="24"/>
          <w:szCs w:val="24"/>
        </w:rPr>
        <w:t>ement à 100% des journées non travaillés.</w:t>
      </w:r>
    </w:p>
    <w:p w14:paraId="3C01789A" w14:textId="77777777" w:rsidR="00721243" w:rsidRPr="00F1488F" w:rsidRDefault="00E87079" w:rsidP="00721243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after="60" w:line="240" w:lineRule="auto"/>
        <w:ind w:left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1488F">
        <w:rPr>
          <w:rFonts w:ascii="Times New Roman" w:hAnsi="Times New Roman" w:cs="Times New Roman"/>
          <w:b/>
          <w:sz w:val="36"/>
          <w:szCs w:val="36"/>
          <w:u w:val="single"/>
        </w:rPr>
        <w:t>Le 5 octobre 2021 rendez-vous</w:t>
      </w:r>
      <w:r w:rsidR="00721243" w:rsidRPr="00F1488F">
        <w:rPr>
          <w:rFonts w:ascii="Times New Roman" w:hAnsi="Times New Roman" w:cs="Times New Roman"/>
          <w:b/>
          <w:sz w:val="36"/>
          <w:szCs w:val="36"/>
        </w:rPr>
        <w:t> :</w:t>
      </w:r>
    </w:p>
    <w:p w14:paraId="1F7C89E9" w14:textId="77777777" w:rsidR="00721243" w:rsidRPr="00F1488F" w:rsidRDefault="00721243" w:rsidP="00721243">
      <w:pPr>
        <w:pStyle w:val="Paragraphedeliste"/>
        <w:numPr>
          <w:ilvl w:val="0"/>
          <w:numId w:val="8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after="0" w:line="240" w:lineRule="auto"/>
        <w:ind w:left="284" w:firstLine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1488F">
        <w:rPr>
          <w:rFonts w:ascii="Times New Roman" w:hAnsi="Times New Roman" w:cs="Times New Roman"/>
          <w:b/>
          <w:color w:val="FF0000"/>
          <w:sz w:val="36"/>
          <w:szCs w:val="36"/>
        </w:rPr>
        <w:t>À 10H maison du Peuple à Belfort,</w:t>
      </w:r>
    </w:p>
    <w:p w14:paraId="07C3660C" w14:textId="77777777" w:rsidR="00721243" w:rsidRPr="00F1488F" w:rsidRDefault="00721243" w:rsidP="00721243">
      <w:pPr>
        <w:pStyle w:val="Paragraphedeliste"/>
        <w:numPr>
          <w:ilvl w:val="0"/>
          <w:numId w:val="8"/>
        </w:num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F2F2F2" w:themeFill="background1" w:themeFillShade="F2"/>
        <w:spacing w:after="0" w:line="240" w:lineRule="auto"/>
        <w:ind w:left="284" w:firstLine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1488F">
        <w:rPr>
          <w:rFonts w:ascii="Times New Roman" w:hAnsi="Times New Roman" w:cs="Times New Roman"/>
          <w:b/>
          <w:color w:val="FF0000"/>
          <w:sz w:val="36"/>
          <w:szCs w:val="36"/>
        </w:rPr>
        <w:t>À</w:t>
      </w:r>
      <w:r w:rsidR="00E87079" w:rsidRPr="00F1488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14H au champ de foire de Montbéliard</w:t>
      </w:r>
    </w:p>
    <w:p w14:paraId="6E2E88E3" w14:textId="77777777" w:rsidR="00E87079" w:rsidRPr="00F1488F" w:rsidRDefault="00E87079" w:rsidP="00F1488F">
      <w:pPr>
        <w:spacing w:before="120" w:after="0" w:line="240" w:lineRule="auto"/>
        <w:ind w:left="142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 w:rsidRPr="00F1488F">
        <w:rPr>
          <w:rFonts w:ascii="Times New Roman" w:hAnsi="Times New Roman" w:cs="Times New Roman"/>
          <w:b/>
          <w:spacing w:val="-8"/>
          <w:sz w:val="28"/>
          <w:szCs w:val="28"/>
        </w:rPr>
        <w:t>Ce mot d’ordre de grève couvre l’ensemble de salariés se déclarant en grève sur cette journée !</w:t>
      </w:r>
    </w:p>
    <w:sectPr w:rsidR="00E87079" w:rsidRPr="00F1488F" w:rsidSect="00721243">
      <w:headerReference w:type="default" r:id="rId8"/>
      <w:footerReference w:type="default" r:id="rId9"/>
      <w:pgSz w:w="11906" w:h="8391" w:orient="landscape" w:code="11"/>
      <w:pgMar w:top="426" w:right="707" w:bottom="851" w:left="426" w:header="284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4F0C1" w14:textId="77777777" w:rsidR="0024255B" w:rsidRDefault="0024255B" w:rsidP="00FB3E2F">
      <w:pPr>
        <w:spacing w:after="0" w:line="240" w:lineRule="auto"/>
      </w:pPr>
      <w:r>
        <w:separator/>
      </w:r>
    </w:p>
  </w:endnote>
  <w:endnote w:type="continuationSeparator" w:id="0">
    <w:p w14:paraId="7498C4FF" w14:textId="77777777" w:rsidR="0024255B" w:rsidRDefault="0024255B" w:rsidP="00FB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41461" w14:textId="77777777" w:rsidR="00FB3E2F" w:rsidRDefault="00FB3E2F" w:rsidP="00FB3E2F">
    <w:pPr>
      <w:pStyle w:val="Pieddepage"/>
      <w:pBdr>
        <w:top w:val="single" w:sz="12" w:space="2" w:color="FF0000"/>
      </w:pBdr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C</w:t>
    </w:r>
    <w:r w:rsidRPr="008F741D">
      <w:rPr>
        <w:rFonts w:ascii="Times New Roman" w:hAnsi="Times New Roman"/>
      </w:rPr>
      <w:t xml:space="preserve">GT du Site de Sochaux : PEUGEOT, </w:t>
    </w:r>
    <w:r>
      <w:rPr>
        <w:rFonts w:ascii="Times New Roman" w:hAnsi="Times New Roman"/>
      </w:rPr>
      <w:t>VIGS</w:t>
    </w:r>
    <w:r w:rsidRPr="008F741D">
      <w:rPr>
        <w:rFonts w:ascii="Times New Roman" w:hAnsi="Times New Roman"/>
      </w:rPr>
      <w:t xml:space="preserve">, </w:t>
    </w:r>
    <w:r>
      <w:rPr>
        <w:rFonts w:ascii="Times New Roman" w:hAnsi="Times New Roman"/>
      </w:rPr>
      <w:t xml:space="preserve">STPI, DERICHEBOURG, SIEDOUBS     </w:t>
    </w:r>
    <w:r>
      <w:rPr>
        <w:rFonts w:ascii="Times New Roman" w:hAnsi="Times New Roman"/>
      </w:rPr>
      <w:sym w:font="Wingdings 2" w:char="F027"/>
    </w:r>
    <w:r>
      <w:rPr>
        <w:rFonts w:ascii="Times New Roman" w:hAnsi="Times New Roman"/>
      </w:rPr>
      <w:t xml:space="preserve"> : 03 81 31 29 77      </w:t>
    </w:r>
  </w:p>
  <w:p w14:paraId="64EE9DA2" w14:textId="77777777" w:rsidR="00FB3E2F" w:rsidRPr="00FB3E2F" w:rsidRDefault="00FB3E2F" w:rsidP="00FB3E2F">
    <w:pPr>
      <w:pStyle w:val="Pieddepage"/>
      <w:tabs>
        <w:tab w:val="clear" w:pos="9072"/>
      </w:tabs>
      <w:spacing w:before="40"/>
      <w:jc w:val="center"/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1C69C" w14:textId="77777777" w:rsidR="0024255B" w:rsidRDefault="0024255B" w:rsidP="00FB3E2F">
      <w:pPr>
        <w:spacing w:after="0" w:line="240" w:lineRule="auto"/>
      </w:pPr>
      <w:r>
        <w:separator/>
      </w:r>
    </w:p>
  </w:footnote>
  <w:footnote w:type="continuationSeparator" w:id="0">
    <w:p w14:paraId="32672E04" w14:textId="77777777" w:rsidR="0024255B" w:rsidRDefault="0024255B" w:rsidP="00FB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FE5D" w14:textId="77777777" w:rsidR="005643FE" w:rsidRPr="005643FE" w:rsidRDefault="005643FE" w:rsidP="00721243">
    <w:pPr>
      <w:spacing w:after="0" w:line="240" w:lineRule="auto"/>
      <w:ind w:left="142"/>
      <w:jc w:val="center"/>
    </w:pPr>
    <w:r w:rsidRPr="00FB3E2F">
      <w:rPr>
        <w:rFonts w:ascii="Times New Roman" w:hAnsi="Times New Roman" w:cs="Times New Roman"/>
        <w:i/>
        <w:iCs/>
      </w:rPr>
      <w:t>Information CSE aux salariés</w:t>
    </w:r>
    <w:r>
      <w:rPr>
        <w:rFonts w:ascii="Times New Roman" w:hAnsi="Times New Roman" w:cs="Times New Roman"/>
        <w:i/>
        <w:iCs/>
      </w:rPr>
      <w:t xml:space="preserve"> – </w:t>
    </w:r>
    <w:r w:rsidR="008C78AC">
      <w:rPr>
        <w:rFonts w:ascii="Times New Roman" w:hAnsi="Times New Roman" w:cs="Times New Roman"/>
        <w:i/>
        <w:iCs/>
      </w:rPr>
      <w:t>octo</w:t>
    </w:r>
    <w:r>
      <w:rPr>
        <w:rFonts w:ascii="Times New Roman" w:hAnsi="Times New Roman" w:cs="Times New Roman"/>
        <w:i/>
        <w:iCs/>
      </w:rPr>
      <w:t>bre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94A80"/>
    <w:multiLevelType w:val="hybridMultilevel"/>
    <w:tmpl w:val="CDC80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A27E7"/>
    <w:multiLevelType w:val="hybridMultilevel"/>
    <w:tmpl w:val="F0EAEE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373D1"/>
    <w:multiLevelType w:val="hybridMultilevel"/>
    <w:tmpl w:val="A4D4C870"/>
    <w:lvl w:ilvl="0" w:tplc="8D6CD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B0AB6"/>
    <w:multiLevelType w:val="hybridMultilevel"/>
    <w:tmpl w:val="274A9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D7E88"/>
    <w:multiLevelType w:val="hybridMultilevel"/>
    <w:tmpl w:val="3A7627A4"/>
    <w:lvl w:ilvl="0" w:tplc="F1EC6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36604"/>
    <w:multiLevelType w:val="hybridMultilevel"/>
    <w:tmpl w:val="D39EF328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E3DF4"/>
    <w:multiLevelType w:val="hybridMultilevel"/>
    <w:tmpl w:val="E43C845A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2042F7C"/>
    <w:multiLevelType w:val="hybridMultilevel"/>
    <w:tmpl w:val="A5227BCC"/>
    <w:lvl w:ilvl="0" w:tplc="C158D8D4">
      <w:start w:val="1"/>
      <w:numFmt w:val="bullet"/>
      <w:lvlText w:val="➥"/>
      <w:lvlJc w:val="left"/>
      <w:pPr>
        <w:ind w:left="720" w:hanging="360"/>
      </w:pPr>
      <w:rPr>
        <w:rFonts w:ascii="Segoe UI Symbol" w:hAnsi="Segoe UI Symbol" w:hint="default"/>
        <w:b/>
        <w:i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E2F"/>
    <w:rsid w:val="0003216B"/>
    <w:rsid w:val="0024255B"/>
    <w:rsid w:val="003D189F"/>
    <w:rsid w:val="003E68FC"/>
    <w:rsid w:val="004933B7"/>
    <w:rsid w:val="00513AC7"/>
    <w:rsid w:val="005232D9"/>
    <w:rsid w:val="005464AE"/>
    <w:rsid w:val="005643FE"/>
    <w:rsid w:val="00695287"/>
    <w:rsid w:val="006969D7"/>
    <w:rsid w:val="006A73EA"/>
    <w:rsid w:val="00700845"/>
    <w:rsid w:val="00721243"/>
    <w:rsid w:val="00754FCF"/>
    <w:rsid w:val="00763016"/>
    <w:rsid w:val="007701F8"/>
    <w:rsid w:val="007A7EC8"/>
    <w:rsid w:val="008C78AC"/>
    <w:rsid w:val="008F2DB7"/>
    <w:rsid w:val="0094142D"/>
    <w:rsid w:val="00955822"/>
    <w:rsid w:val="009A69ED"/>
    <w:rsid w:val="00A15043"/>
    <w:rsid w:val="00A547C7"/>
    <w:rsid w:val="00AA2CA5"/>
    <w:rsid w:val="00B035E5"/>
    <w:rsid w:val="00B0529C"/>
    <w:rsid w:val="00B75B04"/>
    <w:rsid w:val="00B92021"/>
    <w:rsid w:val="00BE7398"/>
    <w:rsid w:val="00C90276"/>
    <w:rsid w:val="00CC3E10"/>
    <w:rsid w:val="00CD2E65"/>
    <w:rsid w:val="00CF658F"/>
    <w:rsid w:val="00DB1E33"/>
    <w:rsid w:val="00E87079"/>
    <w:rsid w:val="00E94788"/>
    <w:rsid w:val="00F1488F"/>
    <w:rsid w:val="00F57D1E"/>
    <w:rsid w:val="00FB23D6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9C189"/>
  <w15:docId w15:val="{7D53716A-67BF-4EEF-9B75-05C071B8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4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E2F"/>
  </w:style>
  <w:style w:type="paragraph" w:styleId="Pieddepage">
    <w:name w:val="footer"/>
    <w:basedOn w:val="Normal"/>
    <w:link w:val="PieddepageCar"/>
    <w:uiPriority w:val="99"/>
    <w:unhideWhenUsed/>
    <w:rsid w:val="00FB3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3E2F"/>
  </w:style>
  <w:style w:type="paragraph" w:styleId="Paragraphedeliste">
    <w:name w:val="List Paragraph"/>
    <w:basedOn w:val="Normal"/>
    <w:uiPriority w:val="34"/>
    <w:qFormat/>
    <w:rsid w:val="00DB1E3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7EC8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A7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 BOUSSARD - U188379</dc:creator>
  <cp:lastModifiedBy>AURORE BOUSSARD</cp:lastModifiedBy>
  <cp:revision>2</cp:revision>
  <dcterms:created xsi:type="dcterms:W3CDTF">2021-09-29T07:18:00Z</dcterms:created>
  <dcterms:modified xsi:type="dcterms:W3CDTF">2021-09-29T07:18:00Z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d53d93-3f4c-4b90-b511-bd6bdbb4fba9_Enabled">
    <vt:lpwstr>true</vt:lpwstr>
  </property>
  <property fmtid="{D5CDD505-2E9C-101B-9397-08002B2CF9AE}" pid="3" name="MSIP_Label_2fd53d93-3f4c-4b90-b511-bd6bdbb4fba9_SetDate">
    <vt:lpwstr>2021-09-22T13:04:39Z</vt:lpwstr>
  </property>
  <property fmtid="{D5CDD505-2E9C-101B-9397-08002B2CF9AE}" pid="4" name="MSIP_Label_2fd53d93-3f4c-4b90-b511-bd6bdbb4fba9_Method">
    <vt:lpwstr>Standard</vt:lpwstr>
  </property>
  <property fmtid="{D5CDD505-2E9C-101B-9397-08002B2CF9AE}" pid="5" name="MSIP_Label_2fd53d93-3f4c-4b90-b511-bd6bdbb4fba9_Name">
    <vt:lpwstr>2fd53d93-3f4c-4b90-b511-bd6bdbb4fba9</vt:lpwstr>
  </property>
  <property fmtid="{D5CDD505-2E9C-101B-9397-08002B2CF9AE}" pid="6" name="MSIP_Label_2fd53d93-3f4c-4b90-b511-bd6bdbb4fba9_SiteId">
    <vt:lpwstr>d852d5cd-724c-4128-8812-ffa5db3f8507</vt:lpwstr>
  </property>
  <property fmtid="{D5CDD505-2E9C-101B-9397-08002B2CF9AE}" pid="7" name="MSIP_Label_2fd53d93-3f4c-4b90-b511-bd6bdbb4fba9_ActionId">
    <vt:lpwstr>c0c6ed8a-3f63-4866-a6ac-6e568e3f560a</vt:lpwstr>
  </property>
  <property fmtid="{D5CDD505-2E9C-101B-9397-08002B2CF9AE}" pid="8" name="MSIP_Label_2fd53d93-3f4c-4b90-b511-bd6bdbb4fba9_ContentBits">
    <vt:lpwstr>0</vt:lpwstr>
  </property>
</Properties>
</file>