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52EF" w14:textId="1E53FF0E" w:rsidR="00512F50" w:rsidRPr="004E6462" w:rsidRDefault="00022F76" w:rsidP="00A148C0">
      <w:pPr>
        <w:spacing w:after="0" w:line="240" w:lineRule="auto"/>
        <w:ind w:left="1134"/>
        <w:jc w:val="center"/>
        <w:rPr>
          <w:rFonts w:ascii="Times New Roman" w:hAnsi="Times New Roman" w:cs="Times New Roman"/>
          <w:b/>
          <w:i/>
          <w:iCs/>
          <w:sz w:val="24"/>
          <w:szCs w:val="24"/>
        </w:rPr>
      </w:pPr>
      <w:r w:rsidRPr="004E6462">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1122427C" wp14:editId="5355ECC1">
            <wp:simplePos x="0" y="0"/>
            <wp:positionH relativeFrom="column">
              <wp:posOffset>-68580</wp:posOffset>
            </wp:positionH>
            <wp:positionV relativeFrom="paragraph">
              <wp:posOffset>-5639</wp:posOffset>
            </wp:positionV>
            <wp:extent cx="906780" cy="1047246"/>
            <wp:effectExtent l="0" t="0" r="7620" b="635"/>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6780" cy="1047246"/>
                    </a:xfrm>
                    <a:prstGeom prst="rect">
                      <a:avLst/>
                    </a:prstGeom>
                  </pic:spPr>
                </pic:pic>
              </a:graphicData>
            </a:graphic>
            <wp14:sizeRelH relativeFrom="margin">
              <wp14:pctWidth>0</wp14:pctWidth>
            </wp14:sizeRelH>
            <wp14:sizeRelV relativeFrom="margin">
              <wp14:pctHeight>0</wp14:pctHeight>
            </wp14:sizeRelV>
          </wp:anchor>
        </w:drawing>
      </w:r>
      <w:r w:rsidR="002C05D5" w:rsidRPr="004E6462">
        <w:rPr>
          <w:rFonts w:ascii="Times New Roman" w:hAnsi="Times New Roman" w:cs="Times New Roman"/>
          <w:b/>
          <w:i/>
          <w:iCs/>
          <w:sz w:val="24"/>
          <w:szCs w:val="24"/>
        </w:rPr>
        <w:t>S</w:t>
      </w:r>
      <w:r w:rsidR="00F62663" w:rsidRPr="004E6462">
        <w:rPr>
          <w:rFonts w:ascii="Times New Roman" w:hAnsi="Times New Roman" w:cs="Times New Roman"/>
          <w:b/>
          <w:i/>
          <w:iCs/>
          <w:sz w:val="24"/>
          <w:szCs w:val="24"/>
        </w:rPr>
        <w:t xml:space="preserve"> </w:t>
      </w:r>
      <w:r w:rsidR="00246FA2">
        <w:rPr>
          <w:rFonts w:ascii="Times New Roman" w:hAnsi="Times New Roman" w:cs="Times New Roman"/>
          <w:b/>
          <w:i/>
          <w:iCs/>
          <w:sz w:val="24"/>
          <w:szCs w:val="24"/>
        </w:rPr>
        <w:t>3</w:t>
      </w:r>
      <w:r w:rsidR="00B3518E">
        <w:rPr>
          <w:rFonts w:ascii="Times New Roman" w:hAnsi="Times New Roman" w:cs="Times New Roman"/>
          <w:b/>
          <w:i/>
          <w:iCs/>
          <w:sz w:val="24"/>
          <w:szCs w:val="24"/>
        </w:rPr>
        <w:t>8</w:t>
      </w:r>
      <w:r w:rsidR="002C05D5" w:rsidRPr="004E6462">
        <w:rPr>
          <w:rFonts w:ascii="Times New Roman" w:hAnsi="Times New Roman" w:cs="Times New Roman"/>
          <w:b/>
          <w:i/>
          <w:iCs/>
          <w:sz w:val="24"/>
          <w:szCs w:val="24"/>
        </w:rPr>
        <w:t xml:space="preserve"> </w:t>
      </w:r>
      <w:r w:rsidR="00512F50" w:rsidRPr="004E6462">
        <w:rPr>
          <w:rFonts w:ascii="Times New Roman" w:hAnsi="Times New Roman" w:cs="Times New Roman"/>
          <w:b/>
          <w:i/>
          <w:iCs/>
          <w:sz w:val="24"/>
          <w:szCs w:val="24"/>
        </w:rPr>
        <w:t>Information</w:t>
      </w:r>
      <w:r w:rsidR="002C05D5" w:rsidRPr="004E6462">
        <w:rPr>
          <w:rFonts w:ascii="Times New Roman" w:hAnsi="Times New Roman" w:cs="Times New Roman"/>
          <w:b/>
          <w:i/>
          <w:iCs/>
          <w:sz w:val="24"/>
          <w:szCs w:val="24"/>
        </w:rPr>
        <w:t xml:space="preserve"> aux salariés, des élus CGT au CSE</w:t>
      </w:r>
    </w:p>
    <w:p w14:paraId="0000DD6E" w14:textId="4B7EF13B" w:rsidR="00246FA2" w:rsidRDefault="007A1136" w:rsidP="00B820E8">
      <w:pPr>
        <w:pBdr>
          <w:top w:val="single" w:sz="12" w:space="1" w:color="auto" w:shadow="1"/>
          <w:left w:val="single" w:sz="12" w:space="4" w:color="auto" w:shadow="1"/>
          <w:bottom w:val="single" w:sz="12" w:space="1" w:color="auto" w:shadow="1"/>
          <w:right w:val="single" w:sz="12" w:space="4" w:color="auto" w:shadow="1"/>
        </w:pBdr>
        <w:spacing w:after="60" w:line="240" w:lineRule="auto"/>
        <w:ind w:left="1559"/>
        <w:jc w:val="center"/>
        <w:rPr>
          <w:rFonts w:ascii="Comic Sans MS" w:hAnsi="Comic Sans MS" w:cs="Times New Roman"/>
          <w:b/>
          <w:color w:val="FF0000"/>
          <w:sz w:val="40"/>
          <w:szCs w:val="40"/>
        </w:rPr>
      </w:pPr>
      <w:r>
        <w:rPr>
          <w:rFonts w:ascii="Comic Sans MS" w:hAnsi="Comic Sans MS" w:cs="Times New Roman"/>
          <w:b/>
          <w:color w:val="FF0000"/>
          <w:sz w:val="40"/>
          <w:szCs w:val="40"/>
        </w:rPr>
        <w:t>Attaque des salaires et de nos</w:t>
      </w:r>
      <w:r w:rsidR="009E6E52">
        <w:rPr>
          <w:rFonts w:ascii="Comic Sans MS" w:hAnsi="Comic Sans MS" w:cs="Times New Roman"/>
          <w:b/>
          <w:color w:val="FF0000"/>
          <w:sz w:val="40"/>
          <w:szCs w:val="40"/>
        </w:rPr>
        <w:t xml:space="preserve"> emplois </w:t>
      </w:r>
      <w:r w:rsidR="00246FA2" w:rsidRPr="001167AC">
        <w:rPr>
          <w:rFonts w:ascii="Comic Sans MS" w:hAnsi="Comic Sans MS" w:cs="Times New Roman"/>
          <w:b/>
          <w:color w:val="FF0000"/>
          <w:sz w:val="40"/>
          <w:szCs w:val="40"/>
        </w:rPr>
        <w:t>!</w:t>
      </w:r>
    </w:p>
    <w:p w14:paraId="26BBCE9D" w14:textId="540A8D3C" w:rsidR="009E6E52" w:rsidRPr="001167AC" w:rsidRDefault="009E6E52" w:rsidP="00400C2D">
      <w:pPr>
        <w:pBdr>
          <w:top w:val="single" w:sz="12" w:space="1" w:color="auto" w:shadow="1"/>
          <w:left w:val="single" w:sz="12" w:space="4" w:color="auto" w:shadow="1"/>
          <w:bottom w:val="single" w:sz="12" w:space="1" w:color="auto" w:shadow="1"/>
          <w:right w:val="single" w:sz="12" w:space="4" w:color="auto" w:shadow="1"/>
        </w:pBdr>
        <w:spacing w:after="120" w:line="240" w:lineRule="auto"/>
        <w:ind w:left="1559"/>
        <w:jc w:val="center"/>
        <w:rPr>
          <w:rFonts w:ascii="Comic Sans MS" w:hAnsi="Comic Sans MS" w:cs="Times New Roman"/>
          <w:b/>
          <w:color w:val="FF0000"/>
          <w:sz w:val="40"/>
          <w:szCs w:val="40"/>
        </w:rPr>
      </w:pPr>
      <w:r>
        <w:rPr>
          <w:rFonts w:ascii="Comic Sans MS" w:hAnsi="Comic Sans MS" w:cs="Times New Roman"/>
          <w:b/>
          <w:color w:val="FF0000"/>
          <w:sz w:val="40"/>
          <w:szCs w:val="40"/>
        </w:rPr>
        <w:t>Nous devons agir tous ensemble !</w:t>
      </w:r>
    </w:p>
    <w:p w14:paraId="7BE873B0" w14:textId="77777777" w:rsidR="00241206" w:rsidRDefault="00241206" w:rsidP="00FC48D2">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sectPr w:rsidR="00241206" w:rsidSect="00471BFF">
          <w:footerReference w:type="default" r:id="rId8"/>
          <w:type w:val="continuous"/>
          <w:pgSz w:w="11906" w:h="16838"/>
          <w:pgMar w:top="425" w:right="680" w:bottom="425" w:left="680" w:header="709" w:footer="527" w:gutter="0"/>
          <w:cols w:space="708"/>
          <w:docGrid w:linePitch="360"/>
        </w:sectPr>
      </w:pPr>
    </w:p>
    <w:p w14:paraId="0D9A0C4F" w14:textId="3F40DD68" w:rsidR="003C0BA4" w:rsidRPr="00357EE6" w:rsidRDefault="009E6E52" w:rsidP="009E6E52">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b/>
          <w:bCs/>
          <w:color w:val="FF0000"/>
          <w:spacing w:val="-6"/>
          <w:sz w:val="30"/>
          <w:szCs w:val="30"/>
        </w:rPr>
      </w:pPr>
      <w:r w:rsidRPr="00357EE6">
        <w:rPr>
          <w:rFonts w:ascii="Comic Sans MS" w:hAnsi="Comic Sans MS"/>
          <w:b/>
          <w:bCs/>
          <w:color w:val="FF0000"/>
          <w:spacing w:val="-6"/>
          <w:sz w:val="30"/>
          <w:szCs w:val="30"/>
        </w:rPr>
        <w:t xml:space="preserve">Attaque </w:t>
      </w:r>
      <w:r w:rsidR="007A1136" w:rsidRPr="00357EE6">
        <w:rPr>
          <w:rFonts w:ascii="Comic Sans MS" w:hAnsi="Comic Sans MS"/>
          <w:b/>
          <w:bCs/>
          <w:color w:val="FF0000"/>
          <w:spacing w:val="-6"/>
          <w:sz w:val="30"/>
          <w:szCs w:val="30"/>
        </w:rPr>
        <w:t>contre</w:t>
      </w:r>
      <w:r w:rsidRPr="00357EE6">
        <w:rPr>
          <w:rFonts w:ascii="Comic Sans MS" w:hAnsi="Comic Sans MS"/>
          <w:b/>
          <w:bCs/>
          <w:color w:val="FF0000"/>
          <w:spacing w:val="-6"/>
          <w:sz w:val="30"/>
          <w:szCs w:val="30"/>
        </w:rPr>
        <w:t xml:space="preserve"> nos salaires</w:t>
      </w:r>
      <w:r w:rsidR="00682BD0" w:rsidRPr="00357EE6">
        <w:rPr>
          <w:rFonts w:ascii="Comic Sans MS" w:hAnsi="Comic Sans MS"/>
          <w:b/>
          <w:bCs/>
          <w:color w:val="FF0000"/>
          <w:spacing w:val="-6"/>
          <w:sz w:val="30"/>
          <w:szCs w:val="30"/>
        </w:rPr>
        <w:t xml:space="preserve"> ! </w:t>
      </w:r>
    </w:p>
    <w:p w14:paraId="1517F2D4" w14:textId="10FA6DE5" w:rsidR="00146E5A" w:rsidRPr="00357EE6" w:rsidRDefault="00146E5A" w:rsidP="00357EE6">
      <w:pPr>
        <w:shd w:val="clear" w:color="auto" w:fill="FFFFFF"/>
        <w:spacing w:before="60" w:after="60" w:line="240" w:lineRule="auto"/>
        <w:jc w:val="both"/>
        <w:rPr>
          <w:rFonts w:ascii="Times New Roman" w:hAnsi="Times New Roman"/>
          <w:color w:val="222222"/>
          <w:spacing w:val="-6"/>
          <w:sz w:val="24"/>
          <w:szCs w:val="24"/>
        </w:rPr>
      </w:pPr>
      <w:r w:rsidRPr="00357EE6">
        <w:rPr>
          <w:rFonts w:ascii="Times New Roman" w:hAnsi="Times New Roman"/>
          <w:color w:val="222222"/>
          <w:spacing w:val="-6"/>
          <w:sz w:val="24"/>
          <w:szCs w:val="24"/>
        </w:rPr>
        <w:t xml:space="preserve">Avec le </w:t>
      </w:r>
      <w:r w:rsidRPr="00357EE6">
        <w:rPr>
          <w:rFonts w:ascii="Times New Roman" w:hAnsi="Times New Roman"/>
          <w:b/>
          <w:bCs/>
          <w:color w:val="222222"/>
          <w:spacing w:val="-6"/>
          <w:sz w:val="24"/>
          <w:szCs w:val="24"/>
        </w:rPr>
        <w:t>chômage à répétition sur le système 2</w:t>
      </w:r>
      <w:r w:rsidRPr="00357EE6">
        <w:rPr>
          <w:rFonts w:ascii="Times New Roman" w:hAnsi="Times New Roman"/>
          <w:color w:val="222222"/>
          <w:spacing w:val="-6"/>
          <w:sz w:val="24"/>
          <w:szCs w:val="24"/>
        </w:rPr>
        <w:t xml:space="preserve">, </w:t>
      </w:r>
      <w:r w:rsidR="007A1136" w:rsidRPr="00357EE6">
        <w:rPr>
          <w:rFonts w:ascii="Times New Roman" w:hAnsi="Times New Roman"/>
          <w:b/>
          <w:bCs/>
          <w:color w:val="222222"/>
          <w:spacing w:val="-6"/>
          <w:sz w:val="24"/>
          <w:szCs w:val="24"/>
        </w:rPr>
        <w:t>c’est</w:t>
      </w:r>
      <w:r w:rsidRPr="00357EE6">
        <w:rPr>
          <w:rFonts w:ascii="Times New Roman" w:hAnsi="Times New Roman"/>
          <w:b/>
          <w:bCs/>
          <w:color w:val="222222"/>
          <w:spacing w:val="-6"/>
          <w:sz w:val="24"/>
          <w:szCs w:val="24"/>
        </w:rPr>
        <w:t xml:space="preserve"> entre 100 et 200€ </w:t>
      </w:r>
      <w:r w:rsidR="007A1136" w:rsidRPr="00357EE6">
        <w:rPr>
          <w:rFonts w:ascii="Times New Roman" w:hAnsi="Times New Roman"/>
          <w:b/>
          <w:bCs/>
          <w:color w:val="222222"/>
          <w:spacing w:val="-6"/>
          <w:sz w:val="24"/>
          <w:szCs w:val="24"/>
        </w:rPr>
        <w:t xml:space="preserve">(en fonction du montant de notre salaire) </w:t>
      </w:r>
      <w:r w:rsidRPr="00357EE6">
        <w:rPr>
          <w:rFonts w:ascii="Times New Roman" w:hAnsi="Times New Roman"/>
          <w:b/>
          <w:bCs/>
          <w:color w:val="222222"/>
          <w:spacing w:val="-6"/>
          <w:sz w:val="24"/>
          <w:szCs w:val="24"/>
        </w:rPr>
        <w:t>que nous allons perdre</w:t>
      </w:r>
      <w:r w:rsidRPr="00357EE6">
        <w:rPr>
          <w:rFonts w:ascii="Times New Roman" w:hAnsi="Times New Roman"/>
          <w:color w:val="222222"/>
          <w:spacing w:val="-6"/>
          <w:sz w:val="24"/>
          <w:szCs w:val="24"/>
        </w:rPr>
        <w:t xml:space="preserve"> en fin de mois. La crise n’est pas la même pour tout le monde !</w:t>
      </w:r>
    </w:p>
    <w:p w14:paraId="674DDF7C" w14:textId="33F7EF22" w:rsidR="00146E5A" w:rsidRPr="00357EE6" w:rsidRDefault="00146E5A" w:rsidP="00357EE6">
      <w:pPr>
        <w:shd w:val="clear" w:color="auto" w:fill="FFFFFF"/>
        <w:spacing w:before="60" w:after="60" w:line="240" w:lineRule="auto"/>
        <w:jc w:val="both"/>
        <w:rPr>
          <w:rFonts w:ascii="Times New Roman" w:hAnsi="Times New Roman"/>
          <w:b/>
          <w:bCs/>
          <w:color w:val="222222"/>
          <w:spacing w:val="-6"/>
          <w:sz w:val="24"/>
          <w:szCs w:val="24"/>
        </w:rPr>
      </w:pPr>
      <w:r w:rsidRPr="00357EE6">
        <w:rPr>
          <w:rFonts w:ascii="Times New Roman" w:hAnsi="Times New Roman"/>
          <w:color w:val="222222"/>
          <w:spacing w:val="-6"/>
          <w:sz w:val="24"/>
          <w:szCs w:val="24"/>
        </w:rPr>
        <w:t xml:space="preserve">Le groupe </w:t>
      </w:r>
      <w:r w:rsidR="006F18D1" w:rsidRPr="00357EE6">
        <w:rPr>
          <w:rFonts w:ascii="Times New Roman" w:hAnsi="Times New Roman"/>
          <w:color w:val="222222"/>
          <w:spacing w:val="-6"/>
          <w:sz w:val="24"/>
          <w:szCs w:val="24"/>
        </w:rPr>
        <w:t>Stellantis</w:t>
      </w:r>
      <w:r w:rsidRPr="00357EE6">
        <w:rPr>
          <w:rFonts w:ascii="Times New Roman" w:hAnsi="Times New Roman"/>
          <w:color w:val="222222"/>
          <w:spacing w:val="-6"/>
          <w:sz w:val="24"/>
          <w:szCs w:val="24"/>
        </w:rPr>
        <w:t xml:space="preserve"> </w:t>
      </w:r>
      <w:r w:rsidR="00A86EA5" w:rsidRPr="00357EE6">
        <w:rPr>
          <w:rFonts w:ascii="Times New Roman" w:hAnsi="Times New Roman"/>
          <w:color w:val="222222"/>
          <w:spacing w:val="-6"/>
          <w:sz w:val="24"/>
          <w:szCs w:val="24"/>
        </w:rPr>
        <w:t>a</w:t>
      </w:r>
      <w:r w:rsidRPr="00357EE6">
        <w:rPr>
          <w:rFonts w:ascii="Times New Roman" w:hAnsi="Times New Roman"/>
          <w:color w:val="222222"/>
          <w:spacing w:val="-6"/>
          <w:sz w:val="24"/>
          <w:szCs w:val="24"/>
        </w:rPr>
        <w:t xml:space="preserve"> </w:t>
      </w:r>
      <w:r w:rsidR="00A86EA5" w:rsidRPr="00357EE6">
        <w:rPr>
          <w:rFonts w:ascii="Times New Roman" w:hAnsi="Times New Roman"/>
          <w:color w:val="222222"/>
          <w:spacing w:val="-6"/>
          <w:sz w:val="24"/>
          <w:szCs w:val="24"/>
        </w:rPr>
        <w:t>fait</w:t>
      </w:r>
      <w:r w:rsidRPr="00357EE6">
        <w:rPr>
          <w:rFonts w:ascii="Times New Roman" w:hAnsi="Times New Roman"/>
          <w:color w:val="222222"/>
          <w:spacing w:val="-6"/>
          <w:sz w:val="24"/>
          <w:szCs w:val="24"/>
        </w:rPr>
        <w:t xml:space="preserve"> 6 milliards d’€ de </w:t>
      </w:r>
      <w:r w:rsidR="006F18D1" w:rsidRPr="00357EE6">
        <w:rPr>
          <w:rFonts w:ascii="Times New Roman" w:hAnsi="Times New Roman"/>
          <w:color w:val="222222"/>
          <w:spacing w:val="-6"/>
          <w:sz w:val="24"/>
          <w:szCs w:val="24"/>
        </w:rPr>
        <w:t>bénéfices nets</w:t>
      </w:r>
      <w:r w:rsidRPr="00357EE6">
        <w:rPr>
          <w:rFonts w:ascii="Times New Roman" w:hAnsi="Times New Roman"/>
          <w:color w:val="222222"/>
          <w:spacing w:val="-6"/>
          <w:sz w:val="24"/>
          <w:szCs w:val="24"/>
        </w:rPr>
        <w:t xml:space="preserve"> lors des 6 premier</w:t>
      </w:r>
      <w:r w:rsidR="00551471" w:rsidRPr="00357EE6">
        <w:rPr>
          <w:rFonts w:ascii="Times New Roman" w:hAnsi="Times New Roman"/>
          <w:color w:val="222222"/>
          <w:spacing w:val="-6"/>
          <w:sz w:val="24"/>
          <w:szCs w:val="24"/>
        </w:rPr>
        <w:t>s</w:t>
      </w:r>
      <w:r w:rsidRPr="00357EE6">
        <w:rPr>
          <w:rFonts w:ascii="Times New Roman" w:hAnsi="Times New Roman"/>
          <w:color w:val="222222"/>
          <w:spacing w:val="-6"/>
          <w:sz w:val="24"/>
          <w:szCs w:val="24"/>
        </w:rPr>
        <w:t xml:space="preserve"> mois de l’année 2021</w:t>
      </w:r>
      <w:r w:rsidR="007A1136" w:rsidRPr="00357EE6">
        <w:rPr>
          <w:rFonts w:ascii="Times New Roman" w:hAnsi="Times New Roman"/>
          <w:color w:val="222222"/>
          <w:spacing w:val="-6"/>
          <w:sz w:val="24"/>
          <w:szCs w:val="24"/>
        </w:rPr>
        <w:t>.</w:t>
      </w:r>
      <w:r w:rsidRPr="00357EE6">
        <w:rPr>
          <w:rFonts w:ascii="Times New Roman" w:hAnsi="Times New Roman"/>
          <w:color w:val="222222"/>
          <w:spacing w:val="-6"/>
          <w:sz w:val="24"/>
          <w:szCs w:val="24"/>
        </w:rPr>
        <w:t xml:space="preserve"> </w:t>
      </w:r>
      <w:r w:rsidR="007A1136" w:rsidRPr="00357EE6">
        <w:rPr>
          <w:rFonts w:ascii="Times New Roman" w:hAnsi="Times New Roman"/>
          <w:color w:val="222222"/>
          <w:spacing w:val="-6"/>
          <w:sz w:val="24"/>
          <w:szCs w:val="24"/>
        </w:rPr>
        <w:t>I</w:t>
      </w:r>
      <w:r w:rsidRPr="00357EE6">
        <w:rPr>
          <w:rFonts w:ascii="Times New Roman" w:hAnsi="Times New Roman"/>
          <w:color w:val="222222"/>
          <w:spacing w:val="-6"/>
          <w:sz w:val="24"/>
          <w:szCs w:val="24"/>
        </w:rPr>
        <w:t xml:space="preserve">l y </w:t>
      </w:r>
      <w:r w:rsidR="006F18D1" w:rsidRPr="00357EE6">
        <w:rPr>
          <w:rFonts w:ascii="Times New Roman" w:hAnsi="Times New Roman"/>
          <w:color w:val="222222"/>
          <w:spacing w:val="-6"/>
          <w:sz w:val="24"/>
          <w:szCs w:val="24"/>
        </w:rPr>
        <w:t>a</w:t>
      </w:r>
      <w:r w:rsidRPr="00357EE6">
        <w:rPr>
          <w:rFonts w:ascii="Times New Roman" w:hAnsi="Times New Roman"/>
          <w:color w:val="222222"/>
          <w:spacing w:val="-6"/>
          <w:sz w:val="24"/>
          <w:szCs w:val="24"/>
        </w:rPr>
        <w:t xml:space="preserve"> </w:t>
      </w:r>
      <w:r w:rsidR="007A1136" w:rsidRPr="00357EE6">
        <w:rPr>
          <w:rFonts w:ascii="Times New Roman" w:hAnsi="Times New Roman"/>
          <w:color w:val="222222"/>
          <w:spacing w:val="-6"/>
          <w:sz w:val="24"/>
          <w:szCs w:val="24"/>
        </w:rPr>
        <w:t xml:space="preserve">donc largement de quoi maintenir l’intégralité de nos salaires dans les caisses de STELLANTIS. </w:t>
      </w:r>
      <w:r w:rsidRPr="00357EE6">
        <w:rPr>
          <w:rFonts w:ascii="Times New Roman" w:hAnsi="Times New Roman"/>
          <w:b/>
          <w:bCs/>
          <w:color w:val="222222"/>
          <w:spacing w:val="-6"/>
          <w:sz w:val="24"/>
          <w:szCs w:val="24"/>
        </w:rPr>
        <w:t xml:space="preserve">C’est de notre sueur, de notre travail que </w:t>
      </w:r>
      <w:r w:rsidR="007A1136" w:rsidRPr="00357EE6">
        <w:rPr>
          <w:rFonts w:ascii="Times New Roman" w:hAnsi="Times New Roman"/>
          <w:b/>
          <w:bCs/>
          <w:color w:val="222222"/>
          <w:spacing w:val="-6"/>
          <w:sz w:val="24"/>
          <w:szCs w:val="24"/>
        </w:rPr>
        <w:t xml:space="preserve">sont nés </w:t>
      </w:r>
      <w:r w:rsidRPr="00357EE6">
        <w:rPr>
          <w:rFonts w:ascii="Times New Roman" w:hAnsi="Times New Roman"/>
          <w:b/>
          <w:bCs/>
          <w:color w:val="222222"/>
          <w:spacing w:val="-6"/>
          <w:sz w:val="24"/>
          <w:szCs w:val="24"/>
        </w:rPr>
        <w:t>les bénéfices</w:t>
      </w:r>
      <w:r w:rsidR="007A1136" w:rsidRPr="00357EE6">
        <w:rPr>
          <w:rFonts w:ascii="Times New Roman" w:hAnsi="Times New Roman"/>
          <w:b/>
          <w:bCs/>
          <w:color w:val="222222"/>
          <w:spacing w:val="-6"/>
          <w:sz w:val="24"/>
          <w:szCs w:val="24"/>
        </w:rPr>
        <w:t>.</w:t>
      </w:r>
    </w:p>
    <w:p w14:paraId="28B89688" w14:textId="1EC76777" w:rsidR="00C42963" w:rsidRPr="00357EE6" w:rsidRDefault="00C42963" w:rsidP="00B820E8">
      <w:pPr>
        <w:shd w:val="clear" w:color="auto" w:fill="FFFFFF"/>
        <w:spacing w:before="60" w:after="60" w:line="240" w:lineRule="auto"/>
        <w:jc w:val="center"/>
        <w:rPr>
          <w:rFonts w:ascii="Times New Roman" w:hAnsi="Times New Roman"/>
          <w:b/>
          <w:bCs/>
          <w:color w:val="FF0000"/>
          <w:spacing w:val="-6"/>
          <w:sz w:val="24"/>
          <w:szCs w:val="24"/>
        </w:rPr>
      </w:pPr>
      <w:r w:rsidRPr="00357EE6">
        <w:rPr>
          <w:rFonts w:ascii="Times New Roman" w:hAnsi="Times New Roman"/>
          <w:b/>
          <w:bCs/>
          <w:color w:val="FF0000"/>
          <w:spacing w:val="-6"/>
          <w:sz w:val="24"/>
          <w:szCs w:val="24"/>
        </w:rPr>
        <w:t xml:space="preserve">Nous ne signons pas les accords qui amputent </w:t>
      </w:r>
      <w:r w:rsidR="003322AB">
        <w:rPr>
          <w:rFonts w:ascii="Times New Roman" w:hAnsi="Times New Roman"/>
          <w:b/>
          <w:bCs/>
          <w:color w:val="FF0000"/>
          <w:spacing w:val="-6"/>
          <w:sz w:val="24"/>
          <w:szCs w:val="24"/>
        </w:rPr>
        <w:t xml:space="preserve">notre salaire </w:t>
      </w:r>
      <w:r w:rsidRPr="00357EE6">
        <w:rPr>
          <w:rFonts w:ascii="Times New Roman" w:hAnsi="Times New Roman"/>
          <w:b/>
          <w:bCs/>
          <w:color w:val="FF0000"/>
          <w:spacing w:val="-6"/>
          <w:sz w:val="24"/>
          <w:szCs w:val="24"/>
        </w:rPr>
        <w:t xml:space="preserve">de 16% quand la direction décide de mettre de l’activité partielle. C’est elle </w:t>
      </w:r>
      <w:r w:rsidR="006F0092" w:rsidRPr="00357EE6">
        <w:rPr>
          <w:rFonts w:ascii="Times New Roman" w:hAnsi="Times New Roman"/>
          <w:b/>
          <w:bCs/>
          <w:color w:val="FF0000"/>
          <w:spacing w:val="-6"/>
          <w:sz w:val="24"/>
          <w:szCs w:val="24"/>
        </w:rPr>
        <w:t>qui est responsable de l’organisation de l’approvisionnement des pièces</w:t>
      </w:r>
      <w:r w:rsidR="00B820E8">
        <w:rPr>
          <w:rFonts w:ascii="Times New Roman" w:hAnsi="Times New Roman"/>
          <w:b/>
          <w:bCs/>
          <w:color w:val="FF0000"/>
          <w:spacing w:val="-6"/>
          <w:sz w:val="24"/>
          <w:szCs w:val="24"/>
        </w:rPr>
        <w:t>,</w:t>
      </w:r>
      <w:r w:rsidR="006F0092" w:rsidRPr="00357EE6">
        <w:rPr>
          <w:rFonts w:ascii="Times New Roman" w:hAnsi="Times New Roman"/>
          <w:b/>
          <w:bCs/>
          <w:color w:val="FF0000"/>
          <w:spacing w:val="-6"/>
          <w:sz w:val="24"/>
          <w:szCs w:val="24"/>
        </w:rPr>
        <w:t xml:space="preserve"> </w:t>
      </w:r>
      <w:r w:rsidR="00B820E8">
        <w:rPr>
          <w:rFonts w:ascii="Times New Roman" w:hAnsi="Times New Roman"/>
          <w:b/>
          <w:bCs/>
          <w:color w:val="FF0000"/>
          <w:spacing w:val="-6"/>
          <w:sz w:val="24"/>
          <w:szCs w:val="24"/>
        </w:rPr>
        <w:t>en cas de pénurie</w:t>
      </w:r>
      <w:r w:rsidR="006F0092" w:rsidRPr="00357EE6">
        <w:rPr>
          <w:rFonts w:ascii="Times New Roman" w:hAnsi="Times New Roman"/>
          <w:b/>
          <w:bCs/>
          <w:color w:val="FF0000"/>
          <w:spacing w:val="-6"/>
          <w:sz w:val="24"/>
          <w:szCs w:val="24"/>
        </w:rPr>
        <w:t xml:space="preserve"> </w:t>
      </w:r>
      <w:r w:rsidR="00B820E8">
        <w:rPr>
          <w:rFonts w:ascii="Times New Roman" w:hAnsi="Times New Roman"/>
          <w:b/>
          <w:bCs/>
          <w:color w:val="FF0000"/>
          <w:spacing w:val="-6"/>
          <w:sz w:val="24"/>
          <w:szCs w:val="24"/>
        </w:rPr>
        <w:t xml:space="preserve">de pièces et de </w:t>
      </w:r>
      <w:r w:rsidR="006F0092" w:rsidRPr="00357EE6">
        <w:rPr>
          <w:rFonts w:ascii="Times New Roman" w:hAnsi="Times New Roman"/>
          <w:b/>
          <w:bCs/>
          <w:color w:val="FF0000"/>
          <w:spacing w:val="-6"/>
          <w:sz w:val="24"/>
          <w:szCs w:val="24"/>
        </w:rPr>
        <w:t xml:space="preserve">jours non travaillés, les </w:t>
      </w:r>
      <w:r w:rsidR="0085486A" w:rsidRPr="00357EE6">
        <w:rPr>
          <w:rFonts w:ascii="Times New Roman" w:hAnsi="Times New Roman"/>
          <w:b/>
          <w:bCs/>
          <w:color w:val="FF0000"/>
          <w:spacing w:val="-6"/>
          <w:sz w:val="24"/>
          <w:szCs w:val="24"/>
        </w:rPr>
        <w:t>salariés n’y sont pour rien</w:t>
      </w:r>
      <w:r w:rsidR="006F0092" w:rsidRPr="00357EE6">
        <w:rPr>
          <w:rFonts w:ascii="Times New Roman" w:hAnsi="Times New Roman"/>
          <w:b/>
          <w:bCs/>
          <w:color w:val="FF0000"/>
          <w:spacing w:val="-6"/>
          <w:sz w:val="24"/>
          <w:szCs w:val="24"/>
        </w:rPr>
        <w:t xml:space="preserve"> et n’ont pas à en faire les frais.</w:t>
      </w:r>
      <w:r w:rsidR="00B820E8">
        <w:rPr>
          <w:rFonts w:ascii="Times New Roman" w:hAnsi="Times New Roman"/>
          <w:b/>
          <w:bCs/>
          <w:color w:val="FF0000"/>
          <w:spacing w:val="-6"/>
          <w:sz w:val="24"/>
          <w:szCs w:val="24"/>
        </w:rPr>
        <w:t xml:space="preserve"> </w:t>
      </w:r>
      <w:r w:rsidR="00C7745D" w:rsidRPr="00357EE6">
        <w:rPr>
          <w:rFonts w:ascii="Times New Roman" w:hAnsi="Times New Roman"/>
          <w:b/>
          <w:bCs/>
          <w:color w:val="FF0000"/>
          <w:spacing w:val="-6"/>
          <w:sz w:val="24"/>
          <w:szCs w:val="24"/>
        </w:rPr>
        <w:t>La CGT revendique le maintien de</w:t>
      </w:r>
      <w:r w:rsidR="00551471" w:rsidRPr="00357EE6">
        <w:rPr>
          <w:rFonts w:ascii="Times New Roman" w:hAnsi="Times New Roman"/>
          <w:b/>
          <w:bCs/>
          <w:color w:val="FF0000"/>
          <w:spacing w:val="-6"/>
          <w:sz w:val="24"/>
          <w:szCs w:val="24"/>
        </w:rPr>
        <w:t>s</w:t>
      </w:r>
      <w:r w:rsidR="00C7745D" w:rsidRPr="00357EE6">
        <w:rPr>
          <w:rFonts w:ascii="Times New Roman" w:hAnsi="Times New Roman"/>
          <w:b/>
          <w:bCs/>
          <w:color w:val="FF0000"/>
          <w:spacing w:val="-6"/>
          <w:sz w:val="24"/>
          <w:szCs w:val="24"/>
        </w:rPr>
        <w:t xml:space="preserve"> salaire</w:t>
      </w:r>
      <w:r w:rsidR="00551471" w:rsidRPr="00357EE6">
        <w:rPr>
          <w:rFonts w:ascii="Times New Roman" w:hAnsi="Times New Roman"/>
          <w:b/>
          <w:bCs/>
          <w:color w:val="FF0000"/>
          <w:spacing w:val="-6"/>
          <w:sz w:val="24"/>
          <w:szCs w:val="24"/>
        </w:rPr>
        <w:t>s</w:t>
      </w:r>
      <w:r w:rsidR="000E16E7" w:rsidRPr="00357EE6">
        <w:rPr>
          <w:rFonts w:ascii="Times New Roman" w:hAnsi="Times New Roman"/>
          <w:b/>
          <w:bCs/>
          <w:color w:val="FF0000"/>
          <w:spacing w:val="-6"/>
          <w:sz w:val="24"/>
          <w:szCs w:val="24"/>
        </w:rPr>
        <w:t xml:space="preserve"> </w:t>
      </w:r>
      <w:r w:rsidR="00551471" w:rsidRPr="00357EE6">
        <w:rPr>
          <w:rFonts w:ascii="Times New Roman" w:hAnsi="Times New Roman"/>
          <w:b/>
          <w:bCs/>
          <w:color w:val="FF0000"/>
          <w:spacing w:val="-6"/>
          <w:sz w:val="24"/>
          <w:szCs w:val="24"/>
        </w:rPr>
        <w:t>à</w:t>
      </w:r>
      <w:r w:rsidR="000E16E7" w:rsidRPr="00357EE6">
        <w:rPr>
          <w:rFonts w:ascii="Times New Roman" w:hAnsi="Times New Roman"/>
          <w:b/>
          <w:bCs/>
          <w:color w:val="FF0000"/>
          <w:spacing w:val="-6"/>
          <w:sz w:val="24"/>
          <w:szCs w:val="24"/>
        </w:rPr>
        <w:t xml:space="preserve"> 100%.</w:t>
      </w:r>
    </w:p>
    <w:p w14:paraId="2EF04D4F" w14:textId="17D057A7" w:rsidR="00D05870" w:rsidRPr="00B820E8" w:rsidRDefault="00B820E8" w:rsidP="00357EE6">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jc w:val="center"/>
        <w:rPr>
          <w:rFonts w:ascii="Comic Sans MS" w:hAnsi="Comic Sans MS" w:cs="Times New Roman"/>
          <w:b/>
          <w:bCs/>
          <w:color w:val="FF0000"/>
          <w:spacing w:val="-6"/>
          <w:sz w:val="30"/>
          <w:szCs w:val="30"/>
        </w:rPr>
      </w:pPr>
      <w:r w:rsidRPr="00357EE6">
        <w:rPr>
          <w:rFonts w:ascii="Times New Roman" w:hAnsi="Times New Roman"/>
          <w:noProof/>
          <w:color w:val="222222"/>
          <w:spacing w:val="-6"/>
          <w:sz w:val="24"/>
          <w:szCs w:val="24"/>
        </w:rPr>
        <w:drawing>
          <wp:anchor distT="0" distB="0" distL="114300" distR="114300" simplePos="0" relativeHeight="251669504" behindDoc="0" locked="0" layoutInCell="1" allowOverlap="1" wp14:anchorId="6BB5CF68" wp14:editId="420784E1">
            <wp:simplePos x="0" y="0"/>
            <wp:positionH relativeFrom="column">
              <wp:posOffset>-25400</wp:posOffset>
            </wp:positionH>
            <wp:positionV relativeFrom="paragraph">
              <wp:posOffset>367030</wp:posOffset>
            </wp:positionV>
            <wp:extent cx="1151890" cy="1263015"/>
            <wp:effectExtent l="0" t="0" r="0" b="0"/>
            <wp:wrapThrough wrapText="bothSides">
              <wp:wrapPolygon edited="0">
                <wp:start x="0" y="0"/>
                <wp:lineTo x="0" y="21176"/>
                <wp:lineTo x="21076" y="21176"/>
                <wp:lineTo x="21076" y="0"/>
                <wp:lineTo x="0" y="0"/>
              </wp:wrapPolygon>
            </wp:wrapThrough>
            <wp:docPr id="2" name="Image 2" descr="Une image contenant texte, liv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livr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1890" cy="1263015"/>
                    </a:xfrm>
                    <a:prstGeom prst="rect">
                      <a:avLst/>
                    </a:prstGeom>
                  </pic:spPr>
                </pic:pic>
              </a:graphicData>
            </a:graphic>
            <wp14:sizeRelH relativeFrom="margin">
              <wp14:pctWidth>0</wp14:pctWidth>
            </wp14:sizeRelH>
            <wp14:sizeRelV relativeFrom="margin">
              <wp14:pctHeight>0</wp14:pctHeight>
            </wp14:sizeRelV>
          </wp:anchor>
        </w:drawing>
      </w:r>
      <w:r w:rsidR="006503F1" w:rsidRPr="00B820E8">
        <w:rPr>
          <w:rFonts w:ascii="Comic Sans MS" w:hAnsi="Comic Sans MS" w:cs="Times New Roman"/>
          <w:b/>
          <w:bCs/>
          <w:color w:val="FF0000"/>
          <w:spacing w:val="-6"/>
          <w:sz w:val="30"/>
          <w:szCs w:val="30"/>
        </w:rPr>
        <w:t>Non aux suppressions d’emplois et aux mutations imposées</w:t>
      </w:r>
      <w:r w:rsidR="00AA644B" w:rsidRPr="00B820E8">
        <w:rPr>
          <w:rFonts w:ascii="Comic Sans MS" w:hAnsi="Comic Sans MS" w:cs="Times New Roman"/>
          <w:b/>
          <w:bCs/>
          <w:color w:val="FF0000"/>
          <w:spacing w:val="-6"/>
          <w:sz w:val="30"/>
          <w:szCs w:val="30"/>
        </w:rPr>
        <w:t> !</w:t>
      </w:r>
    </w:p>
    <w:p w14:paraId="3199DBA2" w14:textId="46D5EC20" w:rsidR="00AA644B" w:rsidRPr="00357EE6" w:rsidRDefault="00AA644B" w:rsidP="00357EE6">
      <w:pPr>
        <w:shd w:val="clear" w:color="auto" w:fill="FFFFFF"/>
        <w:spacing w:before="60" w:after="60" w:line="240" w:lineRule="auto"/>
        <w:jc w:val="both"/>
        <w:rPr>
          <w:rFonts w:ascii="Times New Roman" w:hAnsi="Times New Roman"/>
          <w:bCs/>
          <w:color w:val="222222"/>
          <w:spacing w:val="-6"/>
          <w:sz w:val="24"/>
          <w:szCs w:val="24"/>
        </w:rPr>
      </w:pPr>
      <w:r w:rsidRPr="00357EE6">
        <w:rPr>
          <w:rFonts w:ascii="Times New Roman" w:hAnsi="Times New Roman"/>
          <w:bCs/>
          <w:color w:val="222222"/>
          <w:spacing w:val="-6"/>
          <w:sz w:val="24"/>
          <w:szCs w:val="24"/>
        </w:rPr>
        <w:t xml:space="preserve">Depuis l’annonce de la fin de l’équipe de nuit, et de la fin du système 1, dans toute l’usine c’est un tsunami contre </w:t>
      </w:r>
      <w:r w:rsidR="007A1136" w:rsidRPr="00357EE6">
        <w:rPr>
          <w:rFonts w:ascii="Times New Roman" w:hAnsi="Times New Roman"/>
          <w:bCs/>
          <w:color w:val="222222"/>
          <w:spacing w:val="-6"/>
          <w:sz w:val="24"/>
          <w:szCs w:val="24"/>
        </w:rPr>
        <w:t>nos emplois</w:t>
      </w:r>
      <w:r w:rsidRPr="00357EE6">
        <w:rPr>
          <w:rFonts w:ascii="Times New Roman" w:hAnsi="Times New Roman"/>
          <w:bCs/>
          <w:color w:val="222222"/>
          <w:spacing w:val="-6"/>
          <w:sz w:val="24"/>
          <w:szCs w:val="24"/>
        </w:rPr>
        <w:t xml:space="preserve"> qu</w:t>
      </w:r>
      <w:r w:rsidR="007A1136" w:rsidRPr="00357EE6">
        <w:rPr>
          <w:rFonts w:ascii="Times New Roman" w:hAnsi="Times New Roman"/>
          <w:bCs/>
          <w:color w:val="222222"/>
          <w:spacing w:val="-6"/>
          <w:sz w:val="24"/>
          <w:szCs w:val="24"/>
        </w:rPr>
        <w:t xml:space="preserve">’orchestre </w:t>
      </w:r>
      <w:r w:rsidRPr="00357EE6">
        <w:rPr>
          <w:rFonts w:ascii="Times New Roman" w:hAnsi="Times New Roman"/>
          <w:bCs/>
          <w:color w:val="222222"/>
          <w:spacing w:val="-6"/>
          <w:sz w:val="24"/>
          <w:szCs w:val="24"/>
        </w:rPr>
        <w:t>la direction du site.</w:t>
      </w:r>
    </w:p>
    <w:p w14:paraId="6FDA643B" w14:textId="62D8F01C" w:rsidR="00AA644B" w:rsidRPr="00357EE6" w:rsidRDefault="00AA644B" w:rsidP="00357EE6">
      <w:pPr>
        <w:shd w:val="clear" w:color="auto" w:fill="FFFFFF"/>
        <w:spacing w:before="60" w:after="60" w:line="240" w:lineRule="auto"/>
        <w:jc w:val="both"/>
        <w:rPr>
          <w:rFonts w:ascii="Times New Roman" w:hAnsi="Times New Roman"/>
          <w:bCs/>
          <w:color w:val="222222"/>
          <w:spacing w:val="-6"/>
          <w:sz w:val="24"/>
          <w:szCs w:val="24"/>
        </w:rPr>
      </w:pPr>
      <w:r w:rsidRPr="00357EE6">
        <w:rPr>
          <w:rFonts w:ascii="Times New Roman" w:hAnsi="Times New Roman"/>
          <w:b/>
          <w:color w:val="222222"/>
          <w:spacing w:val="-6"/>
          <w:sz w:val="24"/>
          <w:szCs w:val="24"/>
        </w:rPr>
        <w:t>650 intérimaires</w:t>
      </w:r>
      <w:r w:rsidRPr="00357EE6">
        <w:rPr>
          <w:rFonts w:ascii="Times New Roman" w:hAnsi="Times New Roman"/>
          <w:bCs/>
          <w:color w:val="222222"/>
          <w:spacing w:val="-6"/>
          <w:sz w:val="24"/>
          <w:szCs w:val="24"/>
        </w:rPr>
        <w:t xml:space="preserve"> ont été </w:t>
      </w:r>
      <w:r w:rsidR="007A1136" w:rsidRPr="00357EE6">
        <w:rPr>
          <w:rFonts w:ascii="Times New Roman" w:hAnsi="Times New Roman"/>
          <w:bCs/>
          <w:color w:val="222222"/>
          <w:spacing w:val="-6"/>
          <w:sz w:val="24"/>
          <w:szCs w:val="24"/>
        </w:rPr>
        <w:t>licenciés avec un retour à pôle emploi</w:t>
      </w:r>
      <w:r w:rsidR="00357EE6">
        <w:rPr>
          <w:rFonts w:ascii="Times New Roman" w:hAnsi="Times New Roman"/>
          <w:bCs/>
          <w:color w:val="222222"/>
          <w:spacing w:val="-6"/>
          <w:sz w:val="24"/>
          <w:szCs w:val="24"/>
        </w:rPr>
        <w:t>, d</w:t>
      </w:r>
      <w:r w:rsidRPr="00357EE6">
        <w:rPr>
          <w:rFonts w:ascii="Times New Roman" w:hAnsi="Times New Roman"/>
          <w:b/>
          <w:color w:val="222222"/>
          <w:spacing w:val="-6"/>
          <w:sz w:val="24"/>
          <w:szCs w:val="24"/>
        </w:rPr>
        <w:t xml:space="preserve">es mutations de divers secteurs </w:t>
      </w:r>
      <w:r w:rsidR="006F0092" w:rsidRPr="00357EE6">
        <w:rPr>
          <w:rFonts w:ascii="Times New Roman" w:hAnsi="Times New Roman"/>
          <w:b/>
          <w:color w:val="222222"/>
          <w:spacing w:val="-6"/>
          <w:sz w:val="24"/>
          <w:szCs w:val="24"/>
        </w:rPr>
        <w:t>de production</w:t>
      </w:r>
      <w:r w:rsidR="0085486A" w:rsidRPr="00357EE6">
        <w:rPr>
          <w:rFonts w:ascii="Times New Roman" w:hAnsi="Times New Roman"/>
          <w:b/>
          <w:color w:val="222222"/>
          <w:spacing w:val="-6"/>
          <w:sz w:val="24"/>
          <w:szCs w:val="24"/>
        </w:rPr>
        <w:t xml:space="preserve"> (ferrage, CPL</w:t>
      </w:r>
      <w:r w:rsidR="003322AB">
        <w:rPr>
          <w:rFonts w:ascii="Times New Roman" w:hAnsi="Times New Roman"/>
          <w:b/>
          <w:color w:val="222222"/>
          <w:spacing w:val="-6"/>
          <w:sz w:val="24"/>
          <w:szCs w:val="24"/>
        </w:rPr>
        <w:t>,</w:t>
      </w:r>
      <w:r w:rsidR="0085486A" w:rsidRPr="00357EE6">
        <w:rPr>
          <w:rFonts w:ascii="Times New Roman" w:hAnsi="Times New Roman"/>
          <w:b/>
          <w:color w:val="222222"/>
          <w:spacing w:val="-6"/>
          <w:sz w:val="24"/>
          <w:szCs w:val="24"/>
        </w:rPr>
        <w:t xml:space="preserve"> etc…)</w:t>
      </w:r>
      <w:r w:rsidR="006F0092" w:rsidRPr="00357EE6">
        <w:rPr>
          <w:rFonts w:ascii="Times New Roman" w:hAnsi="Times New Roman"/>
          <w:b/>
          <w:color w:val="222222"/>
          <w:spacing w:val="-6"/>
          <w:sz w:val="24"/>
          <w:szCs w:val="24"/>
        </w:rPr>
        <w:t xml:space="preserve"> en poste</w:t>
      </w:r>
      <w:r w:rsidR="0085486A" w:rsidRPr="00357EE6">
        <w:rPr>
          <w:rFonts w:ascii="Times New Roman" w:hAnsi="Times New Roman"/>
          <w:b/>
          <w:color w:val="222222"/>
          <w:spacing w:val="-6"/>
          <w:sz w:val="24"/>
          <w:szCs w:val="24"/>
        </w:rPr>
        <w:t xml:space="preserve"> sur les chaînes au montage,</w:t>
      </w:r>
      <w:r w:rsidR="006F18D1" w:rsidRPr="00357EE6">
        <w:rPr>
          <w:rFonts w:ascii="Times New Roman" w:hAnsi="Times New Roman"/>
          <w:b/>
          <w:color w:val="222222"/>
          <w:spacing w:val="-6"/>
          <w:sz w:val="24"/>
          <w:szCs w:val="24"/>
        </w:rPr>
        <w:t xml:space="preserve"> mais aussi sur d’autres sites</w:t>
      </w:r>
      <w:r w:rsidR="006F18D1" w:rsidRPr="00357EE6">
        <w:rPr>
          <w:rFonts w:ascii="Times New Roman" w:hAnsi="Times New Roman"/>
          <w:bCs/>
          <w:color w:val="222222"/>
          <w:spacing w:val="-6"/>
          <w:sz w:val="24"/>
          <w:szCs w:val="24"/>
        </w:rPr>
        <w:t>,</w:t>
      </w:r>
      <w:r w:rsidRPr="00357EE6">
        <w:rPr>
          <w:rFonts w:ascii="Times New Roman" w:hAnsi="Times New Roman"/>
          <w:bCs/>
          <w:color w:val="222222"/>
          <w:spacing w:val="-6"/>
          <w:sz w:val="24"/>
          <w:szCs w:val="24"/>
        </w:rPr>
        <w:t xml:space="preserve"> </w:t>
      </w:r>
      <w:r w:rsidR="00B820E8">
        <w:rPr>
          <w:rFonts w:ascii="Times New Roman" w:hAnsi="Times New Roman"/>
          <w:bCs/>
          <w:color w:val="222222"/>
          <w:spacing w:val="-6"/>
          <w:sz w:val="24"/>
          <w:szCs w:val="24"/>
        </w:rPr>
        <w:t>sont</w:t>
      </w:r>
      <w:r w:rsidRPr="00357EE6">
        <w:rPr>
          <w:rFonts w:ascii="Times New Roman" w:hAnsi="Times New Roman"/>
          <w:bCs/>
          <w:color w:val="222222"/>
          <w:spacing w:val="-6"/>
          <w:sz w:val="24"/>
          <w:szCs w:val="24"/>
        </w:rPr>
        <w:t xml:space="preserve"> fait</w:t>
      </w:r>
      <w:r w:rsidR="006F18D1" w:rsidRPr="00357EE6">
        <w:rPr>
          <w:rFonts w:ascii="Times New Roman" w:hAnsi="Times New Roman"/>
          <w:bCs/>
          <w:color w:val="222222"/>
          <w:spacing w:val="-6"/>
          <w:sz w:val="24"/>
          <w:szCs w:val="24"/>
        </w:rPr>
        <w:t>s</w:t>
      </w:r>
      <w:r w:rsidRPr="00357EE6">
        <w:rPr>
          <w:rFonts w:ascii="Times New Roman" w:hAnsi="Times New Roman"/>
          <w:bCs/>
          <w:color w:val="222222"/>
          <w:spacing w:val="-6"/>
          <w:sz w:val="24"/>
          <w:szCs w:val="24"/>
        </w:rPr>
        <w:t xml:space="preserve"> souvent </w:t>
      </w:r>
      <w:r w:rsidR="007A1136" w:rsidRPr="00357EE6">
        <w:rPr>
          <w:rFonts w:ascii="Times New Roman" w:hAnsi="Times New Roman"/>
          <w:bCs/>
          <w:color w:val="222222"/>
          <w:spacing w:val="-6"/>
          <w:sz w:val="24"/>
          <w:szCs w:val="24"/>
        </w:rPr>
        <w:t>sou</w:t>
      </w:r>
      <w:r w:rsidRPr="00357EE6">
        <w:rPr>
          <w:rFonts w:ascii="Times New Roman" w:hAnsi="Times New Roman"/>
          <w:bCs/>
          <w:color w:val="222222"/>
          <w:spacing w:val="-6"/>
          <w:sz w:val="24"/>
          <w:szCs w:val="24"/>
        </w:rPr>
        <w:t>s la contrainte et par la force.</w:t>
      </w:r>
    </w:p>
    <w:p w14:paraId="0DC26782" w14:textId="4DEFAC3C" w:rsidR="0085486A" w:rsidRPr="00357EE6" w:rsidRDefault="0085486A" w:rsidP="00357EE6">
      <w:pPr>
        <w:shd w:val="clear" w:color="auto" w:fill="FFFFFF"/>
        <w:spacing w:before="60" w:after="60" w:line="240" w:lineRule="auto"/>
        <w:jc w:val="both"/>
        <w:rPr>
          <w:rFonts w:ascii="Times New Roman" w:hAnsi="Times New Roman"/>
          <w:bCs/>
          <w:color w:val="222222"/>
          <w:spacing w:val="-6"/>
          <w:sz w:val="24"/>
          <w:szCs w:val="24"/>
        </w:rPr>
      </w:pPr>
      <w:r w:rsidRPr="00357EE6">
        <w:rPr>
          <w:rFonts w:ascii="Times New Roman" w:hAnsi="Times New Roman"/>
          <w:b/>
          <w:color w:val="222222"/>
          <w:spacing w:val="-6"/>
          <w:sz w:val="24"/>
          <w:szCs w:val="24"/>
        </w:rPr>
        <w:t>Les directions des sous-traitants GEODIS, STPI et ISS</w:t>
      </w:r>
      <w:r w:rsidRPr="00357EE6">
        <w:rPr>
          <w:rFonts w:ascii="Times New Roman" w:hAnsi="Times New Roman"/>
          <w:bCs/>
          <w:color w:val="222222"/>
          <w:spacing w:val="-6"/>
          <w:sz w:val="24"/>
          <w:szCs w:val="24"/>
        </w:rPr>
        <w:t xml:space="preserve">, entre autres, </w:t>
      </w:r>
      <w:proofErr w:type="gramStart"/>
      <w:r w:rsidRPr="00357EE6">
        <w:rPr>
          <w:rFonts w:ascii="Times New Roman" w:hAnsi="Times New Roman"/>
          <w:bCs/>
          <w:color w:val="222222"/>
          <w:spacing w:val="-6"/>
          <w:sz w:val="24"/>
          <w:szCs w:val="24"/>
        </w:rPr>
        <w:t>ont</w:t>
      </w:r>
      <w:r w:rsidR="003322AB">
        <w:rPr>
          <w:rFonts w:ascii="Times New Roman" w:hAnsi="Times New Roman"/>
          <w:bCs/>
          <w:color w:val="222222"/>
          <w:spacing w:val="-6"/>
          <w:sz w:val="24"/>
          <w:szCs w:val="24"/>
        </w:rPr>
        <w:t xml:space="preserve"> </w:t>
      </w:r>
      <w:r w:rsidRPr="00357EE6">
        <w:rPr>
          <w:rFonts w:ascii="Times New Roman" w:hAnsi="Times New Roman"/>
          <w:bCs/>
          <w:color w:val="222222"/>
          <w:spacing w:val="-6"/>
          <w:sz w:val="24"/>
          <w:szCs w:val="24"/>
        </w:rPr>
        <w:t>elles</w:t>
      </w:r>
      <w:proofErr w:type="gramEnd"/>
      <w:r w:rsidRPr="00357EE6">
        <w:rPr>
          <w:rFonts w:ascii="Times New Roman" w:hAnsi="Times New Roman"/>
          <w:bCs/>
          <w:color w:val="222222"/>
          <w:spacing w:val="-6"/>
          <w:sz w:val="24"/>
          <w:szCs w:val="24"/>
        </w:rPr>
        <w:t xml:space="preserve"> aussi, renvoyé des intérimaires.</w:t>
      </w:r>
    </w:p>
    <w:p w14:paraId="650A6623" w14:textId="0FE9C430" w:rsidR="00AA644B" w:rsidRPr="00357EE6" w:rsidRDefault="00AA644B" w:rsidP="00357EE6">
      <w:pPr>
        <w:shd w:val="clear" w:color="auto" w:fill="FFFFFF"/>
        <w:spacing w:before="60" w:after="60" w:line="240" w:lineRule="auto"/>
        <w:jc w:val="both"/>
        <w:rPr>
          <w:rFonts w:ascii="Times New Roman" w:hAnsi="Times New Roman"/>
          <w:bCs/>
          <w:color w:val="222222"/>
          <w:spacing w:val="-6"/>
          <w:sz w:val="24"/>
          <w:szCs w:val="24"/>
        </w:rPr>
      </w:pPr>
      <w:r w:rsidRPr="00357EE6">
        <w:rPr>
          <w:rFonts w:ascii="Times New Roman" w:hAnsi="Times New Roman"/>
          <w:b/>
          <w:color w:val="222222"/>
          <w:spacing w:val="-6"/>
          <w:sz w:val="24"/>
          <w:szCs w:val="24"/>
        </w:rPr>
        <w:t>Mais aussi d</w:t>
      </w:r>
      <w:r w:rsidR="006F18D1" w:rsidRPr="00357EE6">
        <w:rPr>
          <w:rFonts w:ascii="Times New Roman" w:hAnsi="Times New Roman"/>
          <w:b/>
          <w:color w:val="222222"/>
          <w:spacing w:val="-6"/>
          <w:sz w:val="24"/>
          <w:szCs w:val="24"/>
        </w:rPr>
        <w:t>u</w:t>
      </w:r>
      <w:r w:rsidRPr="00357EE6">
        <w:rPr>
          <w:rFonts w:ascii="Times New Roman" w:hAnsi="Times New Roman"/>
          <w:b/>
          <w:color w:val="222222"/>
          <w:spacing w:val="-6"/>
          <w:sz w:val="24"/>
          <w:szCs w:val="24"/>
        </w:rPr>
        <w:t xml:space="preserve"> chantage à l’emploi</w:t>
      </w:r>
      <w:r w:rsidRPr="00357EE6">
        <w:rPr>
          <w:rFonts w:ascii="Times New Roman" w:hAnsi="Times New Roman"/>
          <w:bCs/>
          <w:color w:val="222222"/>
          <w:spacing w:val="-6"/>
          <w:sz w:val="24"/>
          <w:szCs w:val="24"/>
        </w:rPr>
        <w:t xml:space="preserve"> de la part de certains hiérarchique</w:t>
      </w:r>
      <w:r w:rsidR="006F18D1" w:rsidRPr="00357EE6">
        <w:rPr>
          <w:rFonts w:ascii="Times New Roman" w:hAnsi="Times New Roman"/>
          <w:bCs/>
          <w:color w:val="222222"/>
          <w:spacing w:val="-6"/>
          <w:sz w:val="24"/>
          <w:szCs w:val="24"/>
        </w:rPr>
        <w:t>s</w:t>
      </w:r>
      <w:r w:rsidRPr="00357EE6">
        <w:rPr>
          <w:rFonts w:ascii="Times New Roman" w:hAnsi="Times New Roman"/>
          <w:bCs/>
          <w:color w:val="222222"/>
          <w:spacing w:val="-6"/>
          <w:sz w:val="24"/>
          <w:szCs w:val="24"/>
        </w:rPr>
        <w:t xml:space="preserve">, </w:t>
      </w:r>
      <w:r w:rsidR="006F18D1" w:rsidRPr="00357EE6">
        <w:rPr>
          <w:rFonts w:ascii="Times New Roman" w:hAnsi="Times New Roman"/>
          <w:bCs/>
          <w:color w:val="222222"/>
          <w:spacing w:val="-6"/>
          <w:sz w:val="24"/>
          <w:szCs w:val="24"/>
        </w:rPr>
        <w:t>« c’est montage ou la porte »</w:t>
      </w:r>
      <w:r w:rsidRPr="00357EE6">
        <w:rPr>
          <w:rFonts w:ascii="Times New Roman" w:hAnsi="Times New Roman"/>
          <w:bCs/>
          <w:color w:val="222222"/>
          <w:spacing w:val="-6"/>
          <w:sz w:val="24"/>
          <w:szCs w:val="24"/>
        </w:rPr>
        <w:t xml:space="preserve">, </w:t>
      </w:r>
      <w:r w:rsidR="006F18D1" w:rsidRPr="00357EE6">
        <w:rPr>
          <w:rFonts w:ascii="Times New Roman" w:hAnsi="Times New Roman"/>
          <w:bCs/>
          <w:color w:val="222222"/>
          <w:spacing w:val="-6"/>
          <w:sz w:val="24"/>
          <w:szCs w:val="24"/>
        </w:rPr>
        <w:t>« c’est Mulhouse ou la porte » …</w:t>
      </w:r>
    </w:p>
    <w:p w14:paraId="25A7495F" w14:textId="7EAF5C66" w:rsidR="00AA644B" w:rsidRPr="00B820E8" w:rsidRDefault="005B5A16" w:rsidP="00357EE6">
      <w:pPr>
        <w:shd w:val="clear" w:color="auto" w:fill="FFFFFF"/>
        <w:spacing w:before="60" w:after="60" w:line="240" w:lineRule="auto"/>
        <w:jc w:val="center"/>
        <w:rPr>
          <w:rFonts w:ascii="Times New Roman" w:hAnsi="Times New Roman"/>
          <w:b/>
          <w:color w:val="FF0000"/>
          <w:spacing w:val="-10"/>
          <w:sz w:val="24"/>
          <w:szCs w:val="24"/>
        </w:rPr>
      </w:pPr>
      <w:r w:rsidRPr="00B820E8">
        <w:rPr>
          <w:rFonts w:ascii="Times New Roman" w:hAnsi="Times New Roman"/>
          <w:b/>
          <w:color w:val="FF0000"/>
          <w:spacing w:val="-10"/>
          <w:sz w:val="24"/>
          <w:szCs w:val="24"/>
        </w:rPr>
        <w:t>Pour la CGT les 6 milliard</w:t>
      </w:r>
      <w:r w:rsidR="006F18D1" w:rsidRPr="00B820E8">
        <w:rPr>
          <w:rFonts w:ascii="Times New Roman" w:hAnsi="Times New Roman"/>
          <w:b/>
          <w:color w:val="FF0000"/>
          <w:spacing w:val="-10"/>
          <w:sz w:val="24"/>
          <w:szCs w:val="24"/>
        </w:rPr>
        <w:t>s d’€</w:t>
      </w:r>
      <w:r w:rsidRPr="00B820E8">
        <w:rPr>
          <w:rFonts w:ascii="Times New Roman" w:hAnsi="Times New Roman"/>
          <w:b/>
          <w:color w:val="FF0000"/>
          <w:spacing w:val="-10"/>
          <w:sz w:val="24"/>
          <w:szCs w:val="24"/>
        </w:rPr>
        <w:t xml:space="preserve"> de bénéfice</w:t>
      </w:r>
      <w:r w:rsidR="006F18D1" w:rsidRPr="00B820E8">
        <w:rPr>
          <w:rFonts w:ascii="Times New Roman" w:hAnsi="Times New Roman"/>
          <w:b/>
          <w:color w:val="FF0000"/>
          <w:spacing w:val="-10"/>
          <w:sz w:val="24"/>
          <w:szCs w:val="24"/>
        </w:rPr>
        <w:t>s</w:t>
      </w:r>
      <w:r w:rsidRPr="00B820E8">
        <w:rPr>
          <w:rFonts w:ascii="Times New Roman" w:hAnsi="Times New Roman"/>
          <w:b/>
          <w:color w:val="FF0000"/>
          <w:spacing w:val="-10"/>
          <w:sz w:val="24"/>
          <w:szCs w:val="24"/>
        </w:rPr>
        <w:t xml:space="preserve"> </w:t>
      </w:r>
      <w:r w:rsidR="006503F1" w:rsidRPr="00B820E8">
        <w:rPr>
          <w:rFonts w:ascii="Times New Roman" w:hAnsi="Times New Roman"/>
          <w:b/>
          <w:color w:val="FF0000"/>
          <w:spacing w:val="-10"/>
          <w:sz w:val="24"/>
          <w:szCs w:val="24"/>
        </w:rPr>
        <w:t xml:space="preserve">générés par le travail de l’ensemble des salariés, intérimaires inclus, </w:t>
      </w:r>
      <w:r w:rsidRPr="00B820E8">
        <w:rPr>
          <w:rFonts w:ascii="Times New Roman" w:hAnsi="Times New Roman"/>
          <w:b/>
          <w:color w:val="FF0000"/>
          <w:spacing w:val="-10"/>
          <w:sz w:val="24"/>
          <w:szCs w:val="24"/>
        </w:rPr>
        <w:t>doivent contribuer à assur</w:t>
      </w:r>
      <w:r w:rsidR="006F18D1" w:rsidRPr="00B820E8">
        <w:rPr>
          <w:rFonts w:ascii="Times New Roman" w:hAnsi="Times New Roman"/>
          <w:b/>
          <w:color w:val="FF0000"/>
          <w:spacing w:val="-10"/>
          <w:sz w:val="24"/>
          <w:szCs w:val="24"/>
        </w:rPr>
        <w:t>er</w:t>
      </w:r>
      <w:r w:rsidRPr="00B820E8">
        <w:rPr>
          <w:rFonts w:ascii="Times New Roman" w:hAnsi="Times New Roman"/>
          <w:b/>
          <w:color w:val="FF0000"/>
          <w:spacing w:val="-10"/>
          <w:sz w:val="24"/>
          <w:szCs w:val="24"/>
        </w:rPr>
        <w:t xml:space="preserve"> le maintien de tous les emplois CDI, CDD, Intérimaires. </w:t>
      </w:r>
      <w:r w:rsidR="007A1136" w:rsidRPr="00B820E8">
        <w:rPr>
          <w:rFonts w:ascii="Times New Roman" w:hAnsi="Times New Roman"/>
          <w:b/>
          <w:color w:val="FF0000"/>
          <w:spacing w:val="-10"/>
          <w:sz w:val="24"/>
          <w:szCs w:val="24"/>
        </w:rPr>
        <w:t xml:space="preserve">Ces bénéfices doivent servir </w:t>
      </w:r>
      <w:r w:rsidRPr="00B820E8">
        <w:rPr>
          <w:rFonts w:ascii="Times New Roman" w:hAnsi="Times New Roman"/>
          <w:b/>
          <w:color w:val="FF0000"/>
          <w:spacing w:val="-10"/>
          <w:sz w:val="24"/>
          <w:szCs w:val="24"/>
        </w:rPr>
        <w:t xml:space="preserve">aussi </w:t>
      </w:r>
      <w:r w:rsidR="0085486A" w:rsidRPr="00B820E8">
        <w:rPr>
          <w:rFonts w:ascii="Times New Roman" w:hAnsi="Times New Roman"/>
          <w:b/>
          <w:color w:val="FF0000"/>
          <w:spacing w:val="-10"/>
          <w:sz w:val="24"/>
          <w:szCs w:val="24"/>
        </w:rPr>
        <w:t xml:space="preserve">à lisser la production, baisser </w:t>
      </w:r>
      <w:r w:rsidRPr="00B820E8">
        <w:rPr>
          <w:rFonts w:ascii="Times New Roman" w:hAnsi="Times New Roman"/>
          <w:b/>
          <w:color w:val="FF0000"/>
          <w:spacing w:val="-10"/>
          <w:sz w:val="24"/>
          <w:szCs w:val="24"/>
        </w:rPr>
        <w:t>les cadences pour travailler tous, et travailler moins, sans perte de salaire.</w:t>
      </w:r>
    </w:p>
    <w:p w14:paraId="33C50611" w14:textId="33A67EA2" w:rsidR="001167AC" w:rsidRPr="00B820E8" w:rsidRDefault="003C15E0" w:rsidP="00357EE6">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before="60" w:after="60" w:line="240" w:lineRule="auto"/>
        <w:ind w:right="56"/>
        <w:jc w:val="center"/>
        <w:textAlignment w:val="baseline"/>
        <w:rPr>
          <w:rFonts w:ascii="Comic Sans MS" w:eastAsia="Times New Roman" w:hAnsi="Comic Sans MS" w:cs="Times New Roman"/>
          <w:b/>
          <w:bCs/>
          <w:color w:val="FF0000"/>
          <w:spacing w:val="-6"/>
          <w:sz w:val="30"/>
          <w:szCs w:val="30"/>
          <w:lang w:eastAsia="fr-FR"/>
        </w:rPr>
      </w:pPr>
      <w:r w:rsidRPr="00B820E8">
        <w:rPr>
          <w:noProof/>
          <w:spacing w:val="-6"/>
          <w:sz w:val="30"/>
          <w:szCs w:val="30"/>
        </w:rPr>
        <w:drawing>
          <wp:anchor distT="0" distB="0" distL="114300" distR="114300" simplePos="0" relativeHeight="251664384" behindDoc="0" locked="0" layoutInCell="1" allowOverlap="1" wp14:anchorId="115D00BF" wp14:editId="62CB8332">
            <wp:simplePos x="0" y="0"/>
            <wp:positionH relativeFrom="column">
              <wp:posOffset>5565312</wp:posOffset>
            </wp:positionH>
            <wp:positionV relativeFrom="paragraph">
              <wp:posOffset>239057</wp:posOffset>
            </wp:positionV>
            <wp:extent cx="1168107" cy="1168107"/>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414" cy="11694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67AC" w:rsidRPr="00B820E8">
        <w:rPr>
          <w:rFonts w:ascii="Comic Sans MS" w:eastAsia="Times New Roman" w:hAnsi="Comic Sans MS" w:cs="Times New Roman"/>
          <w:b/>
          <w:bCs/>
          <w:color w:val="FF0000"/>
          <w:spacing w:val="-6"/>
          <w:sz w:val="30"/>
          <w:szCs w:val="30"/>
          <w:lang w:eastAsia="fr-FR"/>
        </w:rPr>
        <w:t>C</w:t>
      </w:r>
      <w:r w:rsidR="005B5A16" w:rsidRPr="00B820E8">
        <w:rPr>
          <w:rFonts w:ascii="Comic Sans MS" w:eastAsia="Times New Roman" w:hAnsi="Comic Sans MS" w:cs="Times New Roman"/>
          <w:b/>
          <w:bCs/>
          <w:color w:val="FF0000"/>
          <w:spacing w:val="-6"/>
          <w:sz w:val="30"/>
          <w:szCs w:val="30"/>
          <w:lang w:eastAsia="fr-FR"/>
        </w:rPr>
        <w:t>onvention Collective en Danger !</w:t>
      </w:r>
    </w:p>
    <w:p w14:paraId="027CE252" w14:textId="18A2EFAC" w:rsidR="005B5A16" w:rsidRPr="00357EE6" w:rsidRDefault="005B5A16" w:rsidP="00B820E8">
      <w:pPr>
        <w:shd w:val="clear" w:color="auto" w:fill="FFFFFF"/>
        <w:spacing w:before="60" w:after="60" w:line="240" w:lineRule="auto"/>
        <w:ind w:right="1899"/>
        <w:jc w:val="both"/>
        <w:textAlignment w:val="baseline"/>
        <w:rPr>
          <w:rFonts w:ascii="Times New Roman" w:eastAsia="Times New Roman" w:hAnsi="Times New Roman" w:cs="Times New Roman"/>
          <w:spacing w:val="-6"/>
          <w:sz w:val="24"/>
          <w:szCs w:val="24"/>
          <w:lang w:eastAsia="fr-FR"/>
        </w:rPr>
      </w:pPr>
      <w:r w:rsidRPr="00357EE6">
        <w:rPr>
          <w:rFonts w:ascii="Times New Roman" w:eastAsia="Times New Roman" w:hAnsi="Times New Roman" w:cs="Times New Roman"/>
          <w:spacing w:val="-6"/>
          <w:sz w:val="24"/>
          <w:szCs w:val="24"/>
          <w:lang w:eastAsia="fr-FR"/>
        </w:rPr>
        <w:t>Le MEDEF et le Patronat</w:t>
      </w:r>
      <w:r w:rsidR="007A1136" w:rsidRPr="00357EE6">
        <w:rPr>
          <w:rFonts w:ascii="Times New Roman" w:eastAsia="Times New Roman" w:hAnsi="Times New Roman" w:cs="Times New Roman"/>
          <w:spacing w:val="-6"/>
          <w:sz w:val="24"/>
          <w:szCs w:val="24"/>
          <w:lang w:eastAsia="fr-FR"/>
        </w:rPr>
        <w:t>,</w:t>
      </w:r>
      <w:r w:rsidRPr="00357EE6">
        <w:rPr>
          <w:rFonts w:ascii="Times New Roman" w:eastAsia="Times New Roman" w:hAnsi="Times New Roman" w:cs="Times New Roman"/>
          <w:spacing w:val="-6"/>
          <w:sz w:val="24"/>
          <w:szCs w:val="24"/>
          <w:lang w:eastAsia="fr-FR"/>
        </w:rPr>
        <w:t xml:space="preserve"> dont l’appétit est </w:t>
      </w:r>
      <w:r w:rsidR="007A1136" w:rsidRPr="00357EE6">
        <w:rPr>
          <w:rFonts w:ascii="Times New Roman" w:eastAsia="Times New Roman" w:hAnsi="Times New Roman" w:cs="Times New Roman"/>
          <w:spacing w:val="-6"/>
          <w:sz w:val="24"/>
          <w:szCs w:val="24"/>
          <w:lang w:eastAsia="fr-FR"/>
        </w:rPr>
        <w:t>sans limite,</w:t>
      </w:r>
      <w:r w:rsidRPr="00357EE6">
        <w:rPr>
          <w:rFonts w:ascii="Times New Roman" w:eastAsia="Times New Roman" w:hAnsi="Times New Roman" w:cs="Times New Roman"/>
          <w:spacing w:val="-6"/>
          <w:sz w:val="24"/>
          <w:szCs w:val="24"/>
          <w:lang w:eastAsia="fr-FR"/>
        </w:rPr>
        <w:t xml:space="preserve"> veulent raboter nos droits en s’attaquant aux conventions collectives. Les conventions collectives régissent notamment le </w:t>
      </w:r>
      <w:r w:rsidRPr="00357EE6">
        <w:rPr>
          <w:rFonts w:ascii="Times New Roman" w:eastAsia="Times New Roman" w:hAnsi="Times New Roman" w:cs="Times New Roman"/>
          <w:b/>
          <w:bCs/>
          <w:spacing w:val="-6"/>
          <w:sz w:val="24"/>
          <w:szCs w:val="24"/>
          <w:lang w:eastAsia="fr-FR"/>
        </w:rPr>
        <w:t>13</w:t>
      </w:r>
      <w:r w:rsidRPr="00357EE6">
        <w:rPr>
          <w:rFonts w:ascii="Times New Roman" w:eastAsia="Times New Roman" w:hAnsi="Times New Roman" w:cs="Times New Roman"/>
          <w:b/>
          <w:bCs/>
          <w:spacing w:val="-6"/>
          <w:sz w:val="24"/>
          <w:szCs w:val="24"/>
          <w:vertAlign w:val="superscript"/>
          <w:lang w:eastAsia="fr-FR"/>
        </w:rPr>
        <w:t>ème</w:t>
      </w:r>
      <w:r w:rsidRPr="00357EE6">
        <w:rPr>
          <w:rFonts w:ascii="Times New Roman" w:eastAsia="Times New Roman" w:hAnsi="Times New Roman" w:cs="Times New Roman"/>
          <w:b/>
          <w:bCs/>
          <w:spacing w:val="-6"/>
          <w:sz w:val="24"/>
          <w:szCs w:val="24"/>
          <w:lang w:eastAsia="fr-FR"/>
        </w:rPr>
        <w:t xml:space="preserve"> mois,</w:t>
      </w:r>
      <w:r w:rsidR="007A1136" w:rsidRPr="00357EE6">
        <w:rPr>
          <w:rFonts w:ascii="Times New Roman" w:eastAsia="Times New Roman" w:hAnsi="Times New Roman" w:cs="Times New Roman"/>
          <w:b/>
          <w:bCs/>
          <w:spacing w:val="-6"/>
          <w:sz w:val="24"/>
          <w:szCs w:val="24"/>
          <w:lang w:eastAsia="fr-FR"/>
        </w:rPr>
        <w:t xml:space="preserve"> le montant de la prime d’ancienneté,</w:t>
      </w:r>
      <w:r w:rsidRPr="00357EE6">
        <w:rPr>
          <w:rFonts w:ascii="Times New Roman" w:eastAsia="Times New Roman" w:hAnsi="Times New Roman" w:cs="Times New Roman"/>
          <w:b/>
          <w:bCs/>
          <w:spacing w:val="-6"/>
          <w:sz w:val="24"/>
          <w:szCs w:val="24"/>
          <w:lang w:eastAsia="fr-FR"/>
        </w:rPr>
        <w:t xml:space="preserve"> les jours de carences</w:t>
      </w:r>
      <w:r w:rsidR="007A1136" w:rsidRPr="00357EE6">
        <w:rPr>
          <w:rFonts w:ascii="Times New Roman" w:eastAsia="Times New Roman" w:hAnsi="Times New Roman" w:cs="Times New Roman"/>
          <w:b/>
          <w:bCs/>
          <w:spacing w:val="-6"/>
          <w:sz w:val="24"/>
          <w:szCs w:val="24"/>
          <w:lang w:eastAsia="fr-FR"/>
        </w:rPr>
        <w:t xml:space="preserve"> en cas d’arrêt maladie</w:t>
      </w:r>
      <w:r w:rsidRPr="00357EE6">
        <w:rPr>
          <w:rFonts w:ascii="Times New Roman" w:eastAsia="Times New Roman" w:hAnsi="Times New Roman" w:cs="Times New Roman"/>
          <w:spacing w:val="-6"/>
          <w:sz w:val="24"/>
          <w:szCs w:val="24"/>
          <w:lang w:eastAsia="fr-FR"/>
        </w:rPr>
        <w:t>, etc…</w:t>
      </w:r>
    </w:p>
    <w:p w14:paraId="6328AAF2" w14:textId="3172BB0C" w:rsidR="005B5A16" w:rsidRPr="00357EE6" w:rsidRDefault="0085486A" w:rsidP="00B820E8">
      <w:pPr>
        <w:shd w:val="clear" w:color="auto" w:fill="FFFFFF"/>
        <w:spacing w:before="60" w:after="60" w:line="240" w:lineRule="auto"/>
        <w:ind w:right="1899"/>
        <w:jc w:val="center"/>
        <w:textAlignment w:val="baseline"/>
        <w:rPr>
          <w:rFonts w:ascii="Times New Roman" w:eastAsia="Times New Roman" w:hAnsi="Times New Roman" w:cs="Times New Roman"/>
          <w:b/>
          <w:bCs/>
          <w:color w:val="FF0000"/>
          <w:spacing w:val="-6"/>
          <w:sz w:val="24"/>
          <w:szCs w:val="24"/>
          <w:lang w:eastAsia="fr-FR"/>
        </w:rPr>
      </w:pPr>
      <w:r w:rsidRPr="00357EE6">
        <w:rPr>
          <w:rFonts w:ascii="Times New Roman" w:eastAsia="Times New Roman" w:hAnsi="Times New Roman" w:cs="Times New Roman"/>
          <w:b/>
          <w:bCs/>
          <w:color w:val="FF0000"/>
          <w:spacing w:val="-6"/>
          <w:sz w:val="24"/>
          <w:szCs w:val="24"/>
          <w:lang w:eastAsia="fr-FR"/>
        </w:rPr>
        <w:t>En attendant de protester collectivement, l</w:t>
      </w:r>
      <w:r w:rsidR="005B5A16" w:rsidRPr="00357EE6">
        <w:rPr>
          <w:rFonts w:ascii="Times New Roman" w:eastAsia="Times New Roman" w:hAnsi="Times New Roman" w:cs="Times New Roman"/>
          <w:b/>
          <w:bCs/>
          <w:color w:val="FF0000"/>
          <w:spacing w:val="-6"/>
          <w:sz w:val="24"/>
          <w:szCs w:val="24"/>
          <w:lang w:eastAsia="fr-FR"/>
        </w:rPr>
        <w:t xml:space="preserve">a CGT lance une pétition nationale </w:t>
      </w:r>
      <w:r w:rsidRPr="00357EE6">
        <w:rPr>
          <w:rFonts w:ascii="Times New Roman" w:eastAsia="Times New Roman" w:hAnsi="Times New Roman" w:cs="Times New Roman"/>
          <w:b/>
          <w:bCs/>
          <w:color w:val="FF0000"/>
          <w:spacing w:val="-6"/>
          <w:sz w:val="24"/>
          <w:szCs w:val="24"/>
          <w:lang w:eastAsia="fr-FR"/>
        </w:rPr>
        <w:t>pour commencer à exprimer notre refus de perdre nos droits</w:t>
      </w:r>
      <w:r w:rsidR="005B5A16" w:rsidRPr="00357EE6">
        <w:rPr>
          <w:rFonts w:ascii="Times New Roman" w:eastAsia="Times New Roman" w:hAnsi="Times New Roman" w:cs="Times New Roman"/>
          <w:b/>
          <w:bCs/>
          <w:color w:val="FF0000"/>
          <w:spacing w:val="-6"/>
          <w:sz w:val="24"/>
          <w:szCs w:val="24"/>
          <w:lang w:eastAsia="fr-FR"/>
        </w:rPr>
        <w:t>.</w:t>
      </w:r>
    </w:p>
    <w:p w14:paraId="7C0ABBCA" w14:textId="3A07F423" w:rsidR="00C07516" w:rsidRPr="00B820E8" w:rsidRDefault="003C4BC7" w:rsidP="00357EE6">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textAlignment w:val="baseline"/>
        <w:rPr>
          <w:rFonts w:ascii="Comic Sans MS" w:eastAsia="Times New Roman" w:hAnsi="Comic Sans MS" w:cs="Times New Roman"/>
          <w:b/>
          <w:bCs/>
          <w:color w:val="FF0000"/>
          <w:spacing w:val="-6"/>
          <w:sz w:val="30"/>
          <w:szCs w:val="30"/>
          <w:lang w:eastAsia="fr-FR"/>
        </w:rPr>
      </w:pPr>
      <w:r w:rsidRPr="00B820E8">
        <w:rPr>
          <w:rFonts w:ascii="Comic Sans MS" w:eastAsia="Times New Roman" w:hAnsi="Comic Sans MS" w:cs="Times New Roman"/>
          <w:b/>
          <w:bCs/>
          <w:color w:val="FF0000"/>
          <w:spacing w:val="-6"/>
          <w:sz w:val="30"/>
          <w:szCs w:val="30"/>
          <w:lang w:eastAsia="fr-FR"/>
        </w:rPr>
        <w:t xml:space="preserve">Tous dans la rue </w:t>
      </w:r>
      <w:proofErr w:type="gramStart"/>
      <w:r w:rsidRPr="00B820E8">
        <w:rPr>
          <w:rFonts w:ascii="Comic Sans MS" w:eastAsia="Times New Roman" w:hAnsi="Comic Sans MS" w:cs="Times New Roman"/>
          <w:b/>
          <w:bCs/>
          <w:color w:val="FF0000"/>
          <w:spacing w:val="-6"/>
          <w:sz w:val="30"/>
          <w:szCs w:val="30"/>
          <w:lang w:eastAsia="fr-FR"/>
        </w:rPr>
        <w:t xml:space="preserve">les </w:t>
      </w:r>
      <w:r w:rsidR="003322AB">
        <w:rPr>
          <w:rFonts w:ascii="Comic Sans MS" w:eastAsia="Times New Roman" w:hAnsi="Comic Sans MS" w:cs="Times New Roman"/>
          <w:b/>
          <w:bCs/>
          <w:color w:val="FF0000"/>
          <w:spacing w:val="-6"/>
          <w:sz w:val="30"/>
          <w:szCs w:val="30"/>
          <w:lang w:eastAsia="fr-FR"/>
        </w:rPr>
        <w:t>1</w:t>
      </w:r>
      <w:r w:rsidRPr="00B820E8">
        <w:rPr>
          <w:rFonts w:ascii="Comic Sans MS" w:eastAsia="Times New Roman" w:hAnsi="Comic Sans MS" w:cs="Times New Roman"/>
          <w:b/>
          <w:bCs/>
          <w:color w:val="FF0000"/>
          <w:spacing w:val="-6"/>
          <w:sz w:val="30"/>
          <w:szCs w:val="30"/>
          <w:lang w:eastAsia="fr-FR"/>
        </w:rPr>
        <w:t>er</w:t>
      </w:r>
      <w:proofErr w:type="gramEnd"/>
      <w:r w:rsidR="00890F2B" w:rsidRPr="00B820E8">
        <w:rPr>
          <w:rFonts w:ascii="Comic Sans MS" w:eastAsia="Times New Roman" w:hAnsi="Comic Sans MS" w:cs="Times New Roman"/>
          <w:b/>
          <w:bCs/>
          <w:color w:val="FF0000"/>
          <w:spacing w:val="-6"/>
          <w:sz w:val="30"/>
          <w:szCs w:val="30"/>
          <w:lang w:eastAsia="fr-FR"/>
        </w:rPr>
        <w:t xml:space="preserve"> et 5 octobre</w:t>
      </w:r>
      <w:r w:rsidR="007A1136" w:rsidRPr="00B820E8">
        <w:rPr>
          <w:rFonts w:ascii="Comic Sans MS" w:eastAsia="Times New Roman" w:hAnsi="Comic Sans MS" w:cs="Times New Roman"/>
          <w:b/>
          <w:bCs/>
          <w:color w:val="FF0000"/>
          <w:spacing w:val="-6"/>
          <w:sz w:val="30"/>
          <w:szCs w:val="30"/>
          <w:lang w:eastAsia="fr-FR"/>
        </w:rPr>
        <w:t xml:space="preserve"> !</w:t>
      </w:r>
    </w:p>
    <w:p w14:paraId="502DAC2E" w14:textId="1BC703D6" w:rsidR="0029509E" w:rsidRPr="00357EE6" w:rsidRDefault="0029509E" w:rsidP="00357EE6">
      <w:pPr>
        <w:pStyle w:val="Paragraphedeliste"/>
        <w:numPr>
          <w:ilvl w:val="0"/>
          <w:numId w:val="28"/>
        </w:numPr>
        <w:shd w:val="clear" w:color="auto" w:fill="FFFFFF"/>
        <w:spacing w:before="60" w:after="60" w:line="240" w:lineRule="auto"/>
        <w:ind w:left="284" w:hanging="357"/>
        <w:contextualSpacing w:val="0"/>
        <w:jc w:val="both"/>
        <w:textAlignment w:val="baseline"/>
        <w:rPr>
          <w:rFonts w:ascii="Times New Roman" w:eastAsia="Times New Roman" w:hAnsi="Times New Roman" w:cs="Times New Roman"/>
          <w:b/>
          <w:bCs/>
          <w:spacing w:val="-6"/>
          <w:sz w:val="24"/>
          <w:szCs w:val="24"/>
          <w:lang w:eastAsia="fr-FR"/>
        </w:rPr>
      </w:pPr>
      <w:r w:rsidRPr="00357EE6">
        <w:rPr>
          <w:rFonts w:ascii="Times New Roman" w:eastAsia="Times New Roman" w:hAnsi="Times New Roman" w:cs="Times New Roman"/>
          <w:b/>
          <w:bCs/>
          <w:spacing w:val="-6"/>
          <w:sz w:val="24"/>
          <w:szCs w:val="24"/>
          <w:lang w:eastAsia="fr-FR"/>
        </w:rPr>
        <w:t xml:space="preserve">RDV le </w:t>
      </w:r>
      <w:r w:rsidR="006C2C16" w:rsidRPr="00357EE6">
        <w:rPr>
          <w:rFonts w:ascii="Times New Roman" w:eastAsia="Times New Roman" w:hAnsi="Times New Roman" w:cs="Times New Roman"/>
          <w:b/>
          <w:bCs/>
          <w:spacing w:val="-6"/>
          <w:sz w:val="24"/>
          <w:szCs w:val="24"/>
          <w:u w:val="single"/>
          <w:lang w:eastAsia="fr-FR"/>
        </w:rPr>
        <w:t>Vendredi 1</w:t>
      </w:r>
      <w:r w:rsidR="003322AB">
        <w:rPr>
          <w:rFonts w:ascii="Times New Roman" w:eastAsia="Times New Roman" w:hAnsi="Times New Roman" w:cs="Times New Roman"/>
          <w:b/>
          <w:bCs/>
          <w:spacing w:val="-6"/>
          <w:sz w:val="24"/>
          <w:szCs w:val="24"/>
          <w:u w:val="single"/>
          <w:lang w:eastAsia="fr-FR"/>
        </w:rPr>
        <w:t>er</w:t>
      </w:r>
      <w:r w:rsidR="006C2C16" w:rsidRPr="00357EE6">
        <w:rPr>
          <w:rFonts w:ascii="Times New Roman" w:eastAsia="Times New Roman" w:hAnsi="Times New Roman" w:cs="Times New Roman"/>
          <w:b/>
          <w:bCs/>
          <w:spacing w:val="-6"/>
          <w:sz w:val="24"/>
          <w:szCs w:val="24"/>
          <w:u w:val="single"/>
          <w:lang w:eastAsia="fr-FR"/>
        </w:rPr>
        <w:t xml:space="preserve"> octobre</w:t>
      </w:r>
      <w:r w:rsidRPr="00357EE6">
        <w:rPr>
          <w:rFonts w:ascii="Times New Roman" w:eastAsia="Times New Roman" w:hAnsi="Times New Roman" w:cs="Times New Roman"/>
          <w:b/>
          <w:bCs/>
          <w:spacing w:val="-6"/>
          <w:sz w:val="24"/>
          <w:szCs w:val="24"/>
          <w:lang w:eastAsia="fr-FR"/>
        </w:rPr>
        <w:t xml:space="preserve"> où</w:t>
      </w:r>
      <w:r w:rsidR="006C2C16" w:rsidRPr="00357EE6">
        <w:rPr>
          <w:rFonts w:ascii="Times New Roman" w:eastAsia="Times New Roman" w:hAnsi="Times New Roman" w:cs="Times New Roman"/>
          <w:spacing w:val="-6"/>
          <w:sz w:val="24"/>
          <w:szCs w:val="24"/>
          <w:lang w:eastAsia="fr-FR"/>
        </w:rPr>
        <w:t xml:space="preserve"> l’intersyndical</w:t>
      </w:r>
      <w:r w:rsidRPr="00357EE6">
        <w:rPr>
          <w:rFonts w:ascii="Times New Roman" w:eastAsia="Times New Roman" w:hAnsi="Times New Roman" w:cs="Times New Roman"/>
          <w:spacing w:val="-6"/>
          <w:sz w:val="24"/>
          <w:szCs w:val="24"/>
          <w:lang w:eastAsia="fr-FR"/>
        </w:rPr>
        <w:t>e</w:t>
      </w:r>
      <w:r w:rsidR="006C2C16" w:rsidRPr="00357EE6">
        <w:rPr>
          <w:rFonts w:ascii="Times New Roman" w:eastAsia="Times New Roman" w:hAnsi="Times New Roman" w:cs="Times New Roman"/>
          <w:spacing w:val="-6"/>
          <w:sz w:val="24"/>
          <w:szCs w:val="24"/>
          <w:lang w:eastAsia="fr-FR"/>
        </w:rPr>
        <w:t xml:space="preserve"> CGT, FO, FSU, CFE/CGC, </w:t>
      </w:r>
      <w:r w:rsidR="00393913" w:rsidRPr="00357EE6">
        <w:rPr>
          <w:rFonts w:ascii="Times New Roman" w:eastAsia="Times New Roman" w:hAnsi="Times New Roman" w:cs="Times New Roman"/>
          <w:spacing w:val="-6"/>
          <w:sz w:val="24"/>
          <w:szCs w:val="24"/>
          <w:lang w:eastAsia="fr-FR"/>
        </w:rPr>
        <w:t>ser</w:t>
      </w:r>
      <w:r w:rsidR="00A86EA5" w:rsidRPr="00357EE6">
        <w:rPr>
          <w:rFonts w:ascii="Times New Roman" w:eastAsia="Times New Roman" w:hAnsi="Times New Roman" w:cs="Times New Roman"/>
          <w:spacing w:val="-6"/>
          <w:sz w:val="24"/>
          <w:szCs w:val="24"/>
          <w:lang w:eastAsia="fr-FR"/>
        </w:rPr>
        <w:t>a</w:t>
      </w:r>
      <w:r w:rsidR="00393913" w:rsidRPr="00357EE6">
        <w:rPr>
          <w:rFonts w:ascii="Times New Roman" w:eastAsia="Times New Roman" w:hAnsi="Times New Roman" w:cs="Times New Roman"/>
          <w:spacing w:val="-6"/>
          <w:sz w:val="24"/>
          <w:szCs w:val="24"/>
          <w:lang w:eastAsia="fr-FR"/>
        </w:rPr>
        <w:t xml:space="preserve"> dans la rue pour </w:t>
      </w:r>
      <w:r w:rsidR="00393913" w:rsidRPr="00357EE6">
        <w:rPr>
          <w:rFonts w:ascii="Times New Roman" w:eastAsia="Times New Roman" w:hAnsi="Times New Roman" w:cs="Times New Roman"/>
          <w:b/>
          <w:bCs/>
          <w:spacing w:val="-6"/>
          <w:sz w:val="24"/>
          <w:szCs w:val="24"/>
          <w:lang w:eastAsia="fr-FR"/>
        </w:rPr>
        <w:t>défendre notre système</w:t>
      </w:r>
      <w:r w:rsidR="00B27CB7" w:rsidRPr="00357EE6">
        <w:rPr>
          <w:rFonts w:ascii="Times New Roman" w:eastAsia="Times New Roman" w:hAnsi="Times New Roman" w:cs="Times New Roman"/>
          <w:b/>
          <w:bCs/>
          <w:spacing w:val="-6"/>
          <w:sz w:val="24"/>
          <w:szCs w:val="24"/>
          <w:lang w:eastAsia="fr-FR"/>
        </w:rPr>
        <w:t xml:space="preserve"> de retraite</w:t>
      </w:r>
      <w:r w:rsidR="00393913" w:rsidRPr="00357EE6">
        <w:rPr>
          <w:rFonts w:ascii="Times New Roman" w:eastAsia="Times New Roman" w:hAnsi="Times New Roman" w:cs="Times New Roman"/>
          <w:b/>
          <w:bCs/>
          <w:spacing w:val="-6"/>
          <w:sz w:val="24"/>
          <w:szCs w:val="24"/>
          <w:lang w:eastAsia="fr-FR"/>
        </w:rPr>
        <w:t xml:space="preserve"> </w:t>
      </w:r>
      <w:r w:rsidR="00A86EA5" w:rsidRPr="00357EE6">
        <w:rPr>
          <w:rFonts w:ascii="Times New Roman" w:eastAsia="Times New Roman" w:hAnsi="Times New Roman" w:cs="Times New Roman"/>
          <w:b/>
          <w:bCs/>
          <w:spacing w:val="-6"/>
          <w:sz w:val="24"/>
          <w:szCs w:val="24"/>
          <w:lang w:eastAsia="fr-FR"/>
        </w:rPr>
        <w:t>et le pouvoir d’achat des retraités et futur</w:t>
      </w:r>
      <w:r w:rsidRPr="00357EE6">
        <w:rPr>
          <w:rFonts w:ascii="Times New Roman" w:eastAsia="Times New Roman" w:hAnsi="Times New Roman" w:cs="Times New Roman"/>
          <w:b/>
          <w:bCs/>
          <w:spacing w:val="-6"/>
          <w:sz w:val="24"/>
          <w:szCs w:val="24"/>
          <w:lang w:eastAsia="fr-FR"/>
        </w:rPr>
        <w:t>s</w:t>
      </w:r>
      <w:r w:rsidR="00A86EA5" w:rsidRPr="00357EE6">
        <w:rPr>
          <w:rFonts w:ascii="Times New Roman" w:eastAsia="Times New Roman" w:hAnsi="Times New Roman" w:cs="Times New Roman"/>
          <w:b/>
          <w:bCs/>
          <w:spacing w:val="-6"/>
          <w:sz w:val="24"/>
          <w:szCs w:val="24"/>
          <w:lang w:eastAsia="fr-FR"/>
        </w:rPr>
        <w:t xml:space="preserve"> retraité</w:t>
      </w:r>
      <w:r w:rsidRPr="00357EE6">
        <w:rPr>
          <w:rFonts w:ascii="Times New Roman" w:eastAsia="Times New Roman" w:hAnsi="Times New Roman" w:cs="Times New Roman"/>
          <w:b/>
          <w:bCs/>
          <w:spacing w:val="-6"/>
          <w:sz w:val="24"/>
          <w:szCs w:val="24"/>
          <w:lang w:eastAsia="fr-FR"/>
        </w:rPr>
        <w:t>s</w:t>
      </w:r>
      <w:r w:rsidRPr="00357EE6">
        <w:rPr>
          <w:rFonts w:ascii="Times New Roman" w:eastAsia="Times New Roman" w:hAnsi="Times New Roman" w:cs="Times New Roman"/>
          <w:spacing w:val="-6"/>
          <w:sz w:val="24"/>
          <w:szCs w:val="24"/>
          <w:lang w:eastAsia="fr-FR"/>
        </w:rPr>
        <w:t>,</w:t>
      </w:r>
    </w:p>
    <w:p w14:paraId="0966F452" w14:textId="23740806" w:rsidR="00B27CB7" w:rsidRPr="00357EE6" w:rsidRDefault="0029509E" w:rsidP="00357EE6">
      <w:pPr>
        <w:pStyle w:val="Paragraphedeliste"/>
        <w:numPr>
          <w:ilvl w:val="0"/>
          <w:numId w:val="28"/>
        </w:numPr>
        <w:shd w:val="clear" w:color="auto" w:fill="FFFFFF"/>
        <w:spacing w:before="60" w:after="60" w:line="240" w:lineRule="auto"/>
        <w:ind w:left="284"/>
        <w:jc w:val="both"/>
        <w:textAlignment w:val="baseline"/>
        <w:rPr>
          <w:rFonts w:ascii="Times New Roman" w:eastAsia="Times New Roman" w:hAnsi="Times New Roman" w:cs="Times New Roman"/>
          <w:b/>
          <w:bCs/>
          <w:color w:val="FF0000"/>
          <w:spacing w:val="-6"/>
          <w:sz w:val="24"/>
          <w:szCs w:val="24"/>
          <w:lang w:eastAsia="fr-FR"/>
        </w:rPr>
      </w:pPr>
      <w:r w:rsidRPr="00357EE6">
        <w:rPr>
          <w:rFonts w:ascii="Times New Roman" w:eastAsia="Times New Roman" w:hAnsi="Times New Roman" w:cs="Times New Roman"/>
          <w:b/>
          <w:bCs/>
          <w:spacing w:val="-6"/>
          <w:sz w:val="24"/>
          <w:szCs w:val="24"/>
          <w:lang w:eastAsia="fr-FR"/>
        </w:rPr>
        <w:t xml:space="preserve">Puis le </w:t>
      </w:r>
      <w:r w:rsidR="00A86EA5" w:rsidRPr="00357EE6">
        <w:rPr>
          <w:rFonts w:ascii="Times New Roman" w:eastAsia="Times New Roman" w:hAnsi="Times New Roman" w:cs="Times New Roman"/>
          <w:b/>
          <w:bCs/>
          <w:spacing w:val="-6"/>
          <w:sz w:val="24"/>
          <w:szCs w:val="24"/>
          <w:u w:val="single"/>
          <w:lang w:eastAsia="fr-FR"/>
        </w:rPr>
        <w:t>Mardi 5 octobre</w:t>
      </w:r>
      <w:r w:rsidR="00A86EA5" w:rsidRPr="00357EE6">
        <w:rPr>
          <w:rFonts w:ascii="Times New Roman" w:eastAsia="Times New Roman" w:hAnsi="Times New Roman" w:cs="Times New Roman"/>
          <w:spacing w:val="-6"/>
          <w:sz w:val="24"/>
          <w:szCs w:val="24"/>
          <w:lang w:eastAsia="fr-FR"/>
        </w:rPr>
        <w:t xml:space="preserve">, </w:t>
      </w:r>
      <w:r w:rsidR="00B27CB7" w:rsidRPr="00357EE6">
        <w:rPr>
          <w:rFonts w:ascii="Times New Roman" w:eastAsia="Times New Roman" w:hAnsi="Times New Roman" w:cs="Times New Roman"/>
          <w:spacing w:val="-6"/>
          <w:sz w:val="24"/>
          <w:szCs w:val="24"/>
          <w:lang w:eastAsia="fr-FR"/>
        </w:rPr>
        <w:t xml:space="preserve">dans l’unité avec la CGT/FSU/FO/Solidaires, pour la défense de nos emplois, de nos salaires et </w:t>
      </w:r>
      <w:r w:rsidRPr="00357EE6">
        <w:rPr>
          <w:rFonts w:ascii="Times New Roman" w:eastAsia="Times New Roman" w:hAnsi="Times New Roman" w:cs="Times New Roman"/>
          <w:b/>
          <w:bCs/>
          <w:spacing w:val="-6"/>
          <w:sz w:val="24"/>
          <w:szCs w:val="24"/>
          <w:lang w:eastAsia="fr-FR"/>
        </w:rPr>
        <w:t xml:space="preserve">contre </w:t>
      </w:r>
      <w:r w:rsidR="00B27CB7" w:rsidRPr="00357EE6">
        <w:rPr>
          <w:rFonts w:ascii="Times New Roman" w:eastAsia="Times New Roman" w:hAnsi="Times New Roman" w:cs="Times New Roman"/>
          <w:b/>
          <w:bCs/>
          <w:spacing w:val="-6"/>
          <w:sz w:val="24"/>
          <w:szCs w:val="24"/>
          <w:lang w:eastAsia="fr-FR"/>
        </w:rPr>
        <w:t>la</w:t>
      </w:r>
      <w:r w:rsidRPr="00357EE6">
        <w:rPr>
          <w:rFonts w:ascii="Times New Roman" w:eastAsia="Times New Roman" w:hAnsi="Times New Roman" w:cs="Times New Roman"/>
          <w:b/>
          <w:bCs/>
          <w:spacing w:val="-6"/>
          <w:sz w:val="24"/>
          <w:szCs w:val="24"/>
          <w:lang w:eastAsia="fr-FR"/>
        </w:rPr>
        <w:t xml:space="preserve"> politique d’austérité menée par le gouvernement et le MEDEF.</w:t>
      </w:r>
    </w:p>
    <w:p w14:paraId="5B742D98" w14:textId="0B61882F" w:rsidR="0029509E" w:rsidRPr="00357EE6" w:rsidRDefault="00A148C0" w:rsidP="00357EE6">
      <w:pPr>
        <w:pStyle w:val="Paragraphedeliste"/>
        <w:shd w:val="clear" w:color="auto" w:fill="FFFFFF"/>
        <w:spacing w:before="60" w:after="60" w:line="240" w:lineRule="auto"/>
        <w:ind w:left="284"/>
        <w:jc w:val="both"/>
        <w:textAlignment w:val="baseline"/>
        <w:rPr>
          <w:rFonts w:ascii="Times New Roman" w:eastAsia="Times New Roman" w:hAnsi="Times New Roman" w:cs="Times New Roman"/>
          <w:b/>
          <w:bCs/>
          <w:color w:val="FF0000"/>
          <w:spacing w:val="-6"/>
          <w:sz w:val="24"/>
          <w:szCs w:val="24"/>
          <w:lang w:eastAsia="fr-FR"/>
        </w:rPr>
      </w:pPr>
      <w:r w:rsidRPr="00357EE6">
        <w:rPr>
          <w:rFonts w:ascii="Comic Sans MS" w:hAnsi="Comic Sans MS" w:cs="Times New Roman"/>
          <w:b/>
          <w:bCs/>
          <w:noProof/>
          <w:color w:val="FF0000"/>
          <w:spacing w:val="-6"/>
          <w:sz w:val="32"/>
          <w:szCs w:val="32"/>
        </w:rPr>
        <w:drawing>
          <wp:anchor distT="0" distB="0" distL="114300" distR="114300" simplePos="0" relativeHeight="251665408" behindDoc="0" locked="0" layoutInCell="1" allowOverlap="1" wp14:anchorId="45E6B3FF" wp14:editId="29FE328A">
            <wp:simplePos x="0" y="0"/>
            <wp:positionH relativeFrom="column">
              <wp:posOffset>18155</wp:posOffset>
            </wp:positionH>
            <wp:positionV relativeFrom="paragraph">
              <wp:posOffset>215900</wp:posOffset>
            </wp:positionV>
            <wp:extent cx="6659880" cy="1178677"/>
            <wp:effectExtent l="0" t="0" r="762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a:extLst>
                        <a:ext uri="{28A0092B-C50C-407E-A947-70E740481C1C}">
                          <a14:useLocalDpi xmlns:a14="http://schemas.microsoft.com/office/drawing/2010/main" val="0"/>
                        </a:ext>
                      </a:extLst>
                    </a:blip>
                    <a:stretch>
                      <a:fillRect/>
                    </a:stretch>
                  </pic:blipFill>
                  <pic:spPr>
                    <a:xfrm>
                      <a:off x="0" y="0"/>
                      <a:ext cx="6659880" cy="1178677"/>
                    </a:xfrm>
                    <a:prstGeom prst="rect">
                      <a:avLst/>
                    </a:prstGeom>
                  </pic:spPr>
                </pic:pic>
              </a:graphicData>
            </a:graphic>
            <wp14:sizeRelH relativeFrom="margin">
              <wp14:pctWidth>0</wp14:pctWidth>
            </wp14:sizeRelH>
            <wp14:sizeRelV relativeFrom="margin">
              <wp14:pctHeight>0</wp14:pctHeight>
            </wp14:sizeRelV>
          </wp:anchor>
        </w:drawing>
      </w:r>
      <w:r w:rsidR="00B27CB7" w:rsidRPr="00357EE6">
        <w:rPr>
          <w:rFonts w:ascii="Times New Roman" w:eastAsia="Times New Roman" w:hAnsi="Times New Roman" w:cs="Times New Roman"/>
          <w:i/>
          <w:iCs/>
          <w:spacing w:val="-6"/>
          <w:sz w:val="24"/>
          <w:szCs w:val="24"/>
          <w:u w:val="single"/>
          <w:lang w:eastAsia="fr-FR"/>
        </w:rPr>
        <w:t>Pour</w:t>
      </w:r>
      <w:r w:rsidR="0029509E" w:rsidRPr="00357EE6">
        <w:rPr>
          <w:rFonts w:ascii="Times New Roman" w:eastAsia="Times New Roman" w:hAnsi="Times New Roman" w:cs="Times New Roman"/>
          <w:i/>
          <w:iCs/>
          <w:spacing w:val="-6"/>
          <w:sz w:val="24"/>
          <w:szCs w:val="24"/>
          <w:u w:val="single"/>
          <w:lang w:eastAsia="fr-FR"/>
        </w:rPr>
        <w:t xml:space="preserve"> cette journée</w:t>
      </w:r>
      <w:r w:rsidR="00B27CB7" w:rsidRPr="00357EE6">
        <w:rPr>
          <w:rFonts w:ascii="Times New Roman" w:eastAsia="Times New Roman" w:hAnsi="Times New Roman" w:cs="Times New Roman"/>
          <w:i/>
          <w:iCs/>
          <w:spacing w:val="-6"/>
          <w:sz w:val="24"/>
          <w:szCs w:val="24"/>
          <w:u w:val="single"/>
          <w:lang w:eastAsia="fr-FR"/>
        </w:rPr>
        <w:t xml:space="preserve"> un</w:t>
      </w:r>
      <w:r w:rsidR="0029509E" w:rsidRPr="00357EE6">
        <w:rPr>
          <w:rFonts w:ascii="Times New Roman" w:eastAsia="Times New Roman" w:hAnsi="Times New Roman" w:cs="Times New Roman"/>
          <w:i/>
          <w:iCs/>
          <w:spacing w:val="-6"/>
          <w:sz w:val="24"/>
          <w:szCs w:val="24"/>
          <w:u w:val="single"/>
          <w:lang w:eastAsia="fr-FR"/>
        </w:rPr>
        <w:t xml:space="preserve"> m</w:t>
      </w:r>
      <w:r w:rsidR="00A86EA5" w:rsidRPr="00357EE6">
        <w:rPr>
          <w:rFonts w:ascii="Times New Roman" w:eastAsia="Times New Roman" w:hAnsi="Times New Roman" w:cs="Times New Roman"/>
          <w:i/>
          <w:iCs/>
          <w:spacing w:val="-6"/>
          <w:sz w:val="24"/>
          <w:szCs w:val="24"/>
          <w:u w:val="single"/>
          <w:lang w:eastAsia="fr-FR"/>
        </w:rPr>
        <w:t>ot d’ordre de grève national couvr</w:t>
      </w:r>
      <w:r w:rsidR="0029509E" w:rsidRPr="00357EE6">
        <w:rPr>
          <w:rFonts w:ascii="Times New Roman" w:eastAsia="Times New Roman" w:hAnsi="Times New Roman" w:cs="Times New Roman"/>
          <w:i/>
          <w:iCs/>
          <w:spacing w:val="-6"/>
          <w:sz w:val="24"/>
          <w:szCs w:val="24"/>
          <w:u w:val="single"/>
          <w:lang w:eastAsia="fr-FR"/>
        </w:rPr>
        <w:t xml:space="preserve">e </w:t>
      </w:r>
      <w:r w:rsidR="00A86EA5" w:rsidRPr="00357EE6">
        <w:rPr>
          <w:rFonts w:ascii="Times New Roman" w:eastAsia="Times New Roman" w:hAnsi="Times New Roman" w:cs="Times New Roman"/>
          <w:i/>
          <w:iCs/>
          <w:spacing w:val="-6"/>
          <w:sz w:val="24"/>
          <w:szCs w:val="24"/>
          <w:u w:val="single"/>
          <w:lang w:eastAsia="fr-FR"/>
        </w:rPr>
        <w:t>l’ensemble des salariés se déclarant en grève</w:t>
      </w:r>
      <w:r w:rsidR="0029509E" w:rsidRPr="00357EE6">
        <w:rPr>
          <w:rFonts w:ascii="Times New Roman" w:eastAsia="Times New Roman" w:hAnsi="Times New Roman" w:cs="Times New Roman"/>
          <w:spacing w:val="-6"/>
          <w:sz w:val="24"/>
          <w:szCs w:val="24"/>
          <w:lang w:eastAsia="fr-FR"/>
        </w:rPr>
        <w:t>.</w:t>
      </w:r>
    </w:p>
    <w:p w14:paraId="05C8CF6A" w14:textId="677B9720" w:rsidR="008C0A3C" w:rsidRPr="00357EE6" w:rsidRDefault="008C0A3C">
      <w:pPr>
        <w:spacing w:after="200" w:line="276" w:lineRule="auto"/>
        <w:rPr>
          <w:rFonts w:ascii="Times New Roman" w:eastAsia="Times New Roman" w:hAnsi="Times New Roman" w:cs="Times New Roman"/>
          <w:spacing w:val="-6"/>
          <w:sz w:val="24"/>
          <w:szCs w:val="24"/>
          <w:lang w:eastAsia="fr-FR"/>
        </w:rPr>
      </w:pPr>
      <w:r w:rsidRPr="00357EE6">
        <w:rPr>
          <w:rFonts w:ascii="Times New Roman" w:eastAsia="Times New Roman" w:hAnsi="Times New Roman" w:cs="Times New Roman"/>
          <w:spacing w:val="-6"/>
          <w:sz w:val="24"/>
          <w:szCs w:val="24"/>
          <w:lang w:eastAsia="fr-FR"/>
        </w:rPr>
        <w:br w:type="page"/>
      </w:r>
    </w:p>
    <w:p w14:paraId="3E733E1F" w14:textId="515CCA7C" w:rsidR="003C0BA4" w:rsidRPr="004E6462" w:rsidRDefault="003C0BA4" w:rsidP="003C0BA4">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z w:val="32"/>
          <w:szCs w:val="32"/>
        </w:rPr>
      </w:pPr>
      <w:r>
        <w:rPr>
          <w:rFonts w:ascii="Comic Sans MS" w:hAnsi="Comic Sans MS" w:cs="Times New Roman"/>
          <w:b/>
          <w:bCs/>
          <w:color w:val="FF0000"/>
          <w:sz w:val="32"/>
          <w:szCs w:val="32"/>
        </w:rPr>
        <w:lastRenderedPageBreak/>
        <w:t xml:space="preserve">PMTO les salariés s’expriment publiquement pour dénoncer </w:t>
      </w:r>
      <w:r w:rsidR="009B2EA6">
        <w:rPr>
          <w:rFonts w:ascii="Comic Sans MS" w:hAnsi="Comic Sans MS" w:cs="Times New Roman"/>
          <w:b/>
          <w:bCs/>
          <w:color w:val="FF0000"/>
          <w:sz w:val="32"/>
          <w:szCs w:val="32"/>
        </w:rPr>
        <w:t>leur situation</w:t>
      </w:r>
      <w:r>
        <w:rPr>
          <w:rFonts w:ascii="Comic Sans MS" w:hAnsi="Comic Sans MS" w:cs="Times New Roman"/>
          <w:b/>
          <w:bCs/>
          <w:color w:val="FF0000"/>
          <w:sz w:val="32"/>
          <w:szCs w:val="32"/>
        </w:rPr>
        <w:t> !</w:t>
      </w:r>
    </w:p>
    <w:p w14:paraId="7714AC6F" w14:textId="77777777" w:rsidR="003322AB" w:rsidRDefault="003C0BA4" w:rsidP="003322AB">
      <w:pPr>
        <w:shd w:val="clear" w:color="auto" w:fill="FFFFFF"/>
        <w:spacing w:before="120" w:after="120" w:line="240" w:lineRule="auto"/>
        <w:jc w:val="both"/>
        <w:rPr>
          <w:rFonts w:ascii="Times New Roman" w:hAnsi="Times New Roman"/>
          <w:color w:val="222222"/>
          <w:sz w:val="24"/>
          <w:szCs w:val="24"/>
        </w:rPr>
      </w:pPr>
      <w:r>
        <w:rPr>
          <w:rFonts w:ascii="Times New Roman" w:hAnsi="Times New Roman"/>
          <w:color w:val="222222"/>
          <w:sz w:val="24"/>
          <w:szCs w:val="24"/>
        </w:rPr>
        <w:t>Depuis de nombreuse</w:t>
      </w:r>
      <w:r w:rsidR="00B27CB7">
        <w:rPr>
          <w:rFonts w:ascii="Times New Roman" w:hAnsi="Times New Roman"/>
          <w:color w:val="222222"/>
          <w:sz w:val="24"/>
          <w:szCs w:val="24"/>
        </w:rPr>
        <w:t>s</w:t>
      </w:r>
      <w:r>
        <w:rPr>
          <w:rFonts w:ascii="Times New Roman" w:hAnsi="Times New Roman"/>
          <w:color w:val="222222"/>
          <w:sz w:val="24"/>
          <w:szCs w:val="24"/>
        </w:rPr>
        <w:t xml:space="preserve"> années notre service est chargé de concevoir, construire et mettre au point les outils d’emboutissage. Depuis avril 2021, prétextant une baisse d’activité, les différents métiers de notre secteur ont été placés « sensible » avec la volonté de faire dispara</w:t>
      </w:r>
      <w:r w:rsidR="00B27CB7">
        <w:rPr>
          <w:rFonts w:ascii="Times New Roman" w:hAnsi="Times New Roman"/>
          <w:color w:val="222222"/>
          <w:sz w:val="24"/>
          <w:szCs w:val="24"/>
        </w:rPr>
        <w:t>î</w:t>
      </w:r>
      <w:r>
        <w:rPr>
          <w:rFonts w:ascii="Times New Roman" w:hAnsi="Times New Roman"/>
          <w:color w:val="222222"/>
          <w:sz w:val="24"/>
          <w:szCs w:val="24"/>
        </w:rPr>
        <w:t>tre l’atelier dans les plus brefs délais. Cette situation concerne environ 80 personnes qui ont pour la plupart, plus de 50 ans. Dès lors les salariés ont été convoqués individuellement, et si la plupart des ETAM ont pu être reclassés, ce n’est pas le cas pour les ouvriers professionnels.</w:t>
      </w:r>
    </w:p>
    <w:p w14:paraId="698D1C59" w14:textId="5C31A1AF" w:rsidR="003C0BA4" w:rsidRPr="007457A5" w:rsidRDefault="003C0BA4" w:rsidP="003322AB">
      <w:pPr>
        <w:shd w:val="clear" w:color="auto" w:fill="FFFFFF"/>
        <w:spacing w:before="120" w:after="120" w:line="240" w:lineRule="auto"/>
        <w:jc w:val="center"/>
        <w:rPr>
          <w:rFonts w:ascii="Times New Roman" w:hAnsi="Times New Roman"/>
          <w:color w:val="222222"/>
          <w:sz w:val="32"/>
          <w:szCs w:val="32"/>
        </w:rPr>
      </w:pPr>
      <w:r w:rsidRPr="007457A5">
        <w:rPr>
          <w:rFonts w:ascii="Times New Roman" w:hAnsi="Times New Roman"/>
          <w:b/>
          <w:bCs/>
          <w:sz w:val="32"/>
          <w:szCs w:val="32"/>
        </w:rPr>
        <w:t>Une technique bien rodée…</w:t>
      </w:r>
    </w:p>
    <w:p w14:paraId="65856456" w14:textId="1D914F3A" w:rsidR="003C0BA4" w:rsidRDefault="003C0BA4" w:rsidP="003322AB">
      <w:pPr>
        <w:shd w:val="clear" w:color="auto" w:fill="FFFFFF"/>
        <w:spacing w:after="0" w:line="240" w:lineRule="auto"/>
        <w:jc w:val="both"/>
        <w:rPr>
          <w:rFonts w:ascii="Times New Roman" w:hAnsi="Times New Roman"/>
          <w:color w:val="222222"/>
          <w:sz w:val="24"/>
          <w:szCs w:val="24"/>
        </w:rPr>
      </w:pPr>
      <w:r>
        <w:rPr>
          <w:rFonts w:ascii="Times New Roman" w:hAnsi="Times New Roman"/>
          <w:color w:val="222222"/>
          <w:sz w:val="24"/>
          <w:szCs w:val="24"/>
        </w:rPr>
        <w:t xml:space="preserve">C’est bien connu pour la direction, depuis plusieurs années les ouvriers professionnels sont trop nombreux sur le site. Et alors qu’au départ la fonction RH se voulait rassurante : </w:t>
      </w:r>
      <w:r w:rsidRPr="00F81A39">
        <w:rPr>
          <w:rFonts w:ascii="Times New Roman" w:hAnsi="Times New Roman"/>
          <w:b/>
          <w:bCs/>
          <w:i/>
          <w:iCs/>
          <w:color w:val="222222"/>
          <w:sz w:val="24"/>
          <w:szCs w:val="24"/>
        </w:rPr>
        <w:t>« nous allons vous accompagner, dans la recherche d’un poste</w:t>
      </w:r>
      <w:r>
        <w:rPr>
          <w:rFonts w:ascii="Times New Roman" w:hAnsi="Times New Roman"/>
          <w:color w:val="222222"/>
          <w:sz w:val="24"/>
          <w:szCs w:val="24"/>
        </w:rPr>
        <w:t> </w:t>
      </w:r>
      <w:r w:rsidRPr="00F81A39">
        <w:rPr>
          <w:rFonts w:ascii="Times New Roman" w:hAnsi="Times New Roman"/>
          <w:b/>
          <w:bCs/>
          <w:i/>
          <w:iCs/>
          <w:color w:val="222222"/>
          <w:sz w:val="24"/>
          <w:szCs w:val="24"/>
        </w:rPr>
        <w:t>»</w:t>
      </w:r>
      <w:r>
        <w:rPr>
          <w:rFonts w:ascii="Times New Roman" w:hAnsi="Times New Roman"/>
          <w:color w:val="222222"/>
          <w:sz w:val="24"/>
          <w:szCs w:val="24"/>
        </w:rPr>
        <w:t xml:space="preserve"> le discour</w:t>
      </w:r>
      <w:r w:rsidR="00B27CB7">
        <w:rPr>
          <w:rFonts w:ascii="Times New Roman" w:hAnsi="Times New Roman"/>
          <w:color w:val="222222"/>
          <w:sz w:val="24"/>
          <w:szCs w:val="24"/>
        </w:rPr>
        <w:t>s</w:t>
      </w:r>
      <w:r>
        <w:rPr>
          <w:rFonts w:ascii="Times New Roman" w:hAnsi="Times New Roman"/>
          <w:color w:val="222222"/>
          <w:sz w:val="24"/>
          <w:szCs w:val="24"/>
        </w:rPr>
        <w:t xml:space="preserve"> a très vite changé : </w:t>
      </w:r>
      <w:r>
        <w:rPr>
          <w:rFonts w:ascii="Times New Roman" w:hAnsi="Times New Roman"/>
          <w:b/>
          <w:bCs/>
          <w:i/>
          <w:iCs/>
          <w:color w:val="222222"/>
          <w:sz w:val="24"/>
          <w:szCs w:val="24"/>
        </w:rPr>
        <w:t>« il n’y a plus de place pour les ouvriers pro sur Sochaux »</w:t>
      </w:r>
    </w:p>
    <w:p w14:paraId="4967278F" w14:textId="67005702" w:rsidR="003C0BA4" w:rsidRPr="009B2EA6" w:rsidRDefault="003C0BA4" w:rsidP="00551471">
      <w:pPr>
        <w:shd w:val="clear" w:color="auto" w:fill="FFFFFF"/>
        <w:spacing w:before="120" w:after="120" w:line="240" w:lineRule="auto"/>
        <w:ind w:left="482"/>
        <w:jc w:val="center"/>
        <w:rPr>
          <w:rFonts w:ascii="Times New Roman" w:hAnsi="Times New Roman"/>
          <w:b/>
          <w:bCs/>
          <w:sz w:val="32"/>
          <w:szCs w:val="32"/>
        </w:rPr>
      </w:pPr>
      <w:r w:rsidRPr="009B2EA6">
        <w:rPr>
          <w:rFonts w:ascii="Times New Roman" w:hAnsi="Times New Roman"/>
          <w:b/>
          <w:bCs/>
          <w:sz w:val="32"/>
          <w:szCs w:val="32"/>
        </w:rPr>
        <w:t>Au final, c’est le montage ou la porte…</w:t>
      </w:r>
    </w:p>
    <w:p w14:paraId="15657D82" w14:textId="1316C76A" w:rsidR="003C0BA4" w:rsidRDefault="009B2EA6" w:rsidP="00551471">
      <w:pPr>
        <w:shd w:val="clear" w:color="auto" w:fill="FFFFFF"/>
        <w:spacing w:before="120" w:after="120" w:line="240" w:lineRule="auto"/>
        <w:jc w:val="both"/>
        <w:rPr>
          <w:rFonts w:ascii="Times New Roman" w:hAnsi="Times New Roman"/>
          <w:sz w:val="24"/>
          <w:szCs w:val="24"/>
        </w:rPr>
      </w:pPr>
      <w:r w:rsidRPr="009B2EA6">
        <w:rPr>
          <w:rFonts w:cs="Times New Roman"/>
          <w:i/>
          <w:iCs/>
          <w:noProof/>
          <w:sz w:val="52"/>
          <w:szCs w:val="52"/>
          <w:lang w:eastAsia="fr-FR"/>
        </w:rPr>
        <w:drawing>
          <wp:anchor distT="0" distB="0" distL="114300" distR="114300" simplePos="0" relativeHeight="251659264" behindDoc="0" locked="0" layoutInCell="1" allowOverlap="1" wp14:anchorId="53AFD79D" wp14:editId="056DA2F3">
            <wp:simplePos x="0" y="0"/>
            <wp:positionH relativeFrom="column">
              <wp:posOffset>4547870</wp:posOffset>
            </wp:positionH>
            <wp:positionV relativeFrom="paragraph">
              <wp:posOffset>133350</wp:posOffset>
            </wp:positionV>
            <wp:extent cx="2211070" cy="1890395"/>
            <wp:effectExtent l="0" t="0" r="0" b="0"/>
            <wp:wrapThrough wrapText="bothSides">
              <wp:wrapPolygon edited="0">
                <wp:start x="0" y="0"/>
                <wp:lineTo x="0" y="21332"/>
                <wp:lineTo x="21401" y="21332"/>
                <wp:lineTo x="21401" y="0"/>
                <wp:lineTo x="0" y="0"/>
              </wp:wrapPolygon>
            </wp:wrapThrough>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1070" cy="1890395"/>
                    </a:xfrm>
                    <a:prstGeom prst="rect">
                      <a:avLst/>
                    </a:prstGeom>
                  </pic:spPr>
                </pic:pic>
              </a:graphicData>
            </a:graphic>
            <wp14:sizeRelH relativeFrom="margin">
              <wp14:pctWidth>0</wp14:pctWidth>
            </wp14:sizeRelH>
            <wp14:sizeRelV relativeFrom="margin">
              <wp14:pctHeight>0</wp14:pctHeight>
            </wp14:sizeRelV>
          </wp:anchor>
        </w:drawing>
      </w:r>
      <w:r w:rsidR="003C0BA4">
        <w:rPr>
          <w:rFonts w:ascii="Times New Roman" w:hAnsi="Times New Roman"/>
          <w:sz w:val="24"/>
          <w:szCs w:val="24"/>
        </w:rPr>
        <w:t>Message reçu pour de nombreux ouvriers qui ont préféré quitter l’entreprise avec des sommes dérisoires, sans même avoir l’assurance de retrouver du travail.</w:t>
      </w:r>
    </w:p>
    <w:p w14:paraId="718C8E8F" w14:textId="6A99282E" w:rsidR="003C0BA4" w:rsidRDefault="003C0BA4" w:rsidP="00551471">
      <w:pPr>
        <w:shd w:val="clear" w:color="auto" w:fill="FFFFFF"/>
        <w:spacing w:before="120" w:after="120" w:line="240" w:lineRule="auto"/>
        <w:jc w:val="both"/>
        <w:rPr>
          <w:rFonts w:ascii="Times New Roman" w:hAnsi="Times New Roman"/>
          <w:b/>
          <w:bCs/>
          <w:color w:val="FF0000"/>
          <w:sz w:val="24"/>
          <w:szCs w:val="24"/>
        </w:rPr>
      </w:pPr>
      <w:r>
        <w:rPr>
          <w:rFonts w:ascii="Times New Roman" w:hAnsi="Times New Roman"/>
          <w:sz w:val="24"/>
          <w:szCs w:val="24"/>
        </w:rPr>
        <w:t>Pour quelques salariés « plus chanceux » des postes équivalent</w:t>
      </w:r>
      <w:r w:rsidR="00B27CB7">
        <w:rPr>
          <w:rFonts w:ascii="Times New Roman" w:hAnsi="Times New Roman"/>
          <w:sz w:val="24"/>
          <w:szCs w:val="24"/>
        </w:rPr>
        <w:t>s</w:t>
      </w:r>
      <w:r>
        <w:rPr>
          <w:rFonts w:ascii="Times New Roman" w:hAnsi="Times New Roman"/>
          <w:sz w:val="24"/>
          <w:szCs w:val="24"/>
        </w:rPr>
        <w:t xml:space="preserve"> ont été proposés. Après un premier accord avec la hiérarchie les postes disparaissent : </w:t>
      </w:r>
      <w:r w:rsidRPr="00F81A39">
        <w:rPr>
          <w:rFonts w:ascii="Times New Roman" w:hAnsi="Times New Roman"/>
          <w:b/>
          <w:bCs/>
          <w:color w:val="FF0000"/>
          <w:sz w:val="24"/>
          <w:szCs w:val="24"/>
        </w:rPr>
        <w:t>Faute de budget…</w:t>
      </w:r>
    </w:p>
    <w:p w14:paraId="3845F5D7" w14:textId="3CEAFB2A" w:rsidR="003C0BA4" w:rsidRDefault="003C0BA4" w:rsidP="00551471">
      <w:pPr>
        <w:shd w:val="clear" w:color="auto" w:fill="FFFFFF"/>
        <w:spacing w:before="120" w:after="120" w:line="240" w:lineRule="auto"/>
        <w:jc w:val="both"/>
        <w:rPr>
          <w:rFonts w:ascii="Times New Roman" w:hAnsi="Times New Roman"/>
          <w:sz w:val="24"/>
          <w:szCs w:val="24"/>
        </w:rPr>
      </w:pPr>
      <w:r>
        <w:rPr>
          <w:rFonts w:ascii="Times New Roman" w:hAnsi="Times New Roman"/>
          <w:sz w:val="24"/>
          <w:szCs w:val="24"/>
        </w:rPr>
        <w:t>Certains ont postulés via le site intranet sans même une réponse, il n’y a d’ailleurs plus possibilité de contact direct avec les hiérarchiques demandeurs, ces informations ont été retiré</w:t>
      </w:r>
      <w:r w:rsidR="003322AB">
        <w:rPr>
          <w:rFonts w:ascii="Times New Roman" w:hAnsi="Times New Roman"/>
          <w:sz w:val="24"/>
          <w:szCs w:val="24"/>
        </w:rPr>
        <w:t>e</w:t>
      </w:r>
      <w:r>
        <w:rPr>
          <w:rFonts w:ascii="Times New Roman" w:hAnsi="Times New Roman"/>
          <w:sz w:val="24"/>
          <w:szCs w:val="24"/>
        </w:rPr>
        <w:t>s du site…</w:t>
      </w:r>
    </w:p>
    <w:p w14:paraId="6EF5168A" w14:textId="5A219E59" w:rsidR="003C0BA4" w:rsidRDefault="003C0BA4" w:rsidP="003322AB">
      <w:pPr>
        <w:shd w:val="clear" w:color="auto" w:fill="FFFFFF"/>
        <w:spacing w:before="120" w:after="0" w:line="240" w:lineRule="auto"/>
        <w:jc w:val="both"/>
        <w:rPr>
          <w:rFonts w:ascii="Times New Roman" w:hAnsi="Times New Roman"/>
          <w:sz w:val="24"/>
          <w:szCs w:val="24"/>
        </w:rPr>
      </w:pPr>
      <w:r>
        <w:rPr>
          <w:rFonts w:ascii="Times New Roman" w:hAnsi="Times New Roman"/>
          <w:sz w:val="24"/>
          <w:szCs w:val="24"/>
        </w:rPr>
        <w:t>Il est également impossible pour un ouvrier pro de postuler sur un poste d’ETAM. De plus aucune solution n’a été proposée aux personnes en situation d</w:t>
      </w:r>
      <w:r w:rsidR="00B27CB7">
        <w:rPr>
          <w:rFonts w:ascii="Times New Roman" w:hAnsi="Times New Roman"/>
          <w:sz w:val="24"/>
          <w:szCs w:val="24"/>
        </w:rPr>
        <w:t xml:space="preserve">e </w:t>
      </w:r>
      <w:r>
        <w:rPr>
          <w:rFonts w:ascii="Times New Roman" w:hAnsi="Times New Roman"/>
          <w:sz w:val="24"/>
          <w:szCs w:val="24"/>
        </w:rPr>
        <w:t>handicap.</w:t>
      </w:r>
    </w:p>
    <w:p w14:paraId="4B6E9961" w14:textId="77777777" w:rsidR="003C0BA4" w:rsidRPr="009B2EA6" w:rsidRDefault="003C0BA4" w:rsidP="00551471">
      <w:pPr>
        <w:shd w:val="clear" w:color="auto" w:fill="FFFFFF"/>
        <w:spacing w:before="120" w:after="120" w:line="240" w:lineRule="auto"/>
        <w:ind w:left="480"/>
        <w:jc w:val="center"/>
        <w:rPr>
          <w:rFonts w:ascii="Times New Roman" w:hAnsi="Times New Roman"/>
          <w:b/>
          <w:bCs/>
          <w:sz w:val="32"/>
          <w:szCs w:val="32"/>
        </w:rPr>
      </w:pPr>
      <w:r w:rsidRPr="009B2EA6">
        <w:rPr>
          <w:rFonts w:ascii="Times New Roman" w:hAnsi="Times New Roman"/>
          <w:b/>
          <w:bCs/>
          <w:sz w:val="32"/>
          <w:szCs w:val="32"/>
        </w:rPr>
        <w:t>Seul le collectif peut payer….</w:t>
      </w:r>
    </w:p>
    <w:p w14:paraId="6CFEF1C8" w14:textId="7F7ACCB9" w:rsidR="003C0BA4" w:rsidRDefault="003C0BA4" w:rsidP="00551471">
      <w:pPr>
        <w:shd w:val="clear" w:color="auto" w:fill="FFFFFF"/>
        <w:spacing w:before="120" w:after="120" w:line="240" w:lineRule="auto"/>
        <w:jc w:val="both"/>
        <w:rPr>
          <w:rFonts w:ascii="Times New Roman" w:hAnsi="Times New Roman"/>
          <w:sz w:val="24"/>
          <w:szCs w:val="24"/>
        </w:rPr>
      </w:pPr>
      <w:r>
        <w:rPr>
          <w:rFonts w:ascii="Times New Roman" w:hAnsi="Times New Roman"/>
          <w:sz w:val="24"/>
          <w:szCs w:val="24"/>
        </w:rPr>
        <w:t xml:space="preserve">Cette situation est très perturbante pour tout le monde, certains sont suivis psychologiquement ou prennent des cachets. Ce qui n’a pas l’air d’inquiéter le service RH qui entend, </w:t>
      </w:r>
      <w:r w:rsidRPr="009B2EA6">
        <w:rPr>
          <w:rFonts w:ascii="Times New Roman" w:hAnsi="Times New Roman"/>
          <w:sz w:val="24"/>
          <w:szCs w:val="24"/>
          <w:u w:val="single"/>
        </w:rPr>
        <w:t>mais n’agit pas</w:t>
      </w:r>
      <w:r>
        <w:rPr>
          <w:rFonts w:ascii="Times New Roman" w:hAnsi="Times New Roman"/>
          <w:sz w:val="24"/>
          <w:szCs w:val="24"/>
        </w:rPr>
        <w:t xml:space="preserve"> (ou plutôt organise le pourrissement de la situation)</w:t>
      </w:r>
    </w:p>
    <w:p w14:paraId="0B8E73CE" w14:textId="56C4A00F" w:rsidR="003C0BA4" w:rsidRDefault="003C0BA4" w:rsidP="00551471">
      <w:pPr>
        <w:shd w:val="clear" w:color="auto" w:fill="FFFFFF"/>
        <w:spacing w:before="120" w:after="120" w:line="240" w:lineRule="auto"/>
        <w:jc w:val="both"/>
        <w:rPr>
          <w:rFonts w:ascii="Times New Roman" w:hAnsi="Times New Roman"/>
          <w:sz w:val="24"/>
          <w:szCs w:val="24"/>
        </w:rPr>
      </w:pPr>
      <w:r>
        <w:rPr>
          <w:rFonts w:ascii="Times New Roman" w:hAnsi="Times New Roman"/>
          <w:sz w:val="24"/>
          <w:szCs w:val="24"/>
        </w:rPr>
        <w:t>Un comble ! Alors qu’en 2019 la direction se vantait d’avoir signé avec certains « partenaires sociaux » un peu trop confiants, un accord sur le bien</w:t>
      </w:r>
      <w:r w:rsidR="00B27CB7">
        <w:rPr>
          <w:rFonts w:ascii="Times New Roman" w:hAnsi="Times New Roman"/>
          <w:sz w:val="24"/>
          <w:szCs w:val="24"/>
        </w:rPr>
        <w:t>-</w:t>
      </w:r>
      <w:r>
        <w:rPr>
          <w:rFonts w:ascii="Times New Roman" w:hAnsi="Times New Roman"/>
          <w:sz w:val="24"/>
          <w:szCs w:val="24"/>
        </w:rPr>
        <w:t>être au travail permettant la mise en place de programme de formation comme TOP Compétence qui devait accompagner les reconversions et assurer aux salariés des montées en compétence.</w:t>
      </w:r>
    </w:p>
    <w:p w14:paraId="72FD59E9" w14:textId="2F0D9CF5" w:rsidR="003C0BA4" w:rsidRPr="009B2EA6" w:rsidRDefault="003C0BA4" w:rsidP="00551471">
      <w:pPr>
        <w:shd w:val="clear" w:color="auto" w:fill="FFFFFF"/>
        <w:spacing w:before="120" w:after="120" w:line="240" w:lineRule="auto"/>
        <w:jc w:val="center"/>
        <w:rPr>
          <w:rFonts w:ascii="Times New Roman" w:hAnsi="Times New Roman"/>
          <w:b/>
          <w:bCs/>
          <w:color w:val="FF0000"/>
          <w:sz w:val="32"/>
          <w:szCs w:val="32"/>
        </w:rPr>
      </w:pPr>
      <w:r w:rsidRPr="009B2EA6">
        <w:rPr>
          <w:rFonts w:ascii="Times New Roman" w:hAnsi="Times New Roman"/>
          <w:b/>
          <w:bCs/>
          <w:color w:val="FF0000"/>
          <w:sz w:val="32"/>
          <w:szCs w:val="32"/>
        </w:rPr>
        <w:t>Cette situation est totalement inacceptable dans une entreprise annonçant il y a quelques semaines 6 milliards d’€ de bénéfices.</w:t>
      </w:r>
    </w:p>
    <w:p w14:paraId="7C6F22B2" w14:textId="665C4E02" w:rsidR="003C0BA4" w:rsidRDefault="003C0BA4" w:rsidP="00551471">
      <w:pPr>
        <w:shd w:val="clear" w:color="auto" w:fill="FFFFFF"/>
        <w:spacing w:before="120" w:after="120" w:line="240" w:lineRule="auto"/>
        <w:jc w:val="both"/>
        <w:rPr>
          <w:rFonts w:ascii="Times New Roman" w:hAnsi="Times New Roman"/>
          <w:sz w:val="24"/>
          <w:szCs w:val="24"/>
        </w:rPr>
      </w:pPr>
      <w:r w:rsidRPr="00595C11">
        <w:rPr>
          <w:rFonts w:ascii="Times New Roman" w:hAnsi="Times New Roman"/>
          <w:b/>
          <w:bCs/>
          <w:sz w:val="24"/>
          <w:szCs w:val="24"/>
        </w:rPr>
        <w:t xml:space="preserve">Le DAEC est un </w:t>
      </w:r>
      <w:r w:rsidRPr="009B2EA6">
        <w:rPr>
          <w:rFonts w:ascii="Times New Roman" w:hAnsi="Times New Roman"/>
          <w:b/>
          <w:bCs/>
          <w:sz w:val="24"/>
          <w:szCs w:val="24"/>
          <w:u w:val="single"/>
        </w:rPr>
        <w:t>plan de départ volontaire</w:t>
      </w:r>
      <w:r>
        <w:rPr>
          <w:rFonts w:ascii="Times New Roman" w:hAnsi="Times New Roman"/>
          <w:sz w:val="24"/>
          <w:szCs w:val="24"/>
        </w:rPr>
        <w:t>. Les pressions pour quitter l’entreprise doivent cesser. La sous-traitance dans les pays à bas coût ou ailleurs ne doit pas se faire au détriment des salariés de Sochaux.</w:t>
      </w:r>
    </w:p>
    <w:p w14:paraId="4E930BF6" w14:textId="2D517185" w:rsidR="003C0BA4" w:rsidRDefault="00551471" w:rsidP="00551471">
      <w:pPr>
        <w:shd w:val="clear" w:color="auto" w:fill="FFFFFF"/>
        <w:spacing w:before="120" w:after="12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0102301A" wp14:editId="21B4B3FD">
                <wp:simplePos x="0" y="0"/>
                <wp:positionH relativeFrom="column">
                  <wp:posOffset>93152</wp:posOffset>
                </wp:positionH>
                <wp:positionV relativeFrom="paragraph">
                  <wp:posOffset>727074</wp:posOffset>
                </wp:positionV>
                <wp:extent cx="604299" cy="612250"/>
                <wp:effectExtent l="0" t="19050" r="0" b="54610"/>
                <wp:wrapNone/>
                <wp:docPr id="7" name="Éclair 7"/>
                <wp:cNvGraphicFramePr/>
                <a:graphic xmlns:a="http://schemas.openxmlformats.org/drawingml/2006/main">
                  <a:graphicData uri="http://schemas.microsoft.com/office/word/2010/wordprocessingShape">
                    <wps:wsp>
                      <wps:cNvSpPr/>
                      <wps:spPr>
                        <a:xfrm rot="325979">
                          <a:off x="0" y="0"/>
                          <a:ext cx="604299" cy="612250"/>
                        </a:xfrm>
                        <a:prstGeom prst="lightningBolt">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99F8E8D"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Éclair 7" o:spid="_x0000_s1026" type="#_x0000_t73" style="position:absolute;margin-left:7.35pt;margin-top:57.25pt;width:47.6pt;height:48.2pt;rotation:356056fd;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" fillcolor="yellow" strokecolor="red" strokeweight="2pt"/>
            </w:pict>
          </mc:Fallback>
        </mc:AlternateContent>
      </w:r>
      <w:r>
        <w:rPr>
          <w:rFonts w:ascii="Times New Roman" w:hAnsi="Times New Roman"/>
          <w:b/>
          <w:bCs/>
          <w:noProof/>
          <w:sz w:val="24"/>
          <w:szCs w:val="24"/>
        </w:rPr>
        <mc:AlternateContent>
          <mc:Choice Requires="wps">
            <w:drawing>
              <wp:anchor distT="0" distB="0" distL="114300" distR="114300" simplePos="0" relativeHeight="251667456" behindDoc="0" locked="0" layoutInCell="1" allowOverlap="1" wp14:anchorId="04E9B1FD" wp14:editId="19413E35">
                <wp:simplePos x="0" y="0"/>
                <wp:positionH relativeFrom="column">
                  <wp:posOffset>5914073</wp:posOffset>
                </wp:positionH>
                <wp:positionV relativeFrom="paragraph">
                  <wp:posOffset>619123</wp:posOffset>
                </wp:positionV>
                <wp:extent cx="692153" cy="612068"/>
                <wp:effectExtent l="0" t="54928" r="0" b="91122"/>
                <wp:wrapNone/>
                <wp:docPr id="9" name="Éclair 9"/>
                <wp:cNvGraphicFramePr/>
                <a:graphic xmlns:a="http://schemas.openxmlformats.org/drawingml/2006/main">
                  <a:graphicData uri="http://schemas.microsoft.com/office/word/2010/wordprocessingShape">
                    <wps:wsp>
                      <wps:cNvSpPr/>
                      <wps:spPr>
                        <a:xfrm rot="4396066">
                          <a:off x="0" y="0"/>
                          <a:ext cx="692153" cy="612068"/>
                        </a:xfrm>
                        <a:prstGeom prst="lightningBolt">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9CC98" id="Éclair 9" o:spid="_x0000_s1026" type="#_x0000_t73" style="position:absolute;margin-left:465.7pt;margin-top:48.75pt;width:54.5pt;height:48.2pt;rotation:4801676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" fillcolor="yellow" strokecolor="red" strokeweight="2pt"/>
            </w:pict>
          </mc:Fallback>
        </mc:AlternateContent>
      </w:r>
      <w:r w:rsidR="003C0BA4">
        <w:rPr>
          <w:rFonts w:ascii="Times New Roman" w:hAnsi="Times New Roman"/>
          <w:sz w:val="24"/>
          <w:szCs w:val="24"/>
        </w:rPr>
        <w:t>Nous demandons le maintien de notre activité ou la mise en place de formation nous permettant de trouver des postes correspondant à nos coefficients au sein du site. Nous appelons également les salariés de toute l’usine, Intérimaires ou Embauchés Mutés de force confrontés eux aussi à l’attaque de leur emploi à résister aux attaques de la direction.</w:t>
      </w:r>
    </w:p>
    <w:p w14:paraId="23085B24" w14:textId="77777777" w:rsidR="00551471" w:rsidRDefault="003C0BA4" w:rsidP="00551471">
      <w:pPr>
        <w:shd w:val="clear" w:color="auto" w:fill="FFFFFF"/>
        <w:spacing w:before="120" w:after="120" w:line="240" w:lineRule="auto"/>
        <w:contextualSpacing/>
        <w:jc w:val="center"/>
        <w:rPr>
          <w:rFonts w:ascii="Times New Roman" w:hAnsi="Times New Roman"/>
          <w:b/>
          <w:bCs/>
          <w:color w:val="FF0000"/>
          <w:sz w:val="36"/>
          <w:szCs w:val="36"/>
        </w:rPr>
      </w:pPr>
      <w:r w:rsidRPr="009B2EA6">
        <w:rPr>
          <w:rFonts w:ascii="Times New Roman" w:hAnsi="Times New Roman"/>
          <w:b/>
          <w:bCs/>
          <w:color w:val="FF0000"/>
          <w:sz w:val="36"/>
          <w:szCs w:val="36"/>
        </w:rPr>
        <w:t>Ne cédons pas aux sirènes de l’individualisme !</w:t>
      </w:r>
    </w:p>
    <w:p w14:paraId="7A3EBB99" w14:textId="3F25679A" w:rsidR="003C0BA4" w:rsidRPr="009B2EA6" w:rsidRDefault="003C0BA4" w:rsidP="00551471">
      <w:pPr>
        <w:shd w:val="clear" w:color="auto" w:fill="FFFFFF"/>
        <w:spacing w:before="120" w:after="120" w:line="240" w:lineRule="auto"/>
        <w:jc w:val="center"/>
        <w:rPr>
          <w:rFonts w:ascii="Times New Roman" w:hAnsi="Times New Roman"/>
          <w:b/>
          <w:bCs/>
          <w:color w:val="FF0000"/>
          <w:sz w:val="36"/>
          <w:szCs w:val="36"/>
        </w:rPr>
      </w:pPr>
      <w:r w:rsidRPr="009B2EA6">
        <w:rPr>
          <w:rFonts w:ascii="Times New Roman" w:hAnsi="Times New Roman"/>
          <w:b/>
          <w:bCs/>
          <w:color w:val="FF0000"/>
          <w:sz w:val="36"/>
          <w:szCs w:val="36"/>
        </w:rPr>
        <w:t>Seul le collectif peut payer !</w:t>
      </w:r>
    </w:p>
    <w:sectPr w:rsidR="003C0BA4" w:rsidRPr="009B2EA6" w:rsidSect="009E6E52">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5B1DB" w14:textId="77777777" w:rsidR="00494579" w:rsidRDefault="00494579" w:rsidP="00003ED3">
      <w:pPr>
        <w:spacing w:after="0" w:line="240" w:lineRule="auto"/>
      </w:pPr>
      <w:r>
        <w:separator/>
      </w:r>
    </w:p>
  </w:endnote>
  <w:endnote w:type="continuationSeparator" w:id="0">
    <w:p w14:paraId="18B15721" w14:textId="77777777" w:rsidR="00494579" w:rsidRDefault="00494579"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EAC1F" w14:textId="24337DD4"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503DFC13"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3A07" w14:textId="77777777" w:rsidR="00494579" w:rsidRDefault="00494579" w:rsidP="00003ED3">
      <w:pPr>
        <w:spacing w:after="0" w:line="240" w:lineRule="auto"/>
      </w:pPr>
      <w:r>
        <w:separator/>
      </w:r>
    </w:p>
  </w:footnote>
  <w:footnote w:type="continuationSeparator" w:id="0">
    <w:p w14:paraId="555EC610" w14:textId="77777777" w:rsidR="00494579" w:rsidRDefault="00494579"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56"/>
    <w:multiLevelType w:val="hybridMultilevel"/>
    <w:tmpl w:val="AA282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D4035"/>
    <w:multiLevelType w:val="hybridMultilevel"/>
    <w:tmpl w:val="E5048010"/>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37B6B"/>
    <w:multiLevelType w:val="hybridMultilevel"/>
    <w:tmpl w:val="F5BA790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381DE0"/>
    <w:multiLevelType w:val="hybridMultilevel"/>
    <w:tmpl w:val="C638F4EA"/>
    <w:lvl w:ilvl="0" w:tplc="3A54F628">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15:restartNumberingAfterBreak="0">
    <w:nsid w:val="13096227"/>
    <w:multiLevelType w:val="hybridMultilevel"/>
    <w:tmpl w:val="E60E2FC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20C27080"/>
    <w:multiLevelType w:val="hybridMultilevel"/>
    <w:tmpl w:val="7C5E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BE3FB1"/>
    <w:multiLevelType w:val="hybridMultilevel"/>
    <w:tmpl w:val="3E48A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3445E4"/>
    <w:multiLevelType w:val="hybridMultilevel"/>
    <w:tmpl w:val="B3204C32"/>
    <w:lvl w:ilvl="0" w:tplc="3A54F6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A03FB8"/>
    <w:multiLevelType w:val="hybridMultilevel"/>
    <w:tmpl w:val="6472C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9" w15:restartNumberingAfterBreak="0">
    <w:nsid w:val="68BB1E13"/>
    <w:multiLevelType w:val="hybridMultilevel"/>
    <w:tmpl w:val="A866FEE2"/>
    <w:lvl w:ilvl="0" w:tplc="7DB40420">
      <w:start w:val="1"/>
      <w:numFmt w:val="bullet"/>
      <w:lvlText w:val=""/>
      <w:lvlJc w:val="left"/>
      <w:pPr>
        <w:ind w:left="840" w:hanging="360"/>
      </w:pPr>
      <w:rPr>
        <w:rFonts w:ascii="Wingdings" w:hAnsi="Wingdings" w:hint="default"/>
        <w:b/>
        <w:i w:val="0"/>
        <w:color w:val="FF0000"/>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0"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9C4DFB"/>
    <w:multiLevelType w:val="hybridMultilevel"/>
    <w:tmpl w:val="B90CA2E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EA6A43"/>
    <w:multiLevelType w:val="hybridMultilevel"/>
    <w:tmpl w:val="963A9E3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4"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25" w15:restartNumberingAfterBreak="0">
    <w:nsid w:val="7931262B"/>
    <w:multiLevelType w:val="hybridMultilevel"/>
    <w:tmpl w:val="E5D476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B94C82"/>
    <w:multiLevelType w:val="multilevel"/>
    <w:tmpl w:val="C85E57B2"/>
    <w:lvl w:ilvl="0">
      <w:start w:val="1"/>
      <w:numFmt w:val="bullet"/>
      <w:lvlText w:val="➥"/>
      <w:lvlJc w:val="left"/>
      <w:pPr>
        <w:ind w:left="720" w:hanging="360"/>
      </w:pPr>
      <w:rPr>
        <w:rFonts w:ascii="Segoe UI Symbol" w:hAnsi="Segoe UI Symbol" w:hint="default"/>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F5815BA"/>
    <w:multiLevelType w:val="multilevel"/>
    <w:tmpl w:val="79F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15"/>
  </w:num>
  <w:num w:numId="3">
    <w:abstractNumId w:val="7"/>
  </w:num>
  <w:num w:numId="4">
    <w:abstractNumId w:val="5"/>
  </w:num>
  <w:num w:numId="5">
    <w:abstractNumId w:val="24"/>
  </w:num>
  <w:num w:numId="6">
    <w:abstractNumId w:val="20"/>
  </w:num>
  <w:num w:numId="7">
    <w:abstractNumId w:val="16"/>
  </w:num>
  <w:num w:numId="8">
    <w:abstractNumId w:val="14"/>
  </w:num>
  <w:num w:numId="9">
    <w:abstractNumId w:val="12"/>
  </w:num>
  <w:num w:numId="10">
    <w:abstractNumId w:val="11"/>
  </w:num>
  <w:num w:numId="11">
    <w:abstractNumId w:val="13"/>
  </w:num>
  <w:num w:numId="12">
    <w:abstractNumId w:val="2"/>
  </w:num>
  <w:num w:numId="13">
    <w:abstractNumId w:val="18"/>
  </w:num>
  <w:num w:numId="14">
    <w:abstractNumId w:val="17"/>
  </w:num>
  <w:num w:numId="15">
    <w:abstractNumId w:val="1"/>
  </w:num>
  <w:num w:numId="16">
    <w:abstractNumId w:val="4"/>
  </w:num>
  <w:num w:numId="17">
    <w:abstractNumId w:val="10"/>
  </w:num>
  <w:num w:numId="18">
    <w:abstractNumId w:val="23"/>
  </w:num>
  <w:num w:numId="19">
    <w:abstractNumId w:val="8"/>
  </w:num>
  <w:num w:numId="20">
    <w:abstractNumId w:val="0"/>
  </w:num>
  <w:num w:numId="21">
    <w:abstractNumId w:val="27"/>
  </w:num>
  <w:num w:numId="22">
    <w:abstractNumId w:val="26"/>
  </w:num>
  <w:num w:numId="23">
    <w:abstractNumId w:val="9"/>
  </w:num>
  <w:num w:numId="24">
    <w:abstractNumId w:val="21"/>
  </w:num>
  <w:num w:numId="25">
    <w:abstractNumId w:val="25"/>
  </w:num>
  <w:num w:numId="26">
    <w:abstractNumId w:val="3"/>
  </w:num>
  <w:num w:numId="27">
    <w:abstractNumId w:val="19"/>
  </w:num>
  <w:num w:numId="2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84"/>
    <w:rsid w:val="00001DA2"/>
    <w:rsid w:val="000039AC"/>
    <w:rsid w:val="00003ED3"/>
    <w:rsid w:val="0000566C"/>
    <w:rsid w:val="000102C1"/>
    <w:rsid w:val="00010877"/>
    <w:rsid w:val="000117E2"/>
    <w:rsid w:val="0001492F"/>
    <w:rsid w:val="00015777"/>
    <w:rsid w:val="0002277A"/>
    <w:rsid w:val="00022F76"/>
    <w:rsid w:val="00026B8E"/>
    <w:rsid w:val="00031C69"/>
    <w:rsid w:val="00032791"/>
    <w:rsid w:val="00033201"/>
    <w:rsid w:val="00035F58"/>
    <w:rsid w:val="00037D9B"/>
    <w:rsid w:val="00041854"/>
    <w:rsid w:val="000434A1"/>
    <w:rsid w:val="00047359"/>
    <w:rsid w:val="00047BFB"/>
    <w:rsid w:val="00050FB0"/>
    <w:rsid w:val="0005258F"/>
    <w:rsid w:val="00056221"/>
    <w:rsid w:val="0006070A"/>
    <w:rsid w:val="00061395"/>
    <w:rsid w:val="00063A0B"/>
    <w:rsid w:val="00064864"/>
    <w:rsid w:val="00066303"/>
    <w:rsid w:val="000700F0"/>
    <w:rsid w:val="000727C5"/>
    <w:rsid w:val="00072C15"/>
    <w:rsid w:val="000831F5"/>
    <w:rsid w:val="00083D18"/>
    <w:rsid w:val="00084C18"/>
    <w:rsid w:val="00085382"/>
    <w:rsid w:val="00086605"/>
    <w:rsid w:val="00091A16"/>
    <w:rsid w:val="00092988"/>
    <w:rsid w:val="000937BB"/>
    <w:rsid w:val="00094CF3"/>
    <w:rsid w:val="000A1D75"/>
    <w:rsid w:val="000A1D8E"/>
    <w:rsid w:val="000A212B"/>
    <w:rsid w:val="000A4E09"/>
    <w:rsid w:val="000A5377"/>
    <w:rsid w:val="000A5D98"/>
    <w:rsid w:val="000A61AF"/>
    <w:rsid w:val="000A6DBC"/>
    <w:rsid w:val="000A72C2"/>
    <w:rsid w:val="000B24F5"/>
    <w:rsid w:val="000B582D"/>
    <w:rsid w:val="000C0AC8"/>
    <w:rsid w:val="000C0E15"/>
    <w:rsid w:val="000C287E"/>
    <w:rsid w:val="000C2BCB"/>
    <w:rsid w:val="000C4E98"/>
    <w:rsid w:val="000C56A9"/>
    <w:rsid w:val="000C6354"/>
    <w:rsid w:val="000D1A14"/>
    <w:rsid w:val="000D1E12"/>
    <w:rsid w:val="000D4287"/>
    <w:rsid w:val="000D432B"/>
    <w:rsid w:val="000D53FC"/>
    <w:rsid w:val="000D77A9"/>
    <w:rsid w:val="000E16E7"/>
    <w:rsid w:val="000E410A"/>
    <w:rsid w:val="000E4197"/>
    <w:rsid w:val="000F04B0"/>
    <w:rsid w:val="000F20C9"/>
    <w:rsid w:val="000F6027"/>
    <w:rsid w:val="000F77E4"/>
    <w:rsid w:val="00100BB6"/>
    <w:rsid w:val="00103333"/>
    <w:rsid w:val="00107AEF"/>
    <w:rsid w:val="00111A89"/>
    <w:rsid w:val="00114531"/>
    <w:rsid w:val="001167AC"/>
    <w:rsid w:val="001209BC"/>
    <w:rsid w:val="001218EC"/>
    <w:rsid w:val="0013140C"/>
    <w:rsid w:val="00131F36"/>
    <w:rsid w:val="00134882"/>
    <w:rsid w:val="0014013E"/>
    <w:rsid w:val="0014031C"/>
    <w:rsid w:val="00143117"/>
    <w:rsid w:val="0014503B"/>
    <w:rsid w:val="0014511A"/>
    <w:rsid w:val="00145406"/>
    <w:rsid w:val="00146E5A"/>
    <w:rsid w:val="001539C1"/>
    <w:rsid w:val="00154C20"/>
    <w:rsid w:val="00155AF1"/>
    <w:rsid w:val="00162BA9"/>
    <w:rsid w:val="001670C0"/>
    <w:rsid w:val="00175A2D"/>
    <w:rsid w:val="00176C74"/>
    <w:rsid w:val="001801A1"/>
    <w:rsid w:val="0018039D"/>
    <w:rsid w:val="0018562A"/>
    <w:rsid w:val="001858C3"/>
    <w:rsid w:val="00186AC1"/>
    <w:rsid w:val="001934C2"/>
    <w:rsid w:val="00195DC7"/>
    <w:rsid w:val="0019766D"/>
    <w:rsid w:val="001A1534"/>
    <w:rsid w:val="001A199F"/>
    <w:rsid w:val="001A1F19"/>
    <w:rsid w:val="001A3814"/>
    <w:rsid w:val="001A40B0"/>
    <w:rsid w:val="001A41F4"/>
    <w:rsid w:val="001B0E27"/>
    <w:rsid w:val="001B5529"/>
    <w:rsid w:val="001B5D37"/>
    <w:rsid w:val="001C2301"/>
    <w:rsid w:val="001C57A8"/>
    <w:rsid w:val="001C76CB"/>
    <w:rsid w:val="001C7D98"/>
    <w:rsid w:val="001D2456"/>
    <w:rsid w:val="001D2ED7"/>
    <w:rsid w:val="001D52BC"/>
    <w:rsid w:val="001E00F8"/>
    <w:rsid w:val="001E05AD"/>
    <w:rsid w:val="001E0B81"/>
    <w:rsid w:val="001E1271"/>
    <w:rsid w:val="001E1588"/>
    <w:rsid w:val="001E1AF3"/>
    <w:rsid w:val="001E48B4"/>
    <w:rsid w:val="001F14F0"/>
    <w:rsid w:val="0020063E"/>
    <w:rsid w:val="002037C2"/>
    <w:rsid w:val="00207EC4"/>
    <w:rsid w:val="002128BD"/>
    <w:rsid w:val="0021570B"/>
    <w:rsid w:val="0021573A"/>
    <w:rsid w:val="00216C67"/>
    <w:rsid w:val="00217A7E"/>
    <w:rsid w:val="00217D3F"/>
    <w:rsid w:val="0022194A"/>
    <w:rsid w:val="00225277"/>
    <w:rsid w:val="0022772F"/>
    <w:rsid w:val="0023137E"/>
    <w:rsid w:val="0023230A"/>
    <w:rsid w:val="00232905"/>
    <w:rsid w:val="00236872"/>
    <w:rsid w:val="00241206"/>
    <w:rsid w:val="00246FA2"/>
    <w:rsid w:val="002479B8"/>
    <w:rsid w:val="00253C31"/>
    <w:rsid w:val="002553F7"/>
    <w:rsid w:val="00255F8F"/>
    <w:rsid w:val="002600E8"/>
    <w:rsid w:val="0026111F"/>
    <w:rsid w:val="002634AB"/>
    <w:rsid w:val="00263CD6"/>
    <w:rsid w:val="002645BB"/>
    <w:rsid w:val="00265D3F"/>
    <w:rsid w:val="002700C4"/>
    <w:rsid w:val="00270B9D"/>
    <w:rsid w:val="0027193D"/>
    <w:rsid w:val="00272B2B"/>
    <w:rsid w:val="0028207A"/>
    <w:rsid w:val="0028342C"/>
    <w:rsid w:val="00285741"/>
    <w:rsid w:val="00293835"/>
    <w:rsid w:val="0029509E"/>
    <w:rsid w:val="002A0568"/>
    <w:rsid w:val="002A1901"/>
    <w:rsid w:val="002A20F0"/>
    <w:rsid w:val="002A40C4"/>
    <w:rsid w:val="002A6A12"/>
    <w:rsid w:val="002B0D14"/>
    <w:rsid w:val="002B3678"/>
    <w:rsid w:val="002B5E23"/>
    <w:rsid w:val="002C05D5"/>
    <w:rsid w:val="002C1D10"/>
    <w:rsid w:val="002C4119"/>
    <w:rsid w:val="002D03ED"/>
    <w:rsid w:val="002E0F72"/>
    <w:rsid w:val="002E295A"/>
    <w:rsid w:val="002E35CC"/>
    <w:rsid w:val="002E5422"/>
    <w:rsid w:val="002E58B4"/>
    <w:rsid w:val="002F14F7"/>
    <w:rsid w:val="002F4716"/>
    <w:rsid w:val="003029AE"/>
    <w:rsid w:val="003049B3"/>
    <w:rsid w:val="00310B86"/>
    <w:rsid w:val="0031437D"/>
    <w:rsid w:val="00317B98"/>
    <w:rsid w:val="00321ABD"/>
    <w:rsid w:val="00322F92"/>
    <w:rsid w:val="00323D64"/>
    <w:rsid w:val="003241DD"/>
    <w:rsid w:val="00324E0E"/>
    <w:rsid w:val="003256FE"/>
    <w:rsid w:val="0032718A"/>
    <w:rsid w:val="00327E27"/>
    <w:rsid w:val="00330FA9"/>
    <w:rsid w:val="003322AB"/>
    <w:rsid w:val="00334A4D"/>
    <w:rsid w:val="00340C49"/>
    <w:rsid w:val="00341967"/>
    <w:rsid w:val="00341C75"/>
    <w:rsid w:val="0034240A"/>
    <w:rsid w:val="003429E3"/>
    <w:rsid w:val="003429EF"/>
    <w:rsid w:val="00342A41"/>
    <w:rsid w:val="00344D98"/>
    <w:rsid w:val="00347331"/>
    <w:rsid w:val="00357C04"/>
    <w:rsid w:val="00357EE6"/>
    <w:rsid w:val="00364AE0"/>
    <w:rsid w:val="003658F3"/>
    <w:rsid w:val="003703EC"/>
    <w:rsid w:val="00372827"/>
    <w:rsid w:val="0037532C"/>
    <w:rsid w:val="003804EC"/>
    <w:rsid w:val="00381521"/>
    <w:rsid w:val="00381898"/>
    <w:rsid w:val="00382CF5"/>
    <w:rsid w:val="0038321D"/>
    <w:rsid w:val="003837E8"/>
    <w:rsid w:val="003848F1"/>
    <w:rsid w:val="00386654"/>
    <w:rsid w:val="003922AE"/>
    <w:rsid w:val="00393913"/>
    <w:rsid w:val="00394A8F"/>
    <w:rsid w:val="003957AD"/>
    <w:rsid w:val="0039644A"/>
    <w:rsid w:val="00397B99"/>
    <w:rsid w:val="003A07AA"/>
    <w:rsid w:val="003A1371"/>
    <w:rsid w:val="003A22D7"/>
    <w:rsid w:val="003A39D4"/>
    <w:rsid w:val="003A663F"/>
    <w:rsid w:val="003B0E59"/>
    <w:rsid w:val="003B431C"/>
    <w:rsid w:val="003B6F3B"/>
    <w:rsid w:val="003C0BA4"/>
    <w:rsid w:val="003C15E0"/>
    <w:rsid w:val="003C4BC7"/>
    <w:rsid w:val="003C60C8"/>
    <w:rsid w:val="003C68F0"/>
    <w:rsid w:val="003C7548"/>
    <w:rsid w:val="003C7649"/>
    <w:rsid w:val="003D002D"/>
    <w:rsid w:val="003D229E"/>
    <w:rsid w:val="003D3E1D"/>
    <w:rsid w:val="003D53B9"/>
    <w:rsid w:val="003E0112"/>
    <w:rsid w:val="003E0CD6"/>
    <w:rsid w:val="003E111B"/>
    <w:rsid w:val="003E1F3C"/>
    <w:rsid w:val="003E2B3A"/>
    <w:rsid w:val="003E2C07"/>
    <w:rsid w:val="003E5AFC"/>
    <w:rsid w:val="003F0F68"/>
    <w:rsid w:val="003F27B8"/>
    <w:rsid w:val="003F333E"/>
    <w:rsid w:val="003F4F93"/>
    <w:rsid w:val="003F5C2E"/>
    <w:rsid w:val="003F63E4"/>
    <w:rsid w:val="00400C2D"/>
    <w:rsid w:val="00403842"/>
    <w:rsid w:val="00403B6C"/>
    <w:rsid w:val="0040579F"/>
    <w:rsid w:val="004060AE"/>
    <w:rsid w:val="00413151"/>
    <w:rsid w:val="00413414"/>
    <w:rsid w:val="00415CC2"/>
    <w:rsid w:val="00417E41"/>
    <w:rsid w:val="00420A66"/>
    <w:rsid w:val="00421031"/>
    <w:rsid w:val="00422CC4"/>
    <w:rsid w:val="00424A05"/>
    <w:rsid w:val="00426181"/>
    <w:rsid w:val="00427639"/>
    <w:rsid w:val="004278CF"/>
    <w:rsid w:val="00430D96"/>
    <w:rsid w:val="004337C4"/>
    <w:rsid w:val="00434FC8"/>
    <w:rsid w:val="00436627"/>
    <w:rsid w:val="00437148"/>
    <w:rsid w:val="00440100"/>
    <w:rsid w:val="004409E8"/>
    <w:rsid w:val="00443895"/>
    <w:rsid w:val="0044749A"/>
    <w:rsid w:val="00447585"/>
    <w:rsid w:val="00450580"/>
    <w:rsid w:val="00454329"/>
    <w:rsid w:val="00456A97"/>
    <w:rsid w:val="00457459"/>
    <w:rsid w:val="004604F9"/>
    <w:rsid w:val="00461FC5"/>
    <w:rsid w:val="00463666"/>
    <w:rsid w:val="00463991"/>
    <w:rsid w:val="004655E1"/>
    <w:rsid w:val="00467255"/>
    <w:rsid w:val="00470477"/>
    <w:rsid w:val="00470D6F"/>
    <w:rsid w:val="00471BFF"/>
    <w:rsid w:val="00472836"/>
    <w:rsid w:val="00474C2E"/>
    <w:rsid w:val="00475493"/>
    <w:rsid w:val="00475D45"/>
    <w:rsid w:val="004779F6"/>
    <w:rsid w:val="00482296"/>
    <w:rsid w:val="00491D23"/>
    <w:rsid w:val="00492363"/>
    <w:rsid w:val="00494579"/>
    <w:rsid w:val="0049509B"/>
    <w:rsid w:val="00495DDB"/>
    <w:rsid w:val="00496989"/>
    <w:rsid w:val="00496F5F"/>
    <w:rsid w:val="004A0580"/>
    <w:rsid w:val="004A235D"/>
    <w:rsid w:val="004A2A8C"/>
    <w:rsid w:val="004A625B"/>
    <w:rsid w:val="004A7610"/>
    <w:rsid w:val="004A7E5D"/>
    <w:rsid w:val="004B1ED8"/>
    <w:rsid w:val="004B29DA"/>
    <w:rsid w:val="004B3E3E"/>
    <w:rsid w:val="004B4E29"/>
    <w:rsid w:val="004B6160"/>
    <w:rsid w:val="004B66E9"/>
    <w:rsid w:val="004C0A14"/>
    <w:rsid w:val="004C1D33"/>
    <w:rsid w:val="004C2302"/>
    <w:rsid w:val="004C623E"/>
    <w:rsid w:val="004C7ED5"/>
    <w:rsid w:val="004D153B"/>
    <w:rsid w:val="004D4B24"/>
    <w:rsid w:val="004D7627"/>
    <w:rsid w:val="004E06F9"/>
    <w:rsid w:val="004E2C0E"/>
    <w:rsid w:val="004E6462"/>
    <w:rsid w:val="004E776D"/>
    <w:rsid w:val="004F129D"/>
    <w:rsid w:val="004F172C"/>
    <w:rsid w:val="004F18E6"/>
    <w:rsid w:val="004F2DFE"/>
    <w:rsid w:val="004F3EFF"/>
    <w:rsid w:val="00500939"/>
    <w:rsid w:val="005010EE"/>
    <w:rsid w:val="00510545"/>
    <w:rsid w:val="00510DA0"/>
    <w:rsid w:val="00511507"/>
    <w:rsid w:val="00512F50"/>
    <w:rsid w:val="00517755"/>
    <w:rsid w:val="005229BC"/>
    <w:rsid w:val="00522B4D"/>
    <w:rsid w:val="0052403D"/>
    <w:rsid w:val="0052483A"/>
    <w:rsid w:val="005273EF"/>
    <w:rsid w:val="0053137A"/>
    <w:rsid w:val="00531519"/>
    <w:rsid w:val="00531837"/>
    <w:rsid w:val="005363FF"/>
    <w:rsid w:val="0054001D"/>
    <w:rsid w:val="00541ADE"/>
    <w:rsid w:val="00542605"/>
    <w:rsid w:val="00542D5D"/>
    <w:rsid w:val="0054787B"/>
    <w:rsid w:val="00551471"/>
    <w:rsid w:val="00552972"/>
    <w:rsid w:val="00554E08"/>
    <w:rsid w:val="00556357"/>
    <w:rsid w:val="0055777F"/>
    <w:rsid w:val="00562374"/>
    <w:rsid w:val="005645E9"/>
    <w:rsid w:val="00564B47"/>
    <w:rsid w:val="0056718A"/>
    <w:rsid w:val="00573C4A"/>
    <w:rsid w:val="00575345"/>
    <w:rsid w:val="00581713"/>
    <w:rsid w:val="005817D6"/>
    <w:rsid w:val="00584838"/>
    <w:rsid w:val="00585F6B"/>
    <w:rsid w:val="00593228"/>
    <w:rsid w:val="00594A4A"/>
    <w:rsid w:val="00594E87"/>
    <w:rsid w:val="005954DF"/>
    <w:rsid w:val="00595C11"/>
    <w:rsid w:val="00596056"/>
    <w:rsid w:val="005966FA"/>
    <w:rsid w:val="0059788C"/>
    <w:rsid w:val="00597946"/>
    <w:rsid w:val="005A3F21"/>
    <w:rsid w:val="005B0238"/>
    <w:rsid w:val="005B06A7"/>
    <w:rsid w:val="005B1985"/>
    <w:rsid w:val="005B27B9"/>
    <w:rsid w:val="005B4E5D"/>
    <w:rsid w:val="005B5A16"/>
    <w:rsid w:val="005B5B24"/>
    <w:rsid w:val="005B6184"/>
    <w:rsid w:val="005C08B3"/>
    <w:rsid w:val="005D22D8"/>
    <w:rsid w:val="005D27D6"/>
    <w:rsid w:val="005D2DEB"/>
    <w:rsid w:val="005D3C67"/>
    <w:rsid w:val="005D4AC4"/>
    <w:rsid w:val="005E0263"/>
    <w:rsid w:val="005E075A"/>
    <w:rsid w:val="005E3DCF"/>
    <w:rsid w:val="005E48EC"/>
    <w:rsid w:val="005E5087"/>
    <w:rsid w:val="005E743B"/>
    <w:rsid w:val="005E7ED8"/>
    <w:rsid w:val="005F136C"/>
    <w:rsid w:val="005F242E"/>
    <w:rsid w:val="005F29CD"/>
    <w:rsid w:val="005F70C7"/>
    <w:rsid w:val="005F7D48"/>
    <w:rsid w:val="00601748"/>
    <w:rsid w:val="00601C53"/>
    <w:rsid w:val="00604CF1"/>
    <w:rsid w:val="0060508A"/>
    <w:rsid w:val="00605C2F"/>
    <w:rsid w:val="006115C2"/>
    <w:rsid w:val="00611F39"/>
    <w:rsid w:val="00621692"/>
    <w:rsid w:val="00631CD7"/>
    <w:rsid w:val="006321AF"/>
    <w:rsid w:val="00635B27"/>
    <w:rsid w:val="00637C7B"/>
    <w:rsid w:val="00643476"/>
    <w:rsid w:val="00646390"/>
    <w:rsid w:val="00646E2C"/>
    <w:rsid w:val="006477A2"/>
    <w:rsid w:val="006503F1"/>
    <w:rsid w:val="006508E7"/>
    <w:rsid w:val="00650B00"/>
    <w:rsid w:val="00651AC6"/>
    <w:rsid w:val="006542F4"/>
    <w:rsid w:val="00661276"/>
    <w:rsid w:val="00661C45"/>
    <w:rsid w:val="00661E61"/>
    <w:rsid w:val="00662E84"/>
    <w:rsid w:val="00665799"/>
    <w:rsid w:val="00667D20"/>
    <w:rsid w:val="00671AF9"/>
    <w:rsid w:val="006735F7"/>
    <w:rsid w:val="00674D50"/>
    <w:rsid w:val="00675CA0"/>
    <w:rsid w:val="006823D2"/>
    <w:rsid w:val="00682BD0"/>
    <w:rsid w:val="0068682C"/>
    <w:rsid w:val="00690AEB"/>
    <w:rsid w:val="00690F14"/>
    <w:rsid w:val="00691A89"/>
    <w:rsid w:val="00693135"/>
    <w:rsid w:val="0069613A"/>
    <w:rsid w:val="006979FF"/>
    <w:rsid w:val="006A6546"/>
    <w:rsid w:val="006A7FBF"/>
    <w:rsid w:val="006B2706"/>
    <w:rsid w:val="006B4C3D"/>
    <w:rsid w:val="006B6AC6"/>
    <w:rsid w:val="006B6CF1"/>
    <w:rsid w:val="006C0835"/>
    <w:rsid w:val="006C13B2"/>
    <w:rsid w:val="006C2C16"/>
    <w:rsid w:val="006C58D0"/>
    <w:rsid w:val="006D1284"/>
    <w:rsid w:val="006D60C4"/>
    <w:rsid w:val="006E2595"/>
    <w:rsid w:val="006E410D"/>
    <w:rsid w:val="006E4BE4"/>
    <w:rsid w:val="006E5DC9"/>
    <w:rsid w:val="006F0092"/>
    <w:rsid w:val="006F02F9"/>
    <w:rsid w:val="006F18D1"/>
    <w:rsid w:val="006F24B3"/>
    <w:rsid w:val="006F37DD"/>
    <w:rsid w:val="006F3AE0"/>
    <w:rsid w:val="006F4898"/>
    <w:rsid w:val="00700A59"/>
    <w:rsid w:val="0070373C"/>
    <w:rsid w:val="00706202"/>
    <w:rsid w:val="00711311"/>
    <w:rsid w:val="00712179"/>
    <w:rsid w:val="007124A0"/>
    <w:rsid w:val="00712FDE"/>
    <w:rsid w:val="00713A36"/>
    <w:rsid w:val="00714555"/>
    <w:rsid w:val="007152F9"/>
    <w:rsid w:val="00715CB0"/>
    <w:rsid w:val="0072098B"/>
    <w:rsid w:val="0072704A"/>
    <w:rsid w:val="007302C7"/>
    <w:rsid w:val="00730AFC"/>
    <w:rsid w:val="00732C46"/>
    <w:rsid w:val="007339C0"/>
    <w:rsid w:val="00734936"/>
    <w:rsid w:val="00735AF5"/>
    <w:rsid w:val="0074070A"/>
    <w:rsid w:val="007457A5"/>
    <w:rsid w:val="007516C8"/>
    <w:rsid w:val="00751E25"/>
    <w:rsid w:val="00752484"/>
    <w:rsid w:val="00762DA2"/>
    <w:rsid w:val="00764200"/>
    <w:rsid w:val="00770068"/>
    <w:rsid w:val="00770EF6"/>
    <w:rsid w:val="00773ADC"/>
    <w:rsid w:val="007808A6"/>
    <w:rsid w:val="00780F54"/>
    <w:rsid w:val="00783761"/>
    <w:rsid w:val="007838CA"/>
    <w:rsid w:val="00784B46"/>
    <w:rsid w:val="00786ACD"/>
    <w:rsid w:val="00787CD8"/>
    <w:rsid w:val="0079156E"/>
    <w:rsid w:val="00791FA2"/>
    <w:rsid w:val="00793C27"/>
    <w:rsid w:val="00795074"/>
    <w:rsid w:val="00796A11"/>
    <w:rsid w:val="00796DC7"/>
    <w:rsid w:val="007A104A"/>
    <w:rsid w:val="007A1136"/>
    <w:rsid w:val="007A457C"/>
    <w:rsid w:val="007B198A"/>
    <w:rsid w:val="007B3013"/>
    <w:rsid w:val="007B5415"/>
    <w:rsid w:val="007B63F6"/>
    <w:rsid w:val="007C0392"/>
    <w:rsid w:val="007C0A2B"/>
    <w:rsid w:val="007C15C8"/>
    <w:rsid w:val="007C447E"/>
    <w:rsid w:val="007C5B13"/>
    <w:rsid w:val="007C7400"/>
    <w:rsid w:val="007C7869"/>
    <w:rsid w:val="007E0454"/>
    <w:rsid w:val="007E1CED"/>
    <w:rsid w:val="007E492C"/>
    <w:rsid w:val="007E6028"/>
    <w:rsid w:val="007E6F5F"/>
    <w:rsid w:val="007F113D"/>
    <w:rsid w:val="007F12C2"/>
    <w:rsid w:val="007F5810"/>
    <w:rsid w:val="007F5FB4"/>
    <w:rsid w:val="007F6A99"/>
    <w:rsid w:val="007F6B28"/>
    <w:rsid w:val="00800FBF"/>
    <w:rsid w:val="00801C0E"/>
    <w:rsid w:val="00801C9E"/>
    <w:rsid w:val="00804398"/>
    <w:rsid w:val="00804FEA"/>
    <w:rsid w:val="00805EA5"/>
    <w:rsid w:val="008124AB"/>
    <w:rsid w:val="0081762A"/>
    <w:rsid w:val="008214FE"/>
    <w:rsid w:val="00821B38"/>
    <w:rsid w:val="0082257A"/>
    <w:rsid w:val="00823DDC"/>
    <w:rsid w:val="008240B9"/>
    <w:rsid w:val="008242EB"/>
    <w:rsid w:val="0082796F"/>
    <w:rsid w:val="00833702"/>
    <w:rsid w:val="00835521"/>
    <w:rsid w:val="00837487"/>
    <w:rsid w:val="00842CE3"/>
    <w:rsid w:val="00843C6D"/>
    <w:rsid w:val="00844E46"/>
    <w:rsid w:val="0084648B"/>
    <w:rsid w:val="00851118"/>
    <w:rsid w:val="008515E0"/>
    <w:rsid w:val="0085179F"/>
    <w:rsid w:val="008531DF"/>
    <w:rsid w:val="00854800"/>
    <w:rsid w:val="0085486A"/>
    <w:rsid w:val="00855878"/>
    <w:rsid w:val="00856BA3"/>
    <w:rsid w:val="00860033"/>
    <w:rsid w:val="008656CC"/>
    <w:rsid w:val="0086792B"/>
    <w:rsid w:val="0087090A"/>
    <w:rsid w:val="00871E66"/>
    <w:rsid w:val="00874708"/>
    <w:rsid w:val="008749F6"/>
    <w:rsid w:val="00874DEC"/>
    <w:rsid w:val="008815E8"/>
    <w:rsid w:val="00882B0A"/>
    <w:rsid w:val="0088614C"/>
    <w:rsid w:val="00887645"/>
    <w:rsid w:val="00887D92"/>
    <w:rsid w:val="00890104"/>
    <w:rsid w:val="00890F2B"/>
    <w:rsid w:val="00894EE1"/>
    <w:rsid w:val="008958D1"/>
    <w:rsid w:val="008979F8"/>
    <w:rsid w:val="00897BA1"/>
    <w:rsid w:val="008A386B"/>
    <w:rsid w:val="008A42E0"/>
    <w:rsid w:val="008A4D20"/>
    <w:rsid w:val="008A5D8B"/>
    <w:rsid w:val="008A65A7"/>
    <w:rsid w:val="008B097F"/>
    <w:rsid w:val="008C04B0"/>
    <w:rsid w:val="008C0A3C"/>
    <w:rsid w:val="008C5682"/>
    <w:rsid w:val="008D0E86"/>
    <w:rsid w:val="008D2768"/>
    <w:rsid w:val="008D53C8"/>
    <w:rsid w:val="008D54BA"/>
    <w:rsid w:val="008E113B"/>
    <w:rsid w:val="008E138D"/>
    <w:rsid w:val="008E395C"/>
    <w:rsid w:val="008E52A1"/>
    <w:rsid w:val="008E52C5"/>
    <w:rsid w:val="008E6C2A"/>
    <w:rsid w:val="008E7B9A"/>
    <w:rsid w:val="008F79E5"/>
    <w:rsid w:val="009023F9"/>
    <w:rsid w:val="00911ABC"/>
    <w:rsid w:val="00912875"/>
    <w:rsid w:val="00912989"/>
    <w:rsid w:val="0091320C"/>
    <w:rsid w:val="0091351F"/>
    <w:rsid w:val="00913B92"/>
    <w:rsid w:val="00915D75"/>
    <w:rsid w:val="00917E36"/>
    <w:rsid w:val="0092015F"/>
    <w:rsid w:val="00922B35"/>
    <w:rsid w:val="00923F00"/>
    <w:rsid w:val="00924626"/>
    <w:rsid w:val="00932353"/>
    <w:rsid w:val="00933C7E"/>
    <w:rsid w:val="00936BED"/>
    <w:rsid w:val="009509AB"/>
    <w:rsid w:val="00952694"/>
    <w:rsid w:val="0095339A"/>
    <w:rsid w:val="00957050"/>
    <w:rsid w:val="00960369"/>
    <w:rsid w:val="00963A2D"/>
    <w:rsid w:val="009653DF"/>
    <w:rsid w:val="00965F10"/>
    <w:rsid w:val="00966517"/>
    <w:rsid w:val="00967E5E"/>
    <w:rsid w:val="0097121C"/>
    <w:rsid w:val="00972F06"/>
    <w:rsid w:val="00973157"/>
    <w:rsid w:val="00974009"/>
    <w:rsid w:val="009749A0"/>
    <w:rsid w:val="00977265"/>
    <w:rsid w:val="00980806"/>
    <w:rsid w:val="00984D7A"/>
    <w:rsid w:val="00985275"/>
    <w:rsid w:val="0098734F"/>
    <w:rsid w:val="0099160A"/>
    <w:rsid w:val="009A1641"/>
    <w:rsid w:val="009A2C4B"/>
    <w:rsid w:val="009A5056"/>
    <w:rsid w:val="009A5588"/>
    <w:rsid w:val="009A5771"/>
    <w:rsid w:val="009A5F08"/>
    <w:rsid w:val="009B0C36"/>
    <w:rsid w:val="009B0FCA"/>
    <w:rsid w:val="009B112B"/>
    <w:rsid w:val="009B2EA6"/>
    <w:rsid w:val="009B59CE"/>
    <w:rsid w:val="009B6580"/>
    <w:rsid w:val="009B6C91"/>
    <w:rsid w:val="009B7629"/>
    <w:rsid w:val="009C1948"/>
    <w:rsid w:val="009C34BC"/>
    <w:rsid w:val="009C40B8"/>
    <w:rsid w:val="009C6CFE"/>
    <w:rsid w:val="009C6D61"/>
    <w:rsid w:val="009D0F5D"/>
    <w:rsid w:val="009D1DC4"/>
    <w:rsid w:val="009D1E22"/>
    <w:rsid w:val="009D1FB1"/>
    <w:rsid w:val="009D3D87"/>
    <w:rsid w:val="009E17C7"/>
    <w:rsid w:val="009E3E7B"/>
    <w:rsid w:val="009E6263"/>
    <w:rsid w:val="009E6951"/>
    <w:rsid w:val="009E6E52"/>
    <w:rsid w:val="009E7D06"/>
    <w:rsid w:val="009F09C7"/>
    <w:rsid w:val="009F0BB7"/>
    <w:rsid w:val="009F1AB5"/>
    <w:rsid w:val="009F1D10"/>
    <w:rsid w:val="009F2363"/>
    <w:rsid w:val="00A039FA"/>
    <w:rsid w:val="00A0491A"/>
    <w:rsid w:val="00A13147"/>
    <w:rsid w:val="00A13323"/>
    <w:rsid w:val="00A13C85"/>
    <w:rsid w:val="00A148C0"/>
    <w:rsid w:val="00A2056C"/>
    <w:rsid w:val="00A2188F"/>
    <w:rsid w:val="00A222A2"/>
    <w:rsid w:val="00A230A4"/>
    <w:rsid w:val="00A26C1A"/>
    <w:rsid w:val="00A27EC7"/>
    <w:rsid w:val="00A3443E"/>
    <w:rsid w:val="00A35DB9"/>
    <w:rsid w:val="00A418F3"/>
    <w:rsid w:val="00A41C9B"/>
    <w:rsid w:val="00A42695"/>
    <w:rsid w:val="00A428A4"/>
    <w:rsid w:val="00A431B9"/>
    <w:rsid w:val="00A43E5B"/>
    <w:rsid w:val="00A447F9"/>
    <w:rsid w:val="00A461CD"/>
    <w:rsid w:val="00A5153B"/>
    <w:rsid w:val="00A53D1F"/>
    <w:rsid w:val="00A551E3"/>
    <w:rsid w:val="00A557E0"/>
    <w:rsid w:val="00A56A51"/>
    <w:rsid w:val="00A6370B"/>
    <w:rsid w:val="00A6649E"/>
    <w:rsid w:val="00A667F5"/>
    <w:rsid w:val="00A6697A"/>
    <w:rsid w:val="00A67BB5"/>
    <w:rsid w:val="00A67CEF"/>
    <w:rsid w:val="00A70CCB"/>
    <w:rsid w:val="00A73FC4"/>
    <w:rsid w:val="00A768FF"/>
    <w:rsid w:val="00A82601"/>
    <w:rsid w:val="00A83308"/>
    <w:rsid w:val="00A83420"/>
    <w:rsid w:val="00A84C44"/>
    <w:rsid w:val="00A86EA5"/>
    <w:rsid w:val="00A87389"/>
    <w:rsid w:val="00A909B8"/>
    <w:rsid w:val="00A91C48"/>
    <w:rsid w:val="00A9666E"/>
    <w:rsid w:val="00A966C1"/>
    <w:rsid w:val="00A97625"/>
    <w:rsid w:val="00AA3026"/>
    <w:rsid w:val="00AA39E2"/>
    <w:rsid w:val="00AA644B"/>
    <w:rsid w:val="00AB0B50"/>
    <w:rsid w:val="00AB1B4F"/>
    <w:rsid w:val="00AB1B67"/>
    <w:rsid w:val="00AB2C45"/>
    <w:rsid w:val="00AC0339"/>
    <w:rsid w:val="00AC44D0"/>
    <w:rsid w:val="00AC5255"/>
    <w:rsid w:val="00AD0703"/>
    <w:rsid w:val="00AD2FE9"/>
    <w:rsid w:val="00AD3107"/>
    <w:rsid w:val="00AD7EAF"/>
    <w:rsid w:val="00AE09AC"/>
    <w:rsid w:val="00AE1764"/>
    <w:rsid w:val="00AE25BF"/>
    <w:rsid w:val="00AE288B"/>
    <w:rsid w:val="00AE2A72"/>
    <w:rsid w:val="00AE3B1D"/>
    <w:rsid w:val="00AE46DA"/>
    <w:rsid w:val="00AE5013"/>
    <w:rsid w:val="00AE7628"/>
    <w:rsid w:val="00AE77A0"/>
    <w:rsid w:val="00AE77BD"/>
    <w:rsid w:val="00AF13CD"/>
    <w:rsid w:val="00AF3A00"/>
    <w:rsid w:val="00AF4873"/>
    <w:rsid w:val="00B01089"/>
    <w:rsid w:val="00B02A39"/>
    <w:rsid w:val="00B046D5"/>
    <w:rsid w:val="00B128CC"/>
    <w:rsid w:val="00B15FF5"/>
    <w:rsid w:val="00B20045"/>
    <w:rsid w:val="00B20914"/>
    <w:rsid w:val="00B243F6"/>
    <w:rsid w:val="00B25E83"/>
    <w:rsid w:val="00B27CB7"/>
    <w:rsid w:val="00B31F36"/>
    <w:rsid w:val="00B3518E"/>
    <w:rsid w:val="00B354D3"/>
    <w:rsid w:val="00B35A45"/>
    <w:rsid w:val="00B36607"/>
    <w:rsid w:val="00B4184C"/>
    <w:rsid w:val="00B4213E"/>
    <w:rsid w:val="00B4219E"/>
    <w:rsid w:val="00B44849"/>
    <w:rsid w:val="00B454C1"/>
    <w:rsid w:val="00B45969"/>
    <w:rsid w:val="00B46D27"/>
    <w:rsid w:val="00B5726D"/>
    <w:rsid w:val="00B62DE5"/>
    <w:rsid w:val="00B6404D"/>
    <w:rsid w:val="00B66995"/>
    <w:rsid w:val="00B6729E"/>
    <w:rsid w:val="00B73551"/>
    <w:rsid w:val="00B76663"/>
    <w:rsid w:val="00B7706B"/>
    <w:rsid w:val="00B8004B"/>
    <w:rsid w:val="00B820E8"/>
    <w:rsid w:val="00B82E7C"/>
    <w:rsid w:val="00B86FB2"/>
    <w:rsid w:val="00B92A7C"/>
    <w:rsid w:val="00B93D6F"/>
    <w:rsid w:val="00B94783"/>
    <w:rsid w:val="00B95926"/>
    <w:rsid w:val="00B979B0"/>
    <w:rsid w:val="00BA0784"/>
    <w:rsid w:val="00BA2644"/>
    <w:rsid w:val="00BA4EFD"/>
    <w:rsid w:val="00BC1C5C"/>
    <w:rsid w:val="00BC73EF"/>
    <w:rsid w:val="00BD4FCF"/>
    <w:rsid w:val="00BD7F5E"/>
    <w:rsid w:val="00BE1BD7"/>
    <w:rsid w:val="00BE2D7A"/>
    <w:rsid w:val="00BF2EE7"/>
    <w:rsid w:val="00BF598F"/>
    <w:rsid w:val="00C015DE"/>
    <w:rsid w:val="00C033F6"/>
    <w:rsid w:val="00C0361B"/>
    <w:rsid w:val="00C039A1"/>
    <w:rsid w:val="00C07516"/>
    <w:rsid w:val="00C11035"/>
    <w:rsid w:val="00C11DCB"/>
    <w:rsid w:val="00C1277A"/>
    <w:rsid w:val="00C1636F"/>
    <w:rsid w:val="00C23028"/>
    <w:rsid w:val="00C233E0"/>
    <w:rsid w:val="00C302DD"/>
    <w:rsid w:val="00C42963"/>
    <w:rsid w:val="00C4326A"/>
    <w:rsid w:val="00C43E65"/>
    <w:rsid w:val="00C4401E"/>
    <w:rsid w:val="00C474F4"/>
    <w:rsid w:val="00C47D3F"/>
    <w:rsid w:val="00C512E9"/>
    <w:rsid w:val="00C54A79"/>
    <w:rsid w:val="00C54E55"/>
    <w:rsid w:val="00C55CA6"/>
    <w:rsid w:val="00C61109"/>
    <w:rsid w:val="00C618AB"/>
    <w:rsid w:val="00C62560"/>
    <w:rsid w:val="00C65D01"/>
    <w:rsid w:val="00C74EA6"/>
    <w:rsid w:val="00C756F3"/>
    <w:rsid w:val="00C76108"/>
    <w:rsid w:val="00C7745D"/>
    <w:rsid w:val="00C8094A"/>
    <w:rsid w:val="00C82F1D"/>
    <w:rsid w:val="00C84268"/>
    <w:rsid w:val="00C874A4"/>
    <w:rsid w:val="00C913B2"/>
    <w:rsid w:val="00C93396"/>
    <w:rsid w:val="00C97B68"/>
    <w:rsid w:val="00CA0956"/>
    <w:rsid w:val="00CA3C1A"/>
    <w:rsid w:val="00CA40F7"/>
    <w:rsid w:val="00CA50AE"/>
    <w:rsid w:val="00CA58AF"/>
    <w:rsid w:val="00CA6916"/>
    <w:rsid w:val="00CB0643"/>
    <w:rsid w:val="00CB0C00"/>
    <w:rsid w:val="00CB40EB"/>
    <w:rsid w:val="00CB4288"/>
    <w:rsid w:val="00CB4754"/>
    <w:rsid w:val="00CB62A1"/>
    <w:rsid w:val="00CC2FBF"/>
    <w:rsid w:val="00CC5380"/>
    <w:rsid w:val="00CD02F6"/>
    <w:rsid w:val="00CD05AF"/>
    <w:rsid w:val="00CD450F"/>
    <w:rsid w:val="00CD4B4F"/>
    <w:rsid w:val="00CD53DA"/>
    <w:rsid w:val="00CD5814"/>
    <w:rsid w:val="00CD5C8C"/>
    <w:rsid w:val="00CD6FEC"/>
    <w:rsid w:val="00CE0559"/>
    <w:rsid w:val="00CE4CF8"/>
    <w:rsid w:val="00CE550C"/>
    <w:rsid w:val="00CF0701"/>
    <w:rsid w:val="00CF119E"/>
    <w:rsid w:val="00CF1D20"/>
    <w:rsid w:val="00CF213F"/>
    <w:rsid w:val="00CF29B7"/>
    <w:rsid w:val="00CF31A9"/>
    <w:rsid w:val="00CF3BFF"/>
    <w:rsid w:val="00CF4788"/>
    <w:rsid w:val="00D00131"/>
    <w:rsid w:val="00D04BBA"/>
    <w:rsid w:val="00D05870"/>
    <w:rsid w:val="00D06AA5"/>
    <w:rsid w:val="00D06B22"/>
    <w:rsid w:val="00D10D15"/>
    <w:rsid w:val="00D14A76"/>
    <w:rsid w:val="00D2120C"/>
    <w:rsid w:val="00D2424F"/>
    <w:rsid w:val="00D331E4"/>
    <w:rsid w:val="00D353CE"/>
    <w:rsid w:val="00D365C4"/>
    <w:rsid w:val="00D41773"/>
    <w:rsid w:val="00D44958"/>
    <w:rsid w:val="00D54802"/>
    <w:rsid w:val="00D556AD"/>
    <w:rsid w:val="00D56FC7"/>
    <w:rsid w:val="00D57AFC"/>
    <w:rsid w:val="00D6133F"/>
    <w:rsid w:val="00D64598"/>
    <w:rsid w:val="00D64CCA"/>
    <w:rsid w:val="00D701A5"/>
    <w:rsid w:val="00D7673B"/>
    <w:rsid w:val="00D77036"/>
    <w:rsid w:val="00D770BE"/>
    <w:rsid w:val="00D77EAF"/>
    <w:rsid w:val="00D800C3"/>
    <w:rsid w:val="00D81554"/>
    <w:rsid w:val="00D817BB"/>
    <w:rsid w:val="00D8184E"/>
    <w:rsid w:val="00D82FE7"/>
    <w:rsid w:val="00D842F4"/>
    <w:rsid w:val="00D86818"/>
    <w:rsid w:val="00D90439"/>
    <w:rsid w:val="00D95161"/>
    <w:rsid w:val="00D95452"/>
    <w:rsid w:val="00D9562B"/>
    <w:rsid w:val="00D96239"/>
    <w:rsid w:val="00DA0B3D"/>
    <w:rsid w:val="00DA1623"/>
    <w:rsid w:val="00DA4A80"/>
    <w:rsid w:val="00DB07D9"/>
    <w:rsid w:val="00DB09B3"/>
    <w:rsid w:val="00DB4DBE"/>
    <w:rsid w:val="00DC14B7"/>
    <w:rsid w:val="00DC5384"/>
    <w:rsid w:val="00DC6F09"/>
    <w:rsid w:val="00DD2CED"/>
    <w:rsid w:val="00DD4790"/>
    <w:rsid w:val="00DD485C"/>
    <w:rsid w:val="00DD7A24"/>
    <w:rsid w:val="00DE3CD1"/>
    <w:rsid w:val="00DE401F"/>
    <w:rsid w:val="00DF1808"/>
    <w:rsid w:val="00DF2956"/>
    <w:rsid w:val="00DF61AA"/>
    <w:rsid w:val="00E000D9"/>
    <w:rsid w:val="00E0261B"/>
    <w:rsid w:val="00E02992"/>
    <w:rsid w:val="00E07F8F"/>
    <w:rsid w:val="00E1097A"/>
    <w:rsid w:val="00E10A16"/>
    <w:rsid w:val="00E12606"/>
    <w:rsid w:val="00E20198"/>
    <w:rsid w:val="00E21786"/>
    <w:rsid w:val="00E2277D"/>
    <w:rsid w:val="00E262F6"/>
    <w:rsid w:val="00E31748"/>
    <w:rsid w:val="00E37A7B"/>
    <w:rsid w:val="00E46651"/>
    <w:rsid w:val="00E4721B"/>
    <w:rsid w:val="00E50313"/>
    <w:rsid w:val="00E50BE4"/>
    <w:rsid w:val="00E53A3F"/>
    <w:rsid w:val="00E55862"/>
    <w:rsid w:val="00E57674"/>
    <w:rsid w:val="00E65881"/>
    <w:rsid w:val="00E67060"/>
    <w:rsid w:val="00E67AA7"/>
    <w:rsid w:val="00E738A4"/>
    <w:rsid w:val="00E7722A"/>
    <w:rsid w:val="00E802EE"/>
    <w:rsid w:val="00E81A82"/>
    <w:rsid w:val="00E828D0"/>
    <w:rsid w:val="00E82ECC"/>
    <w:rsid w:val="00E86A30"/>
    <w:rsid w:val="00E86C4A"/>
    <w:rsid w:val="00E86E0A"/>
    <w:rsid w:val="00E9230A"/>
    <w:rsid w:val="00E92646"/>
    <w:rsid w:val="00E9557C"/>
    <w:rsid w:val="00EA0C1A"/>
    <w:rsid w:val="00EA2CE9"/>
    <w:rsid w:val="00EA3128"/>
    <w:rsid w:val="00EA46AD"/>
    <w:rsid w:val="00EA4CA9"/>
    <w:rsid w:val="00EB2BE9"/>
    <w:rsid w:val="00EB44F7"/>
    <w:rsid w:val="00EB7B08"/>
    <w:rsid w:val="00EC6794"/>
    <w:rsid w:val="00EC67C6"/>
    <w:rsid w:val="00ED29B6"/>
    <w:rsid w:val="00ED2D78"/>
    <w:rsid w:val="00ED31C0"/>
    <w:rsid w:val="00ED33BE"/>
    <w:rsid w:val="00ED4AA9"/>
    <w:rsid w:val="00ED5225"/>
    <w:rsid w:val="00ED7E7A"/>
    <w:rsid w:val="00EE5ACD"/>
    <w:rsid w:val="00EE5FE3"/>
    <w:rsid w:val="00EE7781"/>
    <w:rsid w:val="00EF0299"/>
    <w:rsid w:val="00EF63A2"/>
    <w:rsid w:val="00EF7913"/>
    <w:rsid w:val="00EF79B5"/>
    <w:rsid w:val="00F00409"/>
    <w:rsid w:val="00F00A4D"/>
    <w:rsid w:val="00F0315F"/>
    <w:rsid w:val="00F12FA4"/>
    <w:rsid w:val="00F16E2B"/>
    <w:rsid w:val="00F25550"/>
    <w:rsid w:val="00F27CB3"/>
    <w:rsid w:val="00F323FF"/>
    <w:rsid w:val="00F36608"/>
    <w:rsid w:val="00F3784A"/>
    <w:rsid w:val="00F43943"/>
    <w:rsid w:val="00F43BD4"/>
    <w:rsid w:val="00F43D56"/>
    <w:rsid w:val="00F44C12"/>
    <w:rsid w:val="00F463EB"/>
    <w:rsid w:val="00F4747E"/>
    <w:rsid w:val="00F50598"/>
    <w:rsid w:val="00F52213"/>
    <w:rsid w:val="00F538EE"/>
    <w:rsid w:val="00F55528"/>
    <w:rsid w:val="00F556F6"/>
    <w:rsid w:val="00F566E3"/>
    <w:rsid w:val="00F56E14"/>
    <w:rsid w:val="00F61850"/>
    <w:rsid w:val="00F61F6A"/>
    <w:rsid w:val="00F62663"/>
    <w:rsid w:val="00F638A1"/>
    <w:rsid w:val="00F63BB4"/>
    <w:rsid w:val="00F64021"/>
    <w:rsid w:val="00F743A2"/>
    <w:rsid w:val="00F80913"/>
    <w:rsid w:val="00F81A39"/>
    <w:rsid w:val="00F81DB2"/>
    <w:rsid w:val="00F8378D"/>
    <w:rsid w:val="00F94636"/>
    <w:rsid w:val="00F9620D"/>
    <w:rsid w:val="00F96D43"/>
    <w:rsid w:val="00FA00B2"/>
    <w:rsid w:val="00FA1A90"/>
    <w:rsid w:val="00FA3848"/>
    <w:rsid w:val="00FA51AA"/>
    <w:rsid w:val="00FB126E"/>
    <w:rsid w:val="00FB395A"/>
    <w:rsid w:val="00FB55F0"/>
    <w:rsid w:val="00FC0873"/>
    <w:rsid w:val="00FC18A8"/>
    <w:rsid w:val="00FC3C09"/>
    <w:rsid w:val="00FC48D2"/>
    <w:rsid w:val="00FC4946"/>
    <w:rsid w:val="00FD1F26"/>
    <w:rsid w:val="00FD3E77"/>
    <w:rsid w:val="00FD7305"/>
    <w:rsid w:val="00FD7F88"/>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B9472"/>
  <w15:docId w15:val="{C5628FD6-6047-43BB-877B-F49D16BD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C2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styleId="Mentionnonrsolue">
    <w:name w:val="Unresolved Mention"/>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298994672">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952</Words>
  <Characters>5239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Netsoluce</dc:creator>
  <cp:keywords/>
  <dc:description/>
  <cp:lastModifiedBy>AURORE BOUSSARD</cp:lastModifiedBy>
  <cp:revision>2</cp:revision>
  <cp:lastPrinted>2021-09-20T11:04:00Z</cp:lastPrinted>
  <dcterms:created xsi:type="dcterms:W3CDTF">2021-09-22T07:37:00Z</dcterms:created>
  <dcterms:modified xsi:type="dcterms:W3CDTF">2021-09-22T07:37:00Z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