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8FA38" w14:textId="7F1D426B" w:rsidR="0045133C" w:rsidRDefault="007E132F" w:rsidP="006A3F89">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F45015">
        <w:rPr>
          <w:rFonts w:ascii="Times New Roman" w:hAnsi="Times New Roman" w:cs="Times New Roman"/>
          <w:b/>
          <w:noProof/>
          <w:sz w:val="44"/>
          <w:szCs w:val="44"/>
          <w:lang w:eastAsia="fr-FR"/>
        </w:rPr>
        <w:drawing>
          <wp:anchor distT="0" distB="0" distL="114300" distR="114300" simplePos="0" relativeHeight="251657728" behindDoc="0" locked="0" layoutInCell="1" allowOverlap="1" wp14:anchorId="6FE73C0F" wp14:editId="1BCE5075">
            <wp:simplePos x="0" y="0"/>
            <wp:positionH relativeFrom="column">
              <wp:posOffset>-35560</wp:posOffset>
            </wp:positionH>
            <wp:positionV relativeFrom="paragraph">
              <wp:posOffset>100330</wp:posOffset>
            </wp:positionV>
            <wp:extent cx="826855" cy="928687"/>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6855" cy="928687"/>
                    </a:xfrm>
                    <a:prstGeom prst="rect">
                      <a:avLst/>
                    </a:prstGeom>
                  </pic:spPr>
                </pic:pic>
              </a:graphicData>
            </a:graphic>
            <wp14:sizeRelH relativeFrom="margin">
              <wp14:pctWidth>0</wp14:pctWidth>
            </wp14:sizeRelH>
            <wp14:sizeRelV relativeFrom="margin">
              <wp14:pctHeight>0</wp14:pctHeight>
            </wp14:sizeRelV>
          </wp:anchor>
        </w:drawing>
      </w:r>
      <w:r w:rsidR="0045133C" w:rsidRPr="00551974">
        <w:rPr>
          <w:rFonts w:ascii="Times New Roman" w:hAnsi="Times New Roman" w:cs="Times New Roman"/>
          <w:b/>
          <w:i/>
          <w:sz w:val="20"/>
          <w:szCs w:val="20"/>
        </w:rPr>
        <w:t>S</w:t>
      </w:r>
      <w:r w:rsidR="00CA6EE6">
        <w:rPr>
          <w:rFonts w:ascii="Times New Roman" w:hAnsi="Times New Roman" w:cs="Times New Roman"/>
          <w:b/>
          <w:i/>
          <w:sz w:val="20"/>
          <w:szCs w:val="20"/>
        </w:rPr>
        <w:t>50</w:t>
      </w:r>
      <w:r w:rsidR="0045133C" w:rsidRPr="00551974">
        <w:rPr>
          <w:rFonts w:ascii="Times New Roman" w:hAnsi="Times New Roman" w:cs="Times New Roman"/>
          <w:b/>
          <w:i/>
          <w:sz w:val="20"/>
          <w:szCs w:val="20"/>
        </w:rPr>
        <w:t xml:space="preserve"> Information</w:t>
      </w:r>
      <w:r w:rsidR="00C9127B">
        <w:rPr>
          <w:rFonts w:ascii="Times New Roman" w:hAnsi="Times New Roman" w:cs="Times New Roman"/>
          <w:b/>
          <w:i/>
          <w:sz w:val="20"/>
          <w:szCs w:val="20"/>
        </w:rPr>
        <w:t>s</w:t>
      </w:r>
      <w:r w:rsidR="0045133C" w:rsidRPr="00551974">
        <w:rPr>
          <w:rFonts w:ascii="Times New Roman" w:hAnsi="Times New Roman" w:cs="Times New Roman"/>
          <w:b/>
          <w:i/>
          <w:sz w:val="20"/>
          <w:szCs w:val="20"/>
        </w:rPr>
        <w:t xml:space="preserve"> aux salariés</w:t>
      </w:r>
      <w:r w:rsidR="003301C9">
        <w:rPr>
          <w:rFonts w:ascii="Times New Roman" w:hAnsi="Times New Roman" w:cs="Times New Roman"/>
          <w:b/>
          <w:i/>
          <w:sz w:val="20"/>
          <w:szCs w:val="20"/>
        </w:rPr>
        <w:t>, des élus CGT au</w:t>
      </w:r>
      <w:r w:rsidR="0045133C" w:rsidRPr="00551974">
        <w:rPr>
          <w:rFonts w:ascii="Times New Roman" w:hAnsi="Times New Roman" w:cs="Times New Roman"/>
          <w:b/>
          <w:i/>
          <w:sz w:val="20"/>
          <w:szCs w:val="20"/>
        </w:rPr>
        <w:t xml:space="preserve"> C</w:t>
      </w:r>
      <w:r w:rsidR="00FE1242">
        <w:rPr>
          <w:rFonts w:ascii="Times New Roman" w:hAnsi="Times New Roman" w:cs="Times New Roman"/>
          <w:b/>
          <w:i/>
          <w:sz w:val="20"/>
          <w:szCs w:val="20"/>
        </w:rPr>
        <w:t>SE</w:t>
      </w:r>
    </w:p>
    <w:p w14:paraId="60C782FE" w14:textId="35C58393" w:rsidR="001B3C8F" w:rsidRDefault="006C267E" w:rsidP="00474C16">
      <w:pPr>
        <w:pBdr>
          <w:top w:val="single" w:sz="12" w:space="1" w:color="auto" w:shadow="1"/>
          <w:left w:val="single" w:sz="12" w:space="4" w:color="auto" w:shadow="1"/>
          <w:bottom w:val="single" w:sz="12" w:space="1" w:color="auto" w:shadow="1"/>
          <w:right w:val="single" w:sz="12" w:space="31" w:color="auto" w:shadow="1"/>
        </w:pBdr>
        <w:suppressAutoHyphens/>
        <w:spacing w:after="120" w:line="240" w:lineRule="auto"/>
        <w:ind w:left="1418" w:right="567"/>
        <w:jc w:val="center"/>
        <w:rPr>
          <w:rFonts w:ascii="Comic Sans MS" w:hAnsi="Comic Sans MS" w:cs="Aharoni"/>
          <w:b/>
          <w:bCs/>
          <w:noProof/>
          <w:color w:val="FF0000"/>
          <w:spacing w:val="-30"/>
          <w:sz w:val="40"/>
          <w:szCs w:val="40"/>
        </w:rPr>
      </w:pPr>
      <w:bookmarkStart w:id="0" w:name="_Hlk525370240"/>
      <w:bookmarkEnd w:id="0"/>
      <w:r>
        <w:rPr>
          <w:rFonts w:ascii="Comic Sans MS" w:hAnsi="Comic Sans MS" w:cs="Aharoni"/>
          <w:b/>
          <w:bCs/>
          <w:noProof/>
          <w:color w:val="FF0000"/>
          <w:spacing w:val="-30"/>
          <w:sz w:val="40"/>
          <w:szCs w:val="40"/>
        </w:rPr>
        <w:t>La mobilisation continue</w:t>
      </w:r>
      <w:r w:rsidR="001B3C8F">
        <w:rPr>
          <w:rFonts w:ascii="Comic Sans MS" w:hAnsi="Comic Sans MS" w:cs="Aharoni"/>
          <w:b/>
          <w:bCs/>
          <w:noProof/>
          <w:color w:val="FF0000"/>
          <w:spacing w:val="-30"/>
          <w:sz w:val="40"/>
          <w:szCs w:val="40"/>
        </w:rPr>
        <w:t> !</w:t>
      </w:r>
    </w:p>
    <w:p w14:paraId="377BBED1" w14:textId="7A92DA32" w:rsidR="00474C16" w:rsidRPr="00DF0165" w:rsidRDefault="005B5812" w:rsidP="00474C16">
      <w:pPr>
        <w:pBdr>
          <w:top w:val="single" w:sz="12" w:space="1" w:color="auto" w:shadow="1"/>
          <w:left w:val="single" w:sz="12" w:space="4" w:color="auto" w:shadow="1"/>
          <w:bottom w:val="single" w:sz="12" w:space="1" w:color="auto" w:shadow="1"/>
          <w:right w:val="single" w:sz="12" w:space="31" w:color="auto" w:shadow="1"/>
        </w:pBdr>
        <w:suppressAutoHyphens/>
        <w:spacing w:after="120" w:line="240" w:lineRule="auto"/>
        <w:ind w:left="1418" w:right="567"/>
        <w:jc w:val="center"/>
        <w:rPr>
          <w:rFonts w:ascii="Comic Sans MS" w:hAnsi="Comic Sans MS" w:cs="Aharoni"/>
          <w:b/>
          <w:bCs/>
          <w:noProof/>
          <w:color w:val="FF0000"/>
          <w:spacing w:val="-30"/>
          <w:sz w:val="40"/>
          <w:szCs w:val="40"/>
        </w:rPr>
      </w:pPr>
      <w:r>
        <w:rPr>
          <w:rFonts w:ascii="Comic Sans MS" w:hAnsi="Comic Sans MS" w:cs="Aharoni"/>
          <w:b/>
          <w:bCs/>
          <w:noProof/>
          <w:color w:val="FF0000"/>
          <w:spacing w:val="-30"/>
          <w:sz w:val="40"/>
          <w:szCs w:val="40"/>
        </w:rPr>
        <w:t xml:space="preserve">Tous ensemble nous sommes plus fort </w:t>
      </w:r>
      <w:r w:rsidR="001D6DCB">
        <w:rPr>
          <w:rFonts w:ascii="Comic Sans MS" w:hAnsi="Comic Sans MS" w:cs="Aharoni"/>
          <w:b/>
          <w:bCs/>
          <w:noProof/>
          <w:color w:val="FF0000"/>
          <w:spacing w:val="-30"/>
          <w:sz w:val="40"/>
          <w:szCs w:val="40"/>
        </w:rPr>
        <w:t>!</w:t>
      </w:r>
    </w:p>
    <w:p w14:paraId="5C47AD7E" w14:textId="153A7AB2" w:rsidR="00474C16" w:rsidRPr="00474C16" w:rsidRDefault="00BC745F" w:rsidP="00474C16">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6"/>
        <w:jc w:val="center"/>
        <w:rPr>
          <w:rFonts w:ascii="Comic Sans MS" w:hAnsi="Comic Sans MS"/>
          <w:b/>
          <w:bCs/>
          <w:color w:val="FF0000"/>
          <w:spacing w:val="-20"/>
          <w:sz w:val="32"/>
          <w:szCs w:val="32"/>
        </w:rPr>
      </w:pPr>
      <w:r>
        <w:rPr>
          <w:rFonts w:ascii="Comic Sans MS" w:hAnsi="Comic Sans MS"/>
          <w:b/>
          <w:bCs/>
          <w:color w:val="FF0000"/>
          <w:spacing w:val="-20"/>
          <w:sz w:val="32"/>
          <w:szCs w:val="32"/>
        </w:rPr>
        <w:t>Après le 5 décembre ?</w:t>
      </w:r>
      <w:r w:rsidR="00777CDF">
        <w:rPr>
          <w:rFonts w:ascii="Comic Sans MS" w:hAnsi="Comic Sans MS"/>
          <w:b/>
          <w:bCs/>
          <w:color w:val="FF0000"/>
          <w:spacing w:val="-20"/>
          <w:sz w:val="32"/>
          <w:szCs w:val="32"/>
        </w:rPr>
        <w:t xml:space="preserve"> RDV le 10 décembre !</w:t>
      </w:r>
    </w:p>
    <w:p w14:paraId="7E226450" w14:textId="559E9B44" w:rsidR="00B44D26" w:rsidRPr="009B00FA" w:rsidRDefault="009C4399" w:rsidP="009B00FA">
      <w:pPr>
        <w:shd w:val="clear" w:color="auto" w:fill="FDFDFD"/>
        <w:spacing w:before="80" w:after="120" w:line="240" w:lineRule="auto"/>
        <w:jc w:val="both"/>
        <w:rPr>
          <w:rFonts w:ascii="Times New Roman" w:eastAsia="Times New Roman" w:hAnsi="Times New Roman" w:cs="Times New Roman"/>
          <w:b/>
          <w:bCs/>
          <w:color w:val="000000"/>
          <w:sz w:val="28"/>
          <w:szCs w:val="28"/>
          <w:lang w:eastAsia="fr-FR"/>
        </w:rPr>
      </w:pPr>
      <w:r w:rsidRPr="006C267E">
        <w:rPr>
          <w:rFonts w:ascii="Times New Roman" w:eastAsia="Times New Roman" w:hAnsi="Times New Roman" w:cs="Times New Roman"/>
          <w:b/>
          <w:bCs/>
          <w:noProof/>
          <w:color w:val="000000"/>
          <w:sz w:val="24"/>
          <w:szCs w:val="24"/>
          <w:lang w:eastAsia="fr-FR"/>
        </w:rPr>
        <w:drawing>
          <wp:anchor distT="0" distB="0" distL="114300" distR="114300" simplePos="0" relativeHeight="251659776" behindDoc="1" locked="0" layoutInCell="1" allowOverlap="1" wp14:anchorId="67F6E72A" wp14:editId="6B410FBA">
            <wp:simplePos x="0" y="0"/>
            <wp:positionH relativeFrom="column">
              <wp:posOffset>4183380</wp:posOffset>
            </wp:positionH>
            <wp:positionV relativeFrom="paragraph">
              <wp:posOffset>922020</wp:posOffset>
            </wp:positionV>
            <wp:extent cx="2523490" cy="1892935"/>
            <wp:effectExtent l="0" t="0" r="0" b="0"/>
            <wp:wrapTight wrapText="bothSides">
              <wp:wrapPolygon edited="0">
                <wp:start x="0" y="0"/>
                <wp:lineTo x="0" y="21303"/>
                <wp:lineTo x="21361" y="21303"/>
                <wp:lineTo x="21361" y="0"/>
                <wp:lineTo x="0" y="0"/>
              </wp:wrapPolygon>
            </wp:wrapTight>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u-fevrier-2-coul-002-700x525.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3490" cy="1892935"/>
                    </a:xfrm>
                    <a:prstGeom prst="rect">
                      <a:avLst/>
                    </a:prstGeom>
                  </pic:spPr>
                </pic:pic>
              </a:graphicData>
            </a:graphic>
            <wp14:sizeRelH relativeFrom="margin">
              <wp14:pctWidth>0</wp14:pctWidth>
            </wp14:sizeRelH>
            <wp14:sizeRelV relativeFrom="margin">
              <wp14:pctHeight>0</wp14:pctHeight>
            </wp14:sizeRelV>
          </wp:anchor>
        </w:drawing>
      </w:r>
      <w:r w:rsidR="00501336" w:rsidRPr="009B00FA">
        <w:rPr>
          <w:rFonts w:ascii="Times New Roman" w:eastAsia="Times New Roman" w:hAnsi="Times New Roman" w:cs="Times New Roman"/>
          <w:b/>
          <w:bCs/>
          <w:color w:val="000000"/>
          <w:sz w:val="28"/>
          <w:szCs w:val="28"/>
          <w:lang w:eastAsia="fr-FR"/>
        </w:rPr>
        <w:t xml:space="preserve">Nous étions </w:t>
      </w:r>
      <w:r w:rsidR="00F07C12" w:rsidRPr="009B00FA">
        <w:rPr>
          <w:rFonts w:ascii="Times New Roman" w:eastAsia="Times New Roman" w:hAnsi="Times New Roman" w:cs="Times New Roman"/>
          <w:b/>
          <w:bCs/>
          <w:color w:val="000000"/>
          <w:sz w:val="28"/>
          <w:szCs w:val="28"/>
          <w:lang w:eastAsia="fr-FR"/>
        </w:rPr>
        <w:t>3000</w:t>
      </w:r>
      <w:r w:rsidR="00501336" w:rsidRPr="009B00FA">
        <w:rPr>
          <w:rFonts w:ascii="Times New Roman" w:eastAsia="Times New Roman" w:hAnsi="Times New Roman" w:cs="Times New Roman"/>
          <w:b/>
          <w:bCs/>
          <w:color w:val="000000"/>
          <w:sz w:val="28"/>
          <w:szCs w:val="28"/>
          <w:lang w:eastAsia="fr-FR"/>
        </w:rPr>
        <w:t xml:space="preserve"> à manifester </w:t>
      </w:r>
      <w:r w:rsidR="00EA4E0A" w:rsidRPr="009B00FA">
        <w:rPr>
          <w:rFonts w:ascii="Times New Roman" w:eastAsia="Times New Roman" w:hAnsi="Times New Roman" w:cs="Times New Roman"/>
          <w:b/>
          <w:bCs/>
          <w:color w:val="000000"/>
          <w:sz w:val="28"/>
          <w:szCs w:val="28"/>
          <w:lang w:eastAsia="fr-FR"/>
        </w:rPr>
        <w:t>dans les</w:t>
      </w:r>
      <w:r w:rsidR="00501336" w:rsidRPr="009B00FA">
        <w:rPr>
          <w:rFonts w:ascii="Times New Roman" w:eastAsia="Times New Roman" w:hAnsi="Times New Roman" w:cs="Times New Roman"/>
          <w:b/>
          <w:bCs/>
          <w:color w:val="000000"/>
          <w:sz w:val="28"/>
          <w:szCs w:val="28"/>
          <w:lang w:eastAsia="fr-FR"/>
        </w:rPr>
        <w:t xml:space="preserve"> rues de Montbéliard</w:t>
      </w:r>
      <w:r w:rsidR="00281F61" w:rsidRPr="009B00FA">
        <w:rPr>
          <w:rFonts w:ascii="Times New Roman" w:eastAsia="Times New Roman" w:hAnsi="Times New Roman" w:cs="Times New Roman"/>
          <w:b/>
          <w:bCs/>
          <w:color w:val="000000"/>
          <w:sz w:val="28"/>
          <w:szCs w:val="28"/>
          <w:lang w:eastAsia="fr-FR"/>
        </w:rPr>
        <w:t xml:space="preserve">, 1500 dans le groupe PSA </w:t>
      </w:r>
      <w:r w:rsidR="009971F2" w:rsidRPr="009B00FA">
        <w:rPr>
          <w:rFonts w:ascii="Times New Roman" w:eastAsia="Times New Roman" w:hAnsi="Times New Roman" w:cs="Times New Roman"/>
          <w:b/>
          <w:bCs/>
          <w:color w:val="000000"/>
          <w:sz w:val="28"/>
          <w:szCs w:val="28"/>
          <w:lang w:eastAsia="fr-FR"/>
        </w:rPr>
        <w:t>et plus d’un million dans tout le pays,</w:t>
      </w:r>
      <w:r w:rsidR="00501336" w:rsidRPr="009B00FA">
        <w:rPr>
          <w:rFonts w:ascii="Times New Roman" w:eastAsia="Times New Roman" w:hAnsi="Times New Roman" w:cs="Times New Roman"/>
          <w:b/>
          <w:bCs/>
          <w:color w:val="000000"/>
          <w:sz w:val="28"/>
          <w:szCs w:val="28"/>
          <w:lang w:eastAsia="fr-FR"/>
        </w:rPr>
        <w:t xml:space="preserve"> </w:t>
      </w:r>
      <w:r w:rsidR="00F0098F" w:rsidRPr="009B00FA">
        <w:rPr>
          <w:rFonts w:ascii="Times New Roman" w:eastAsia="Times New Roman" w:hAnsi="Times New Roman" w:cs="Times New Roman"/>
          <w:b/>
          <w:bCs/>
          <w:color w:val="000000"/>
          <w:sz w:val="28"/>
          <w:szCs w:val="28"/>
          <w:lang w:eastAsia="fr-FR"/>
        </w:rPr>
        <w:t>le 5 décembre, contre</w:t>
      </w:r>
      <w:r w:rsidR="00501336" w:rsidRPr="009B00FA">
        <w:rPr>
          <w:rFonts w:ascii="Times New Roman" w:eastAsia="Times New Roman" w:hAnsi="Times New Roman" w:cs="Times New Roman"/>
          <w:b/>
          <w:bCs/>
          <w:color w:val="000000"/>
          <w:sz w:val="28"/>
          <w:szCs w:val="28"/>
          <w:lang w:eastAsia="fr-FR"/>
        </w:rPr>
        <w:t xml:space="preserve"> l’attaque de nos futur</w:t>
      </w:r>
      <w:r w:rsidR="006C267E" w:rsidRPr="009B00FA">
        <w:rPr>
          <w:rFonts w:ascii="Times New Roman" w:eastAsia="Times New Roman" w:hAnsi="Times New Roman" w:cs="Times New Roman"/>
          <w:b/>
          <w:bCs/>
          <w:color w:val="000000"/>
          <w:sz w:val="28"/>
          <w:szCs w:val="28"/>
          <w:lang w:eastAsia="fr-FR"/>
        </w:rPr>
        <w:t>es</w:t>
      </w:r>
      <w:r w:rsidR="00501336" w:rsidRPr="009B00FA">
        <w:rPr>
          <w:rFonts w:ascii="Times New Roman" w:eastAsia="Times New Roman" w:hAnsi="Times New Roman" w:cs="Times New Roman"/>
          <w:b/>
          <w:bCs/>
          <w:color w:val="000000"/>
          <w:sz w:val="28"/>
          <w:szCs w:val="28"/>
          <w:lang w:eastAsia="fr-FR"/>
        </w:rPr>
        <w:t xml:space="preserve"> et actuel</w:t>
      </w:r>
      <w:r w:rsidR="006C267E" w:rsidRPr="009B00FA">
        <w:rPr>
          <w:rFonts w:ascii="Times New Roman" w:eastAsia="Times New Roman" w:hAnsi="Times New Roman" w:cs="Times New Roman"/>
          <w:b/>
          <w:bCs/>
          <w:color w:val="000000"/>
          <w:sz w:val="28"/>
          <w:szCs w:val="28"/>
          <w:lang w:eastAsia="fr-FR"/>
        </w:rPr>
        <w:t>les</w:t>
      </w:r>
      <w:r w:rsidR="00501336" w:rsidRPr="009B00FA">
        <w:rPr>
          <w:rFonts w:ascii="Times New Roman" w:eastAsia="Times New Roman" w:hAnsi="Times New Roman" w:cs="Times New Roman"/>
          <w:b/>
          <w:bCs/>
          <w:color w:val="000000"/>
          <w:sz w:val="28"/>
          <w:szCs w:val="28"/>
          <w:lang w:eastAsia="fr-FR"/>
        </w:rPr>
        <w:t xml:space="preserve"> retraite</w:t>
      </w:r>
      <w:r w:rsidR="006C267E" w:rsidRPr="009B00FA">
        <w:rPr>
          <w:rFonts w:ascii="Times New Roman" w:eastAsia="Times New Roman" w:hAnsi="Times New Roman" w:cs="Times New Roman"/>
          <w:b/>
          <w:bCs/>
          <w:color w:val="000000"/>
          <w:sz w:val="28"/>
          <w:szCs w:val="28"/>
          <w:lang w:eastAsia="fr-FR"/>
        </w:rPr>
        <w:t>s</w:t>
      </w:r>
      <w:r w:rsidR="00501336" w:rsidRPr="009B00FA">
        <w:rPr>
          <w:rFonts w:ascii="Times New Roman" w:eastAsia="Times New Roman" w:hAnsi="Times New Roman" w:cs="Times New Roman"/>
          <w:b/>
          <w:bCs/>
          <w:color w:val="000000"/>
          <w:sz w:val="28"/>
          <w:szCs w:val="28"/>
          <w:lang w:eastAsia="fr-FR"/>
        </w:rPr>
        <w:t>, mais aussi contre le NEC 2 qui affaiblira encore plus nos droits et n</w:t>
      </w:r>
      <w:r w:rsidR="00EA4E0A" w:rsidRPr="009B00FA">
        <w:rPr>
          <w:rFonts w:ascii="Times New Roman" w:eastAsia="Times New Roman" w:hAnsi="Times New Roman" w:cs="Times New Roman"/>
          <w:b/>
          <w:bCs/>
          <w:color w:val="000000"/>
          <w:sz w:val="28"/>
          <w:szCs w:val="28"/>
          <w:lang w:eastAsia="fr-FR"/>
        </w:rPr>
        <w:t>os conditions de travail.</w:t>
      </w:r>
    </w:p>
    <w:p w14:paraId="2AFB7A37" w14:textId="5CB7C846" w:rsidR="005D093D" w:rsidRPr="00C0270C" w:rsidRDefault="005D093D" w:rsidP="00375DF5">
      <w:pPr>
        <w:shd w:val="clear" w:color="auto" w:fill="FDFDFD"/>
        <w:spacing w:before="80" w:after="0" w:line="24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color w:val="000000"/>
          <w:sz w:val="24"/>
          <w:szCs w:val="24"/>
          <w:lang w:eastAsia="fr-FR"/>
        </w:rPr>
        <w:t>CGT, Gilet</w:t>
      </w:r>
      <w:r w:rsidR="009971F2">
        <w:rPr>
          <w:rFonts w:ascii="Times New Roman" w:eastAsia="Times New Roman" w:hAnsi="Times New Roman" w:cs="Times New Roman"/>
          <w:color w:val="000000"/>
          <w:sz w:val="24"/>
          <w:szCs w:val="24"/>
          <w:lang w:eastAsia="fr-FR"/>
        </w:rPr>
        <w:t>s</w:t>
      </w:r>
      <w:r>
        <w:rPr>
          <w:rFonts w:ascii="Times New Roman" w:eastAsia="Times New Roman" w:hAnsi="Times New Roman" w:cs="Times New Roman"/>
          <w:color w:val="000000"/>
          <w:sz w:val="24"/>
          <w:szCs w:val="24"/>
          <w:lang w:eastAsia="fr-FR"/>
        </w:rPr>
        <w:t xml:space="preserve"> Jaune</w:t>
      </w:r>
      <w:r w:rsidR="00C63D09">
        <w:rPr>
          <w:rFonts w:ascii="Times New Roman" w:eastAsia="Times New Roman" w:hAnsi="Times New Roman" w:cs="Times New Roman"/>
          <w:color w:val="000000"/>
          <w:sz w:val="24"/>
          <w:szCs w:val="24"/>
          <w:lang w:eastAsia="fr-FR"/>
        </w:rPr>
        <w:t>s</w:t>
      </w:r>
      <w:r>
        <w:rPr>
          <w:rFonts w:ascii="Times New Roman" w:eastAsia="Times New Roman" w:hAnsi="Times New Roman" w:cs="Times New Roman"/>
          <w:color w:val="000000"/>
          <w:sz w:val="24"/>
          <w:szCs w:val="24"/>
          <w:lang w:eastAsia="fr-FR"/>
        </w:rPr>
        <w:t xml:space="preserve">, </w:t>
      </w:r>
      <w:r w:rsidR="00B44D26">
        <w:rPr>
          <w:rFonts w:ascii="Times New Roman" w:eastAsia="Times New Roman" w:hAnsi="Times New Roman" w:cs="Times New Roman"/>
          <w:color w:val="000000"/>
          <w:sz w:val="24"/>
          <w:szCs w:val="24"/>
          <w:lang w:eastAsia="fr-FR"/>
        </w:rPr>
        <w:t>et l’intersyndicale</w:t>
      </w:r>
      <w:r w:rsidR="009C4399">
        <w:rPr>
          <w:rFonts w:ascii="Times New Roman" w:eastAsia="Times New Roman" w:hAnsi="Times New Roman" w:cs="Times New Roman"/>
          <w:color w:val="000000"/>
          <w:sz w:val="24"/>
          <w:szCs w:val="24"/>
          <w:lang w:eastAsia="fr-FR"/>
        </w:rPr>
        <w:t xml:space="preserve"> rejoint</w:t>
      </w:r>
      <w:r w:rsidR="003068F3">
        <w:rPr>
          <w:rFonts w:ascii="Times New Roman" w:eastAsia="Times New Roman" w:hAnsi="Times New Roman" w:cs="Times New Roman"/>
          <w:color w:val="000000"/>
          <w:sz w:val="24"/>
          <w:szCs w:val="24"/>
          <w:lang w:eastAsia="fr-FR"/>
        </w:rPr>
        <w:t>s</w:t>
      </w:r>
      <w:r w:rsidR="009C4399">
        <w:rPr>
          <w:rFonts w:ascii="Times New Roman" w:eastAsia="Times New Roman" w:hAnsi="Times New Roman" w:cs="Times New Roman"/>
          <w:color w:val="000000"/>
          <w:sz w:val="24"/>
          <w:szCs w:val="24"/>
          <w:lang w:eastAsia="fr-FR"/>
        </w:rPr>
        <w:t xml:space="preserve"> par la CFE/CGC,</w:t>
      </w:r>
      <w:r>
        <w:rPr>
          <w:rFonts w:ascii="Times New Roman" w:eastAsia="Times New Roman" w:hAnsi="Times New Roman" w:cs="Times New Roman"/>
          <w:color w:val="000000"/>
          <w:sz w:val="24"/>
          <w:szCs w:val="24"/>
          <w:lang w:eastAsia="fr-FR"/>
        </w:rPr>
        <w:t xml:space="preserve"> sont tous convaincu</w:t>
      </w:r>
      <w:r w:rsidR="009C4399">
        <w:rPr>
          <w:rFonts w:ascii="Times New Roman" w:eastAsia="Times New Roman" w:hAnsi="Times New Roman" w:cs="Times New Roman"/>
          <w:color w:val="000000"/>
          <w:sz w:val="24"/>
          <w:szCs w:val="24"/>
          <w:lang w:eastAsia="fr-FR"/>
        </w:rPr>
        <w:t>s</w:t>
      </w:r>
      <w:r>
        <w:rPr>
          <w:rFonts w:ascii="Times New Roman" w:eastAsia="Times New Roman" w:hAnsi="Times New Roman" w:cs="Times New Roman"/>
          <w:color w:val="000000"/>
          <w:sz w:val="24"/>
          <w:szCs w:val="24"/>
          <w:lang w:eastAsia="fr-FR"/>
        </w:rPr>
        <w:t xml:space="preserve"> que l’</w:t>
      </w:r>
      <w:r w:rsidR="00C06A36">
        <w:rPr>
          <w:rFonts w:ascii="Times New Roman" w:eastAsia="Times New Roman" w:hAnsi="Times New Roman" w:cs="Times New Roman"/>
          <w:color w:val="000000"/>
          <w:sz w:val="24"/>
          <w:szCs w:val="24"/>
          <w:lang w:eastAsia="fr-FR"/>
        </w:rPr>
        <w:t>â</w:t>
      </w:r>
      <w:r>
        <w:rPr>
          <w:rFonts w:ascii="Times New Roman" w:eastAsia="Times New Roman" w:hAnsi="Times New Roman" w:cs="Times New Roman"/>
          <w:color w:val="000000"/>
          <w:sz w:val="24"/>
          <w:szCs w:val="24"/>
          <w:lang w:eastAsia="fr-FR"/>
        </w:rPr>
        <w:t>ge de la retraite ne se négocie pas</w:t>
      </w:r>
      <w:r w:rsidR="00B44D26">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w:t>
      </w:r>
      <w:r w:rsidR="00B44D26">
        <w:rPr>
          <w:rFonts w:ascii="Times New Roman" w:eastAsia="Times New Roman" w:hAnsi="Times New Roman" w:cs="Times New Roman"/>
          <w:color w:val="000000"/>
          <w:sz w:val="24"/>
          <w:szCs w:val="24"/>
          <w:lang w:eastAsia="fr-FR"/>
        </w:rPr>
        <w:t>N</w:t>
      </w:r>
      <w:r>
        <w:rPr>
          <w:rFonts w:ascii="Times New Roman" w:eastAsia="Times New Roman" w:hAnsi="Times New Roman" w:cs="Times New Roman"/>
          <w:color w:val="000000"/>
          <w:sz w:val="24"/>
          <w:szCs w:val="24"/>
          <w:lang w:eastAsia="fr-FR"/>
        </w:rPr>
        <w:t>ous devons réaffirmer à ce gouvernement</w:t>
      </w:r>
      <w:r w:rsidR="00C0270C">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à la </w:t>
      </w:r>
      <w:r w:rsidR="00C06A36">
        <w:rPr>
          <w:rFonts w:ascii="Times New Roman" w:eastAsia="Times New Roman" w:hAnsi="Times New Roman" w:cs="Times New Roman"/>
          <w:color w:val="000000"/>
          <w:sz w:val="24"/>
          <w:szCs w:val="24"/>
          <w:lang w:eastAsia="fr-FR"/>
        </w:rPr>
        <w:t>botte</w:t>
      </w:r>
      <w:r>
        <w:rPr>
          <w:rFonts w:ascii="Times New Roman" w:eastAsia="Times New Roman" w:hAnsi="Times New Roman" w:cs="Times New Roman"/>
          <w:color w:val="000000"/>
          <w:sz w:val="24"/>
          <w:szCs w:val="24"/>
          <w:lang w:eastAsia="fr-FR"/>
        </w:rPr>
        <w:t xml:space="preserve"> du </w:t>
      </w:r>
      <w:r w:rsidR="009C4399">
        <w:rPr>
          <w:rFonts w:ascii="Times New Roman" w:eastAsia="Times New Roman" w:hAnsi="Times New Roman" w:cs="Times New Roman"/>
          <w:color w:val="000000"/>
          <w:sz w:val="24"/>
          <w:szCs w:val="24"/>
          <w:lang w:eastAsia="fr-FR"/>
        </w:rPr>
        <w:t xml:space="preserve">capital </w:t>
      </w:r>
      <w:r>
        <w:rPr>
          <w:rFonts w:ascii="Times New Roman" w:eastAsia="Times New Roman" w:hAnsi="Times New Roman" w:cs="Times New Roman"/>
          <w:color w:val="000000"/>
          <w:sz w:val="24"/>
          <w:szCs w:val="24"/>
          <w:lang w:eastAsia="fr-FR"/>
        </w:rPr>
        <w:t>qu</w:t>
      </w:r>
      <w:r w:rsidR="009C4399">
        <w:rPr>
          <w:rFonts w:ascii="Times New Roman" w:eastAsia="Times New Roman" w:hAnsi="Times New Roman" w:cs="Times New Roman"/>
          <w:color w:val="000000"/>
          <w:sz w:val="24"/>
          <w:szCs w:val="24"/>
          <w:lang w:eastAsia="fr-FR"/>
        </w:rPr>
        <w:t>’il nous faut</w:t>
      </w:r>
      <w:r>
        <w:rPr>
          <w:rFonts w:ascii="Times New Roman" w:eastAsia="Times New Roman" w:hAnsi="Times New Roman" w:cs="Times New Roman"/>
          <w:color w:val="000000"/>
          <w:sz w:val="24"/>
          <w:szCs w:val="24"/>
          <w:lang w:eastAsia="fr-FR"/>
        </w:rPr>
        <w:t xml:space="preserve"> travail</w:t>
      </w:r>
      <w:r w:rsidR="006C267E">
        <w:rPr>
          <w:rFonts w:ascii="Times New Roman" w:eastAsia="Times New Roman" w:hAnsi="Times New Roman" w:cs="Times New Roman"/>
          <w:color w:val="000000"/>
          <w:sz w:val="24"/>
          <w:szCs w:val="24"/>
          <w:lang w:eastAsia="fr-FR"/>
        </w:rPr>
        <w:t>ler</w:t>
      </w:r>
      <w:r>
        <w:rPr>
          <w:rFonts w:ascii="Times New Roman" w:eastAsia="Times New Roman" w:hAnsi="Times New Roman" w:cs="Times New Roman"/>
          <w:color w:val="000000"/>
          <w:sz w:val="24"/>
          <w:szCs w:val="24"/>
          <w:lang w:eastAsia="fr-FR"/>
        </w:rPr>
        <w:t xml:space="preserve"> moins</w:t>
      </w:r>
      <w:r w:rsidR="006C267E">
        <w:rPr>
          <w:rFonts w:ascii="Times New Roman" w:eastAsia="Times New Roman" w:hAnsi="Times New Roman" w:cs="Times New Roman"/>
          <w:color w:val="000000"/>
          <w:sz w:val="24"/>
          <w:szCs w:val="24"/>
          <w:lang w:eastAsia="fr-FR"/>
        </w:rPr>
        <w:t xml:space="preserve"> </w:t>
      </w:r>
      <w:r w:rsidR="00281F61">
        <w:rPr>
          <w:rFonts w:ascii="Times New Roman" w:eastAsia="Times New Roman" w:hAnsi="Times New Roman" w:cs="Times New Roman"/>
          <w:color w:val="000000"/>
          <w:sz w:val="24"/>
          <w:szCs w:val="24"/>
          <w:lang w:eastAsia="fr-FR"/>
        </w:rPr>
        <w:t>mais</w:t>
      </w:r>
      <w:r>
        <w:rPr>
          <w:rFonts w:ascii="Times New Roman" w:eastAsia="Times New Roman" w:hAnsi="Times New Roman" w:cs="Times New Roman"/>
          <w:color w:val="000000"/>
          <w:sz w:val="24"/>
          <w:szCs w:val="24"/>
          <w:lang w:eastAsia="fr-FR"/>
        </w:rPr>
        <w:t xml:space="preserve"> travailler tous, </w:t>
      </w:r>
      <w:r w:rsidR="005F31D3">
        <w:rPr>
          <w:rFonts w:ascii="Times New Roman" w:eastAsia="Times New Roman" w:hAnsi="Times New Roman" w:cs="Times New Roman"/>
          <w:color w:val="000000"/>
          <w:sz w:val="24"/>
          <w:szCs w:val="24"/>
          <w:lang w:eastAsia="fr-FR"/>
        </w:rPr>
        <w:t>c’</w:t>
      </w:r>
      <w:r>
        <w:rPr>
          <w:rFonts w:ascii="Times New Roman" w:eastAsia="Times New Roman" w:hAnsi="Times New Roman" w:cs="Times New Roman"/>
          <w:color w:val="000000"/>
          <w:sz w:val="24"/>
          <w:szCs w:val="24"/>
          <w:lang w:eastAsia="fr-FR"/>
        </w:rPr>
        <w:t xml:space="preserve">est la seule et unique solution. </w:t>
      </w:r>
      <w:r w:rsidR="00F07C12">
        <w:rPr>
          <w:rFonts w:ascii="Times New Roman" w:eastAsia="Times New Roman" w:hAnsi="Times New Roman" w:cs="Times New Roman"/>
          <w:color w:val="000000"/>
          <w:sz w:val="24"/>
          <w:szCs w:val="24"/>
          <w:lang w:eastAsia="fr-FR"/>
        </w:rPr>
        <w:t>L’état veut nous faire croire que le régime des retraites sera déficitaire d’ici 2025 et qu’il faut agir tout de suite, mais ce qu</w:t>
      </w:r>
      <w:r w:rsidR="00C0270C">
        <w:rPr>
          <w:rFonts w:ascii="Times New Roman" w:eastAsia="Times New Roman" w:hAnsi="Times New Roman" w:cs="Times New Roman"/>
          <w:color w:val="000000"/>
          <w:sz w:val="24"/>
          <w:szCs w:val="24"/>
          <w:lang w:eastAsia="fr-FR"/>
        </w:rPr>
        <w:t xml:space="preserve">’il </w:t>
      </w:r>
      <w:r w:rsidR="00F07C12">
        <w:rPr>
          <w:rFonts w:ascii="Times New Roman" w:eastAsia="Times New Roman" w:hAnsi="Times New Roman" w:cs="Times New Roman"/>
          <w:color w:val="000000"/>
          <w:sz w:val="24"/>
          <w:szCs w:val="24"/>
          <w:lang w:eastAsia="fr-FR"/>
        </w:rPr>
        <w:t>occulte volontairement c’est</w:t>
      </w:r>
      <w:r w:rsidR="00C0270C">
        <w:rPr>
          <w:rFonts w:ascii="Times New Roman" w:eastAsia="Times New Roman" w:hAnsi="Times New Roman" w:cs="Times New Roman"/>
          <w:color w:val="000000"/>
          <w:sz w:val="24"/>
          <w:szCs w:val="24"/>
          <w:lang w:eastAsia="fr-FR"/>
        </w:rPr>
        <w:t xml:space="preserve"> que</w:t>
      </w:r>
      <w:r w:rsidR="00F07C12">
        <w:rPr>
          <w:rFonts w:ascii="Times New Roman" w:eastAsia="Times New Roman" w:hAnsi="Times New Roman" w:cs="Times New Roman"/>
          <w:color w:val="000000"/>
          <w:sz w:val="24"/>
          <w:szCs w:val="24"/>
          <w:lang w:eastAsia="fr-FR"/>
        </w:rPr>
        <w:t xml:space="preserve"> le PIB ne cesse d’augmenter. Il calcul</w:t>
      </w:r>
      <w:r w:rsidR="009C4399">
        <w:rPr>
          <w:rFonts w:ascii="Times New Roman" w:eastAsia="Times New Roman" w:hAnsi="Times New Roman" w:cs="Times New Roman"/>
          <w:color w:val="000000"/>
          <w:sz w:val="24"/>
          <w:szCs w:val="24"/>
          <w:lang w:eastAsia="fr-FR"/>
        </w:rPr>
        <w:t>e</w:t>
      </w:r>
      <w:r w:rsidR="00F07C12">
        <w:rPr>
          <w:rFonts w:ascii="Times New Roman" w:eastAsia="Times New Roman" w:hAnsi="Times New Roman" w:cs="Times New Roman"/>
          <w:color w:val="000000"/>
          <w:sz w:val="24"/>
          <w:szCs w:val="24"/>
          <w:lang w:eastAsia="fr-FR"/>
        </w:rPr>
        <w:t xml:space="preserve"> aujourd’hui</w:t>
      </w:r>
      <w:r w:rsidR="00C0270C">
        <w:rPr>
          <w:rFonts w:ascii="Times New Roman" w:eastAsia="Times New Roman" w:hAnsi="Times New Roman" w:cs="Times New Roman"/>
          <w:color w:val="000000"/>
          <w:sz w:val="24"/>
          <w:szCs w:val="24"/>
          <w:lang w:eastAsia="fr-FR"/>
        </w:rPr>
        <w:t xml:space="preserve"> en</w:t>
      </w:r>
      <w:r w:rsidR="00F07C12">
        <w:rPr>
          <w:rFonts w:ascii="Times New Roman" w:eastAsia="Times New Roman" w:hAnsi="Times New Roman" w:cs="Times New Roman"/>
          <w:color w:val="000000"/>
          <w:sz w:val="24"/>
          <w:szCs w:val="24"/>
          <w:lang w:eastAsia="fr-FR"/>
        </w:rPr>
        <w:t xml:space="preserve"> nous faisant croire que la part du gâteau sera la même</w:t>
      </w:r>
      <w:r w:rsidR="00C0270C">
        <w:rPr>
          <w:rFonts w:ascii="Times New Roman" w:eastAsia="Times New Roman" w:hAnsi="Times New Roman" w:cs="Times New Roman"/>
          <w:color w:val="000000"/>
          <w:sz w:val="24"/>
          <w:szCs w:val="24"/>
          <w:lang w:eastAsia="fr-FR"/>
        </w:rPr>
        <w:t>,</w:t>
      </w:r>
      <w:r w:rsidR="00F07C12">
        <w:rPr>
          <w:rFonts w:ascii="Times New Roman" w:eastAsia="Times New Roman" w:hAnsi="Times New Roman" w:cs="Times New Roman"/>
          <w:color w:val="000000"/>
          <w:sz w:val="24"/>
          <w:szCs w:val="24"/>
          <w:lang w:eastAsia="fr-FR"/>
        </w:rPr>
        <w:t xml:space="preserve"> sans compter que </w:t>
      </w:r>
      <w:r w:rsidR="00067A9C">
        <w:rPr>
          <w:rFonts w:ascii="Times New Roman" w:eastAsia="Times New Roman" w:hAnsi="Times New Roman" w:cs="Times New Roman"/>
          <w:color w:val="000000"/>
          <w:sz w:val="24"/>
          <w:szCs w:val="24"/>
          <w:lang w:eastAsia="fr-FR"/>
        </w:rPr>
        <w:t>le gâteau</w:t>
      </w:r>
      <w:r w:rsidR="00F07C12">
        <w:rPr>
          <w:rFonts w:ascii="Times New Roman" w:eastAsia="Times New Roman" w:hAnsi="Times New Roman" w:cs="Times New Roman"/>
          <w:color w:val="000000"/>
          <w:sz w:val="24"/>
          <w:szCs w:val="24"/>
          <w:lang w:eastAsia="fr-FR"/>
        </w:rPr>
        <w:t xml:space="preserve"> va grossir</w:t>
      </w:r>
      <w:r w:rsidR="00C0270C">
        <w:rPr>
          <w:rFonts w:ascii="Times New Roman" w:eastAsia="Times New Roman" w:hAnsi="Times New Roman" w:cs="Times New Roman"/>
          <w:color w:val="000000"/>
          <w:sz w:val="24"/>
          <w:szCs w:val="24"/>
          <w:lang w:eastAsia="fr-FR"/>
        </w:rPr>
        <w:t xml:space="preserve"> et </w:t>
      </w:r>
      <w:r w:rsidR="00FB34E1">
        <w:rPr>
          <w:rFonts w:ascii="Times New Roman" w:eastAsia="Times New Roman" w:hAnsi="Times New Roman" w:cs="Times New Roman"/>
          <w:color w:val="000000"/>
          <w:sz w:val="24"/>
          <w:szCs w:val="24"/>
          <w:lang w:eastAsia="fr-FR"/>
        </w:rPr>
        <w:t xml:space="preserve">qu’il y a </w:t>
      </w:r>
      <w:r w:rsidR="00C0270C">
        <w:rPr>
          <w:rFonts w:ascii="Times New Roman" w:eastAsia="Times New Roman" w:hAnsi="Times New Roman" w:cs="Times New Roman"/>
          <w:color w:val="000000"/>
          <w:sz w:val="24"/>
          <w:szCs w:val="24"/>
          <w:lang w:eastAsia="fr-FR"/>
        </w:rPr>
        <w:t>des réserves dans le fond</w:t>
      </w:r>
      <w:r w:rsidR="00BD361A">
        <w:rPr>
          <w:rFonts w:ascii="Times New Roman" w:eastAsia="Times New Roman" w:hAnsi="Times New Roman" w:cs="Times New Roman"/>
          <w:color w:val="000000"/>
          <w:sz w:val="24"/>
          <w:szCs w:val="24"/>
          <w:lang w:eastAsia="fr-FR"/>
        </w:rPr>
        <w:t>s</w:t>
      </w:r>
      <w:r w:rsidR="00C0270C">
        <w:rPr>
          <w:rFonts w:ascii="Times New Roman" w:eastAsia="Times New Roman" w:hAnsi="Times New Roman" w:cs="Times New Roman"/>
          <w:color w:val="000000"/>
          <w:sz w:val="24"/>
          <w:szCs w:val="24"/>
          <w:lang w:eastAsia="fr-FR"/>
        </w:rPr>
        <w:t xml:space="preserve"> de pension</w:t>
      </w:r>
      <w:r w:rsidR="00F07C12">
        <w:rPr>
          <w:rFonts w:ascii="Times New Roman" w:eastAsia="Times New Roman" w:hAnsi="Times New Roman" w:cs="Times New Roman"/>
          <w:color w:val="000000"/>
          <w:sz w:val="24"/>
          <w:szCs w:val="24"/>
          <w:lang w:eastAsia="fr-FR"/>
        </w:rPr>
        <w:t>.</w:t>
      </w:r>
      <w:r w:rsidR="00932EC9">
        <w:rPr>
          <w:rFonts w:ascii="Times New Roman" w:eastAsia="Times New Roman" w:hAnsi="Times New Roman" w:cs="Times New Roman"/>
          <w:color w:val="000000"/>
          <w:sz w:val="24"/>
          <w:szCs w:val="24"/>
          <w:lang w:eastAsia="fr-FR"/>
        </w:rPr>
        <w:t xml:space="preserve"> </w:t>
      </w:r>
      <w:r w:rsidRPr="00C0270C">
        <w:rPr>
          <w:rFonts w:ascii="Times New Roman" w:eastAsia="Times New Roman" w:hAnsi="Times New Roman" w:cs="Times New Roman"/>
          <w:b/>
          <w:bCs/>
          <w:color w:val="000000"/>
          <w:sz w:val="24"/>
          <w:szCs w:val="24"/>
          <w:lang w:eastAsia="fr-FR"/>
        </w:rPr>
        <w:t>Ce ne sont pas les retraites qui co</w:t>
      </w:r>
      <w:r w:rsidR="006C267E">
        <w:rPr>
          <w:rFonts w:ascii="Times New Roman" w:eastAsia="Times New Roman" w:hAnsi="Times New Roman" w:cs="Times New Roman"/>
          <w:b/>
          <w:bCs/>
          <w:color w:val="000000"/>
          <w:sz w:val="24"/>
          <w:szCs w:val="24"/>
          <w:lang w:eastAsia="fr-FR"/>
        </w:rPr>
        <w:t>û</w:t>
      </w:r>
      <w:r w:rsidRPr="00C0270C">
        <w:rPr>
          <w:rFonts w:ascii="Times New Roman" w:eastAsia="Times New Roman" w:hAnsi="Times New Roman" w:cs="Times New Roman"/>
          <w:b/>
          <w:bCs/>
          <w:color w:val="000000"/>
          <w:sz w:val="24"/>
          <w:szCs w:val="24"/>
          <w:lang w:eastAsia="fr-FR"/>
        </w:rPr>
        <w:t>te</w:t>
      </w:r>
      <w:r w:rsidR="009C4399">
        <w:rPr>
          <w:rFonts w:ascii="Times New Roman" w:eastAsia="Times New Roman" w:hAnsi="Times New Roman" w:cs="Times New Roman"/>
          <w:b/>
          <w:bCs/>
          <w:color w:val="000000"/>
          <w:sz w:val="24"/>
          <w:szCs w:val="24"/>
          <w:lang w:eastAsia="fr-FR"/>
        </w:rPr>
        <w:t>nt</w:t>
      </w:r>
      <w:r w:rsidRPr="00C0270C">
        <w:rPr>
          <w:rFonts w:ascii="Times New Roman" w:eastAsia="Times New Roman" w:hAnsi="Times New Roman" w:cs="Times New Roman"/>
          <w:b/>
          <w:bCs/>
          <w:color w:val="000000"/>
          <w:sz w:val="24"/>
          <w:szCs w:val="24"/>
          <w:lang w:eastAsia="fr-FR"/>
        </w:rPr>
        <w:t xml:space="preserve"> </w:t>
      </w:r>
      <w:r w:rsidR="00932EC9" w:rsidRPr="00C0270C">
        <w:rPr>
          <w:rFonts w:ascii="Times New Roman" w:eastAsia="Times New Roman" w:hAnsi="Times New Roman" w:cs="Times New Roman"/>
          <w:b/>
          <w:bCs/>
          <w:color w:val="000000"/>
          <w:sz w:val="24"/>
          <w:szCs w:val="24"/>
          <w:lang w:eastAsia="fr-FR"/>
        </w:rPr>
        <w:t>ch</w:t>
      </w:r>
      <w:r w:rsidR="00A413FC">
        <w:rPr>
          <w:rFonts w:ascii="Times New Roman" w:eastAsia="Times New Roman" w:hAnsi="Times New Roman" w:cs="Times New Roman"/>
          <w:b/>
          <w:bCs/>
          <w:color w:val="000000"/>
          <w:sz w:val="24"/>
          <w:szCs w:val="24"/>
          <w:lang w:eastAsia="fr-FR"/>
        </w:rPr>
        <w:t>er</w:t>
      </w:r>
      <w:r w:rsidRPr="00C0270C">
        <w:rPr>
          <w:rFonts w:ascii="Times New Roman" w:eastAsia="Times New Roman" w:hAnsi="Times New Roman" w:cs="Times New Roman"/>
          <w:b/>
          <w:bCs/>
          <w:color w:val="000000"/>
          <w:sz w:val="24"/>
          <w:szCs w:val="24"/>
          <w:lang w:eastAsia="fr-FR"/>
        </w:rPr>
        <w:t>,</w:t>
      </w:r>
      <w:r w:rsidR="00C0270C">
        <w:rPr>
          <w:rFonts w:ascii="Times New Roman" w:eastAsia="Times New Roman" w:hAnsi="Times New Roman" w:cs="Times New Roman"/>
          <w:b/>
          <w:bCs/>
          <w:color w:val="000000"/>
          <w:sz w:val="24"/>
          <w:szCs w:val="24"/>
          <w:lang w:eastAsia="fr-FR"/>
        </w:rPr>
        <w:t xml:space="preserve"> </w:t>
      </w:r>
      <w:r w:rsidR="00FB34E1">
        <w:rPr>
          <w:rFonts w:ascii="Times New Roman" w:eastAsia="Times New Roman" w:hAnsi="Times New Roman" w:cs="Times New Roman"/>
          <w:b/>
          <w:bCs/>
          <w:color w:val="000000"/>
          <w:sz w:val="24"/>
          <w:szCs w:val="24"/>
          <w:lang w:eastAsia="fr-FR"/>
        </w:rPr>
        <w:t xml:space="preserve">c’est </w:t>
      </w:r>
      <w:r w:rsidRPr="00C0270C">
        <w:rPr>
          <w:rFonts w:ascii="Times New Roman" w:eastAsia="Times New Roman" w:hAnsi="Times New Roman" w:cs="Times New Roman"/>
          <w:b/>
          <w:bCs/>
          <w:color w:val="000000"/>
          <w:sz w:val="24"/>
          <w:szCs w:val="24"/>
          <w:lang w:eastAsia="fr-FR"/>
        </w:rPr>
        <w:t>l’évasion fiscale.</w:t>
      </w:r>
    </w:p>
    <w:p w14:paraId="0AA56A15" w14:textId="6FD74735" w:rsidR="009C4399" w:rsidRDefault="009C4399" w:rsidP="009B00FA">
      <w:pPr>
        <w:shd w:val="clear" w:color="auto" w:fill="FDFDFD"/>
        <w:spacing w:before="80"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La retraite à point</w:t>
      </w:r>
      <w:r w:rsidR="003349E4">
        <w:rPr>
          <w:rFonts w:ascii="Times New Roman" w:eastAsia="Times New Roman" w:hAnsi="Times New Roman" w:cs="Times New Roman"/>
          <w:b/>
          <w:bCs/>
          <w:color w:val="000000"/>
          <w:sz w:val="24"/>
          <w:szCs w:val="24"/>
          <w:lang w:eastAsia="fr-FR"/>
        </w:rPr>
        <w:t xml:space="preserve">s </w:t>
      </w:r>
      <w:r>
        <w:rPr>
          <w:rFonts w:ascii="Times New Roman" w:eastAsia="Times New Roman" w:hAnsi="Times New Roman" w:cs="Times New Roman"/>
          <w:b/>
          <w:bCs/>
          <w:color w:val="000000"/>
          <w:sz w:val="24"/>
          <w:szCs w:val="24"/>
          <w:lang w:eastAsia="fr-FR"/>
        </w:rPr>
        <w:t>est un piège pour l’ensemble du salariat, le gouvernement ne peut garantir un prix du point fixe. Ce qu’il nous faut</w:t>
      </w:r>
      <w:r w:rsidR="00C17569">
        <w:rPr>
          <w:rFonts w:ascii="Times New Roman" w:eastAsia="Times New Roman" w:hAnsi="Times New Roman" w:cs="Times New Roman"/>
          <w:b/>
          <w:bCs/>
          <w:color w:val="000000"/>
          <w:sz w:val="24"/>
          <w:szCs w:val="24"/>
          <w:lang w:eastAsia="fr-FR"/>
        </w:rPr>
        <w:t>,</w:t>
      </w:r>
      <w:r>
        <w:rPr>
          <w:rFonts w:ascii="Times New Roman" w:eastAsia="Times New Roman" w:hAnsi="Times New Roman" w:cs="Times New Roman"/>
          <w:b/>
          <w:bCs/>
          <w:color w:val="000000"/>
          <w:sz w:val="24"/>
          <w:szCs w:val="24"/>
          <w:lang w:eastAsia="fr-FR"/>
        </w:rPr>
        <w:t xml:space="preserve"> c’est améliorer notre système actuel, en supprimant les inégalités salariale</w:t>
      </w:r>
      <w:r w:rsidR="00C17569">
        <w:rPr>
          <w:rFonts w:ascii="Times New Roman" w:eastAsia="Times New Roman" w:hAnsi="Times New Roman" w:cs="Times New Roman"/>
          <w:b/>
          <w:bCs/>
          <w:color w:val="000000"/>
          <w:sz w:val="24"/>
          <w:szCs w:val="24"/>
          <w:lang w:eastAsia="fr-FR"/>
        </w:rPr>
        <w:t>s</w:t>
      </w:r>
      <w:r>
        <w:rPr>
          <w:rFonts w:ascii="Times New Roman" w:eastAsia="Times New Roman" w:hAnsi="Times New Roman" w:cs="Times New Roman"/>
          <w:b/>
          <w:bCs/>
          <w:color w:val="000000"/>
          <w:sz w:val="24"/>
          <w:szCs w:val="24"/>
          <w:lang w:eastAsia="fr-FR"/>
        </w:rPr>
        <w:t xml:space="preserve"> H/F, en revalorisant les salaires, que les retraites soient calculées sur les 10 dernières années, en supprimant les exonérations fiscales des entreprises du CAC40, en instaurant des cotisations sur l’intéressement et </w:t>
      </w:r>
      <w:r w:rsidR="00706331">
        <w:rPr>
          <w:rFonts w:ascii="Times New Roman" w:eastAsia="Times New Roman" w:hAnsi="Times New Roman" w:cs="Times New Roman"/>
          <w:b/>
          <w:bCs/>
          <w:color w:val="000000"/>
          <w:sz w:val="24"/>
          <w:szCs w:val="24"/>
          <w:lang w:eastAsia="fr-FR"/>
        </w:rPr>
        <w:t xml:space="preserve">la </w:t>
      </w:r>
      <w:r>
        <w:rPr>
          <w:rFonts w:ascii="Times New Roman" w:eastAsia="Times New Roman" w:hAnsi="Times New Roman" w:cs="Times New Roman"/>
          <w:b/>
          <w:bCs/>
          <w:color w:val="000000"/>
          <w:sz w:val="24"/>
          <w:szCs w:val="24"/>
          <w:lang w:eastAsia="fr-FR"/>
        </w:rPr>
        <w:t>participation…</w:t>
      </w:r>
    </w:p>
    <w:p w14:paraId="37E3E20E" w14:textId="31079329" w:rsidR="00281F61" w:rsidRDefault="00281F61" w:rsidP="009B00FA">
      <w:pPr>
        <w:shd w:val="clear" w:color="auto" w:fill="FDFDFD"/>
        <w:spacing w:before="80"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Nous sommes également convaincus que seuls, la SNCF, la RATP et les enseignants etc… ne pourront pas faire reculer le gouvernement sur l’ensemble de la réforme. C’est pourquoi il est nécessaire que les entreprises privées s’y mettent aussi.</w:t>
      </w:r>
    </w:p>
    <w:p w14:paraId="3C63F566" w14:textId="52401404" w:rsidR="00281F61" w:rsidRDefault="00281F61" w:rsidP="009B00FA">
      <w:pPr>
        <w:shd w:val="clear" w:color="auto" w:fill="FDFDFD"/>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Nous avons aussi nos propres intérêts</w:t>
      </w:r>
      <w:r w:rsidR="009C4399">
        <w:rPr>
          <w:rFonts w:ascii="Times New Roman" w:eastAsia="Times New Roman" w:hAnsi="Times New Roman" w:cs="Times New Roman"/>
          <w:color w:val="000000"/>
          <w:sz w:val="24"/>
          <w:szCs w:val="24"/>
          <w:lang w:eastAsia="fr-FR"/>
        </w:rPr>
        <w:t xml:space="preserve"> à défendre</w:t>
      </w:r>
      <w:r>
        <w:rPr>
          <w:rFonts w:ascii="Times New Roman" w:eastAsia="Times New Roman" w:hAnsi="Times New Roman" w:cs="Times New Roman"/>
          <w:color w:val="000000"/>
          <w:sz w:val="24"/>
          <w:szCs w:val="24"/>
          <w:lang w:eastAsia="fr-FR"/>
        </w:rPr>
        <w:t>, ici chez PSA</w:t>
      </w:r>
      <w:r w:rsidR="009C4399">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nous devons dénoncer le coup de rabot que la direction veut nous imposer, alors que l’entreprise n’a jamais été si florissante.</w:t>
      </w:r>
    </w:p>
    <w:p w14:paraId="2449D692" w14:textId="023E29D1" w:rsidR="009B00FA" w:rsidRPr="009B00FA" w:rsidRDefault="009B00FA" w:rsidP="009B00FA">
      <w:pPr>
        <w:shd w:val="clear" w:color="auto" w:fill="FDFDFD"/>
        <w:spacing w:before="80" w:after="0" w:line="240" w:lineRule="auto"/>
        <w:jc w:val="center"/>
        <w:rPr>
          <w:rFonts w:ascii="Times New Roman" w:eastAsia="Times New Roman" w:hAnsi="Times New Roman" w:cs="Times New Roman"/>
          <w:b/>
          <w:color w:val="000000"/>
          <w:sz w:val="28"/>
          <w:szCs w:val="28"/>
          <w:lang w:eastAsia="fr-FR"/>
        </w:rPr>
      </w:pPr>
      <w:r w:rsidRPr="009B00FA">
        <w:rPr>
          <w:rFonts w:ascii="Times New Roman" w:eastAsia="Times New Roman" w:hAnsi="Times New Roman" w:cs="Times New Roman"/>
          <w:b/>
          <w:color w:val="000000"/>
          <w:sz w:val="28"/>
          <w:szCs w:val="28"/>
          <w:lang w:eastAsia="fr-FR"/>
        </w:rPr>
        <w:t>Nous devons dire non au NEC 2 </w:t>
      </w:r>
    </w:p>
    <w:p w14:paraId="3A3F9616" w14:textId="03FB97A4" w:rsidR="009B00FA" w:rsidRPr="004C67DF" w:rsidRDefault="009B00FA" w:rsidP="00281F61">
      <w:pPr>
        <w:shd w:val="clear" w:color="auto" w:fill="FDFDFD"/>
        <w:spacing w:before="80" w:after="0" w:line="240" w:lineRule="auto"/>
        <w:jc w:val="both"/>
        <w:rPr>
          <w:rFonts w:ascii="Times New Roman" w:eastAsia="Times New Roman" w:hAnsi="Times New Roman" w:cs="Times New Roman"/>
          <w:b/>
          <w:bCs/>
          <w:color w:val="FF0000"/>
          <w:sz w:val="24"/>
          <w:szCs w:val="24"/>
          <w:lang w:eastAsia="fr-FR"/>
        </w:rPr>
      </w:pPr>
      <w:r w:rsidRPr="004C67DF">
        <w:rPr>
          <w:rFonts w:ascii="Times New Roman" w:eastAsia="Times New Roman" w:hAnsi="Times New Roman" w:cs="Times New Roman"/>
          <w:b/>
          <w:bCs/>
          <w:color w:val="FF0000"/>
          <w:sz w:val="24"/>
          <w:szCs w:val="24"/>
          <w:lang w:eastAsia="fr-FR"/>
        </w:rPr>
        <w:t>Non à la Suppression des ACCAC ! Non à l’aggravation du système des compteurs ! Non au chômage à l’heure ! etc…</w:t>
      </w:r>
    </w:p>
    <w:p w14:paraId="4D28C2BE" w14:textId="11E5CAA5" w:rsidR="009B00FA" w:rsidRPr="009C4399" w:rsidRDefault="009B00FA" w:rsidP="009B00FA">
      <w:pPr>
        <w:shd w:val="clear" w:color="auto" w:fill="FDFDFD"/>
        <w:spacing w:before="80" w:after="120" w:line="240" w:lineRule="auto"/>
        <w:jc w:val="center"/>
        <w:rPr>
          <w:rFonts w:ascii="Times New Roman" w:eastAsia="Times New Roman" w:hAnsi="Times New Roman" w:cs="Times New Roman"/>
          <w:color w:val="000000"/>
          <w:sz w:val="26"/>
          <w:szCs w:val="26"/>
          <w:lang w:eastAsia="fr-FR"/>
        </w:rPr>
      </w:pPr>
      <w:r w:rsidRPr="009C4399">
        <w:rPr>
          <w:rFonts w:ascii="Times New Roman" w:eastAsia="Times New Roman" w:hAnsi="Times New Roman" w:cs="Times New Roman"/>
          <w:b/>
          <w:color w:val="000000"/>
          <w:sz w:val="26"/>
          <w:szCs w:val="26"/>
          <w:lang w:eastAsia="fr-FR"/>
        </w:rPr>
        <w:t>PSA et les médias soulignent que cela fait 10 ans qu’il n’y avait pas eu autant de manifestants dans les rues. Il est temps de battre le fer tant qu’il est chaud !</w:t>
      </w:r>
    </w:p>
    <w:p w14:paraId="02690EC1" w14:textId="47DA4BB8" w:rsidR="00375DF5" w:rsidRPr="009C4399" w:rsidRDefault="00EA4E0A" w:rsidP="00375DF5">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80" w:after="0" w:line="240" w:lineRule="auto"/>
        <w:ind w:firstLine="142"/>
        <w:jc w:val="center"/>
        <w:rPr>
          <w:rFonts w:ascii="Times New Roman" w:eastAsia="Times New Roman" w:hAnsi="Times New Roman" w:cs="Times New Roman"/>
          <w:b/>
          <w:bCs/>
          <w:sz w:val="36"/>
          <w:szCs w:val="36"/>
          <w:lang w:eastAsia="fr-FR"/>
        </w:rPr>
      </w:pPr>
      <w:r w:rsidRPr="009C4399">
        <w:rPr>
          <w:rFonts w:ascii="Times New Roman" w:eastAsia="Times New Roman" w:hAnsi="Times New Roman" w:cs="Times New Roman"/>
          <w:b/>
          <w:bCs/>
          <w:sz w:val="36"/>
          <w:szCs w:val="36"/>
          <w:lang w:eastAsia="fr-FR"/>
        </w:rPr>
        <w:t>L’intersyndical</w:t>
      </w:r>
      <w:r w:rsidR="00932EC9" w:rsidRPr="009C4399">
        <w:rPr>
          <w:rFonts w:ascii="Times New Roman" w:eastAsia="Times New Roman" w:hAnsi="Times New Roman" w:cs="Times New Roman"/>
          <w:b/>
          <w:bCs/>
          <w:sz w:val="36"/>
          <w:szCs w:val="36"/>
          <w:lang w:eastAsia="fr-FR"/>
        </w:rPr>
        <w:t>e</w:t>
      </w:r>
      <w:r w:rsidRPr="009C4399">
        <w:rPr>
          <w:rFonts w:ascii="Times New Roman" w:eastAsia="Times New Roman" w:hAnsi="Times New Roman" w:cs="Times New Roman"/>
          <w:b/>
          <w:bCs/>
          <w:sz w:val="36"/>
          <w:szCs w:val="36"/>
          <w:lang w:eastAsia="fr-FR"/>
        </w:rPr>
        <w:t xml:space="preserve"> </w:t>
      </w:r>
      <w:r w:rsidR="00C0270C" w:rsidRPr="009C4399">
        <w:rPr>
          <w:rFonts w:ascii="Times New Roman" w:eastAsia="Times New Roman" w:hAnsi="Times New Roman" w:cs="Times New Roman"/>
          <w:b/>
          <w:bCs/>
          <w:sz w:val="36"/>
          <w:szCs w:val="36"/>
          <w:lang w:eastAsia="fr-FR"/>
        </w:rPr>
        <w:t>a</w:t>
      </w:r>
      <w:r w:rsidR="009B00FA" w:rsidRPr="009C4399">
        <w:rPr>
          <w:rFonts w:ascii="Times New Roman" w:eastAsia="Times New Roman" w:hAnsi="Times New Roman" w:cs="Times New Roman"/>
          <w:b/>
          <w:bCs/>
          <w:sz w:val="36"/>
          <w:szCs w:val="36"/>
          <w:lang w:eastAsia="fr-FR"/>
        </w:rPr>
        <w:t xml:space="preserve"> voté et </w:t>
      </w:r>
      <w:r w:rsidR="00FB34E1" w:rsidRPr="009C4399">
        <w:rPr>
          <w:rFonts w:ascii="Times New Roman" w:eastAsia="Times New Roman" w:hAnsi="Times New Roman" w:cs="Times New Roman"/>
          <w:b/>
          <w:bCs/>
          <w:sz w:val="36"/>
          <w:szCs w:val="36"/>
          <w:lang w:eastAsia="fr-FR"/>
        </w:rPr>
        <w:t>décidé</w:t>
      </w:r>
      <w:r w:rsidR="00F07C12" w:rsidRPr="009C4399">
        <w:rPr>
          <w:rFonts w:ascii="Times New Roman" w:eastAsia="Times New Roman" w:hAnsi="Times New Roman" w:cs="Times New Roman"/>
          <w:b/>
          <w:bCs/>
          <w:sz w:val="36"/>
          <w:szCs w:val="36"/>
          <w:lang w:eastAsia="fr-FR"/>
        </w:rPr>
        <w:t xml:space="preserve"> </w:t>
      </w:r>
      <w:r w:rsidR="009B00FA" w:rsidRPr="009C4399">
        <w:rPr>
          <w:rFonts w:ascii="Times New Roman" w:eastAsia="Times New Roman" w:hAnsi="Times New Roman" w:cs="Times New Roman"/>
          <w:b/>
          <w:bCs/>
          <w:sz w:val="36"/>
          <w:szCs w:val="36"/>
          <w:lang w:eastAsia="fr-FR"/>
        </w:rPr>
        <w:t>la reconduction du mouvement,</w:t>
      </w:r>
    </w:p>
    <w:p w14:paraId="3D1BB438" w14:textId="7415077B" w:rsidR="006C267E" w:rsidRPr="005C6A41" w:rsidRDefault="00375DF5" w:rsidP="009C4399">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ind w:firstLine="142"/>
        <w:jc w:val="center"/>
        <w:rPr>
          <w:rFonts w:ascii="Times New Roman" w:eastAsia="Times New Roman" w:hAnsi="Times New Roman" w:cs="Times New Roman"/>
          <w:b/>
          <w:bCs/>
          <w:color w:val="FF0000"/>
          <w:sz w:val="48"/>
          <w:szCs w:val="48"/>
          <w:lang w:eastAsia="fr-FR"/>
        </w:rPr>
      </w:pPr>
      <w:r w:rsidRPr="005C6A41">
        <w:rPr>
          <w:rFonts w:ascii="Times New Roman" w:eastAsia="Times New Roman" w:hAnsi="Times New Roman" w:cs="Times New Roman"/>
          <w:b/>
          <w:bCs/>
          <w:color w:val="FF0000"/>
          <w:sz w:val="48"/>
          <w:szCs w:val="48"/>
          <w:u w:val="single"/>
          <w:lang w:eastAsia="fr-FR"/>
        </w:rPr>
        <w:t>C</w:t>
      </w:r>
      <w:r w:rsidR="00F07C12" w:rsidRPr="005C6A41">
        <w:rPr>
          <w:rFonts w:ascii="Times New Roman" w:eastAsia="Times New Roman" w:hAnsi="Times New Roman" w:cs="Times New Roman"/>
          <w:b/>
          <w:bCs/>
          <w:color w:val="FF0000"/>
          <w:sz w:val="48"/>
          <w:szCs w:val="48"/>
          <w:u w:val="single"/>
          <w:lang w:eastAsia="fr-FR"/>
        </w:rPr>
        <w:t>e mardi 10 décembre 2019</w:t>
      </w:r>
      <w:r w:rsidR="00F07C12" w:rsidRPr="005C6A41">
        <w:rPr>
          <w:rFonts w:ascii="Times New Roman" w:eastAsia="Times New Roman" w:hAnsi="Times New Roman" w:cs="Times New Roman"/>
          <w:b/>
          <w:bCs/>
          <w:color w:val="FF0000"/>
          <w:sz w:val="48"/>
          <w:szCs w:val="48"/>
          <w:lang w:eastAsia="fr-FR"/>
        </w:rPr>
        <w:t> </w:t>
      </w:r>
    </w:p>
    <w:p w14:paraId="62DE207A" w14:textId="160A6750" w:rsidR="006C267E" w:rsidRPr="009C4399" w:rsidRDefault="006C267E" w:rsidP="000D5F77">
      <w:pPr>
        <w:pStyle w:val="Paragraphedeliste"/>
        <w:numPr>
          <w:ilvl w:val="0"/>
          <w:numId w:val="46"/>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80" w:after="0" w:line="240" w:lineRule="auto"/>
        <w:ind w:left="0" w:firstLine="142"/>
        <w:contextualSpacing w:val="0"/>
        <w:jc w:val="center"/>
        <w:rPr>
          <w:rFonts w:ascii="Times New Roman" w:eastAsia="Times New Roman" w:hAnsi="Times New Roman" w:cs="Times New Roman"/>
          <w:b/>
          <w:bCs/>
          <w:color w:val="FF0000"/>
          <w:sz w:val="34"/>
          <w:szCs w:val="34"/>
          <w:lang w:eastAsia="fr-FR"/>
        </w:rPr>
      </w:pPr>
      <w:r w:rsidRPr="009C4399">
        <w:rPr>
          <w:rFonts w:ascii="Times New Roman" w:eastAsia="Times New Roman" w:hAnsi="Times New Roman" w:cs="Times New Roman"/>
          <w:b/>
          <w:bCs/>
          <w:color w:val="FF0000"/>
          <w:sz w:val="34"/>
          <w:szCs w:val="34"/>
          <w:lang w:eastAsia="fr-FR"/>
        </w:rPr>
        <w:t>À</w:t>
      </w:r>
      <w:r w:rsidR="00F07C12" w:rsidRPr="009C4399">
        <w:rPr>
          <w:rFonts w:ascii="Times New Roman" w:eastAsia="Times New Roman" w:hAnsi="Times New Roman" w:cs="Times New Roman"/>
          <w:b/>
          <w:bCs/>
          <w:color w:val="FF0000"/>
          <w:sz w:val="34"/>
          <w:szCs w:val="34"/>
          <w:lang w:eastAsia="fr-FR"/>
        </w:rPr>
        <w:t xml:space="preserve"> 10H au foyer municipal d’Audincourt pour discuter ensemble des suites </w:t>
      </w:r>
      <w:r w:rsidRPr="009C4399">
        <w:rPr>
          <w:rFonts w:ascii="Times New Roman" w:eastAsia="Times New Roman" w:hAnsi="Times New Roman" w:cs="Times New Roman"/>
          <w:b/>
          <w:bCs/>
          <w:color w:val="FF0000"/>
          <w:sz w:val="34"/>
          <w:szCs w:val="34"/>
          <w:lang w:eastAsia="fr-FR"/>
        </w:rPr>
        <w:t>à</w:t>
      </w:r>
      <w:r w:rsidR="00F07C12" w:rsidRPr="009C4399">
        <w:rPr>
          <w:rFonts w:ascii="Times New Roman" w:eastAsia="Times New Roman" w:hAnsi="Times New Roman" w:cs="Times New Roman"/>
          <w:b/>
          <w:bCs/>
          <w:color w:val="FF0000"/>
          <w:sz w:val="34"/>
          <w:szCs w:val="34"/>
          <w:lang w:eastAsia="fr-FR"/>
        </w:rPr>
        <w:t xml:space="preserve"> donner au mouvement</w:t>
      </w:r>
      <w:r w:rsidRPr="009C4399">
        <w:rPr>
          <w:rFonts w:ascii="Times New Roman" w:eastAsia="Times New Roman" w:hAnsi="Times New Roman" w:cs="Times New Roman"/>
          <w:b/>
          <w:bCs/>
          <w:color w:val="FF0000"/>
          <w:sz w:val="34"/>
          <w:szCs w:val="34"/>
          <w:lang w:eastAsia="fr-FR"/>
        </w:rPr>
        <w:t>,</w:t>
      </w:r>
    </w:p>
    <w:p w14:paraId="73229F55" w14:textId="05FF8ACD" w:rsidR="005D093D" w:rsidRPr="009C4399" w:rsidRDefault="006C267E" w:rsidP="00375DF5">
      <w:pPr>
        <w:pStyle w:val="Paragraphedeliste"/>
        <w:numPr>
          <w:ilvl w:val="0"/>
          <w:numId w:val="46"/>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80" w:after="0" w:line="240" w:lineRule="auto"/>
        <w:ind w:left="0" w:firstLine="142"/>
        <w:jc w:val="center"/>
        <w:rPr>
          <w:rFonts w:ascii="Times New Roman" w:eastAsia="Times New Roman" w:hAnsi="Times New Roman" w:cs="Times New Roman"/>
          <w:b/>
          <w:bCs/>
          <w:color w:val="FF0000"/>
          <w:sz w:val="34"/>
          <w:szCs w:val="34"/>
          <w:lang w:eastAsia="fr-FR"/>
        </w:rPr>
      </w:pPr>
      <w:r w:rsidRPr="009C4399">
        <w:rPr>
          <w:rFonts w:ascii="Times New Roman" w:eastAsia="Times New Roman" w:hAnsi="Times New Roman" w:cs="Times New Roman"/>
          <w:b/>
          <w:bCs/>
          <w:color w:val="FF0000"/>
          <w:sz w:val="34"/>
          <w:szCs w:val="34"/>
          <w:lang w:eastAsia="fr-FR"/>
        </w:rPr>
        <w:t>À</w:t>
      </w:r>
      <w:r w:rsidR="00F07C12" w:rsidRPr="009C4399">
        <w:rPr>
          <w:rFonts w:ascii="Times New Roman" w:eastAsia="Times New Roman" w:hAnsi="Times New Roman" w:cs="Times New Roman"/>
          <w:b/>
          <w:bCs/>
          <w:color w:val="FF0000"/>
          <w:sz w:val="34"/>
          <w:szCs w:val="34"/>
          <w:lang w:eastAsia="fr-FR"/>
        </w:rPr>
        <w:t xml:space="preserve"> 14H place du champ de foire de Montbéliard pour une manifestation.</w:t>
      </w:r>
    </w:p>
    <w:p w14:paraId="47CAFC95" w14:textId="6F0BF679" w:rsidR="009B00FA" w:rsidRDefault="00F07C12" w:rsidP="009C4399">
      <w:pPr>
        <w:shd w:val="clear" w:color="auto" w:fill="FDFDFD"/>
        <w:spacing w:before="80" w:after="80" w:line="240" w:lineRule="auto"/>
        <w:jc w:val="center"/>
        <w:rPr>
          <w:rFonts w:ascii="Times New Roman" w:eastAsia="Times New Roman" w:hAnsi="Times New Roman" w:cs="Times New Roman"/>
          <w:b/>
          <w:bCs/>
          <w:spacing w:val="-10"/>
          <w:sz w:val="24"/>
          <w:szCs w:val="24"/>
          <w:lang w:eastAsia="fr-FR"/>
        </w:rPr>
      </w:pPr>
      <w:r w:rsidRPr="004C67DF">
        <w:rPr>
          <w:rFonts w:ascii="Times New Roman" w:eastAsia="Times New Roman" w:hAnsi="Times New Roman" w:cs="Times New Roman"/>
          <w:b/>
          <w:bCs/>
          <w:spacing w:val="-10"/>
          <w:sz w:val="28"/>
          <w:szCs w:val="28"/>
          <w:lang w:eastAsia="fr-FR"/>
        </w:rPr>
        <w:t>Ce mot d’ordre de grève couvre l’ensemble des salariés se déclarant en grève sur la journée du 10 décembre.</w:t>
      </w:r>
      <w:r w:rsidR="009B00FA" w:rsidRPr="004C67DF">
        <w:rPr>
          <w:rFonts w:ascii="Times New Roman" w:eastAsia="Times New Roman" w:hAnsi="Times New Roman" w:cs="Times New Roman"/>
          <w:b/>
          <w:bCs/>
          <w:spacing w:val="-10"/>
          <w:sz w:val="28"/>
          <w:szCs w:val="28"/>
          <w:lang w:eastAsia="fr-FR"/>
        </w:rPr>
        <w:t xml:space="preserve"> Nous appelons les salariés du VSD ou de contre</w:t>
      </w:r>
      <w:r w:rsidR="009C4399">
        <w:rPr>
          <w:rFonts w:ascii="Times New Roman" w:eastAsia="Times New Roman" w:hAnsi="Times New Roman" w:cs="Times New Roman"/>
          <w:b/>
          <w:bCs/>
          <w:spacing w:val="-10"/>
          <w:sz w:val="28"/>
          <w:szCs w:val="28"/>
          <w:lang w:eastAsia="fr-FR"/>
        </w:rPr>
        <w:t>-</w:t>
      </w:r>
      <w:r w:rsidR="009B00FA" w:rsidRPr="004C67DF">
        <w:rPr>
          <w:rFonts w:ascii="Times New Roman" w:eastAsia="Times New Roman" w:hAnsi="Times New Roman" w:cs="Times New Roman"/>
          <w:b/>
          <w:bCs/>
          <w:spacing w:val="-10"/>
          <w:sz w:val="28"/>
          <w:szCs w:val="28"/>
          <w:lang w:eastAsia="fr-FR"/>
        </w:rPr>
        <w:t>tourné</w:t>
      </w:r>
      <w:r w:rsidR="009C4399">
        <w:rPr>
          <w:rFonts w:ascii="Times New Roman" w:eastAsia="Times New Roman" w:hAnsi="Times New Roman" w:cs="Times New Roman"/>
          <w:b/>
          <w:bCs/>
          <w:spacing w:val="-10"/>
          <w:sz w:val="28"/>
          <w:szCs w:val="28"/>
          <w:lang w:eastAsia="fr-FR"/>
        </w:rPr>
        <w:t>e</w:t>
      </w:r>
      <w:r w:rsidR="009B00FA" w:rsidRPr="004C67DF">
        <w:rPr>
          <w:rFonts w:ascii="Times New Roman" w:eastAsia="Times New Roman" w:hAnsi="Times New Roman" w:cs="Times New Roman"/>
          <w:b/>
          <w:bCs/>
          <w:spacing w:val="-10"/>
          <w:sz w:val="28"/>
          <w:szCs w:val="28"/>
          <w:lang w:eastAsia="fr-FR"/>
        </w:rPr>
        <w:t xml:space="preserve"> à ne pas remplacer les grévistes.</w:t>
      </w:r>
      <w:r w:rsidR="009B00FA">
        <w:rPr>
          <w:rFonts w:ascii="Times New Roman" w:eastAsia="Times New Roman" w:hAnsi="Times New Roman" w:cs="Times New Roman"/>
          <w:b/>
          <w:bCs/>
          <w:spacing w:val="-10"/>
          <w:sz w:val="24"/>
          <w:szCs w:val="24"/>
          <w:lang w:eastAsia="fr-FR"/>
        </w:rPr>
        <w:br w:type="page"/>
      </w:r>
    </w:p>
    <w:p w14:paraId="45C46666" w14:textId="532D39B9" w:rsidR="003301C9" w:rsidRPr="00757A1D" w:rsidRDefault="0049507D" w:rsidP="0023704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pacing w:val="-20"/>
          <w:sz w:val="32"/>
          <w:szCs w:val="32"/>
          <w:lang w:eastAsia="fr-FR"/>
        </w:rPr>
      </w:pPr>
      <w:r>
        <w:rPr>
          <w:rFonts w:ascii="Comic Sans MS" w:eastAsia="Times New Roman" w:hAnsi="Comic Sans MS" w:cs="Times New Roman"/>
          <w:b/>
          <w:bCs/>
          <w:color w:val="FF0000"/>
          <w:spacing w:val="-20"/>
          <w:sz w:val="32"/>
          <w:szCs w:val="32"/>
          <w:lang w:eastAsia="fr-FR"/>
        </w:rPr>
        <w:lastRenderedPageBreak/>
        <w:t>Bancs : une bouffée d’oxygène…enfin !</w:t>
      </w:r>
      <w:r w:rsidR="00E06DE9">
        <w:rPr>
          <w:rFonts w:ascii="Comic Sans MS" w:eastAsia="Times New Roman" w:hAnsi="Comic Sans MS" w:cs="Times New Roman"/>
          <w:b/>
          <w:bCs/>
          <w:color w:val="FF0000"/>
          <w:spacing w:val="-20"/>
          <w:sz w:val="32"/>
          <w:szCs w:val="32"/>
          <w:lang w:eastAsia="fr-FR"/>
        </w:rPr>
        <w:t> </w:t>
      </w:r>
      <w:r w:rsidR="00E06DE9" w:rsidRPr="00E06DE9">
        <w:rPr>
          <mc:AlternateContent>
            <mc:Choice Requires="w16se">
              <w:rFonts w:ascii="Comic Sans MS" w:eastAsia="Times New Roman" w:hAnsi="Comic Sans MS" w:cs="Times New Roman"/>
            </mc:Choice>
            <mc:Fallback>
              <w:rFonts w:ascii="Segoe UI Emoji" w:eastAsia="Segoe UI Emoji" w:hAnsi="Segoe UI Emoji" w:cs="Segoe UI Emoji"/>
            </mc:Fallback>
          </mc:AlternateContent>
          <w:b/>
          <w:bCs/>
          <w:color w:val="FF0000"/>
          <w:spacing w:val="-20"/>
          <w:sz w:val="32"/>
          <w:szCs w:val="32"/>
          <w:lang w:eastAsia="fr-FR"/>
        </w:rPr>
        <mc:AlternateContent>
          <mc:Choice Requires="w16se">
            <w16se:symEx w16se:font="Segoe UI Emoji" w16se:char="1F60A"/>
          </mc:Choice>
          <mc:Fallback>
            <w:t>😊</w:t>
          </mc:Fallback>
        </mc:AlternateContent>
      </w:r>
    </w:p>
    <w:p w14:paraId="212A813C" w14:textId="128C570B" w:rsidR="0049507D" w:rsidRDefault="006C267E" w:rsidP="00932EC9">
      <w:pPr>
        <w:spacing w:before="80" w:after="8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b/>
          <w:bCs/>
          <w:noProof/>
          <w:color w:val="FF0000"/>
          <w:sz w:val="24"/>
          <w:szCs w:val="24"/>
          <w:lang w:eastAsia="fr-FR"/>
        </w:rPr>
        <w:drawing>
          <wp:anchor distT="0" distB="0" distL="114300" distR="114300" simplePos="0" relativeHeight="251660800" behindDoc="0" locked="0" layoutInCell="1" allowOverlap="1" wp14:anchorId="6BB74D5E" wp14:editId="33A1470D">
            <wp:simplePos x="0" y="0"/>
            <wp:positionH relativeFrom="column">
              <wp:posOffset>-36195</wp:posOffset>
            </wp:positionH>
            <wp:positionV relativeFrom="paragraph">
              <wp:posOffset>90170</wp:posOffset>
            </wp:positionV>
            <wp:extent cx="1043940" cy="838200"/>
            <wp:effectExtent l="0" t="0" r="3810" b="0"/>
            <wp:wrapThrough wrapText="bothSides">
              <wp:wrapPolygon edited="0">
                <wp:start x="0" y="0"/>
                <wp:lineTo x="0" y="21109"/>
                <wp:lineTo x="21285" y="21109"/>
                <wp:lineTo x="21285"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ton26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838200"/>
                    </a:xfrm>
                    <a:prstGeom prst="rect">
                      <a:avLst/>
                    </a:prstGeom>
                  </pic:spPr>
                </pic:pic>
              </a:graphicData>
            </a:graphic>
            <wp14:sizeRelH relativeFrom="margin">
              <wp14:pctWidth>0</wp14:pctWidth>
            </wp14:sizeRelH>
            <wp14:sizeRelV relativeFrom="margin">
              <wp14:pctHeight>0</wp14:pctHeight>
            </wp14:sizeRelV>
          </wp:anchor>
        </w:drawing>
      </w:r>
      <w:r w:rsidR="0049507D">
        <w:rPr>
          <w:rFonts w:ascii="Times New Roman" w:eastAsia="Times New Roman" w:hAnsi="Times New Roman" w:cs="Times New Roman"/>
          <w:noProof/>
          <w:sz w:val="24"/>
          <w:szCs w:val="24"/>
          <w:lang w:eastAsia="fr-FR"/>
        </w:rPr>
        <w:t>Le problème des fumées blanches aux bancs est résolu ! Il s’agissait finalement d’un surplus de lubrifiant que le fournisseur utilisait pour l’usinage des pièces d’échappement. Il aura fallu un an pour y parvenir.</w:t>
      </w:r>
    </w:p>
    <w:p w14:paraId="2DBE3C12" w14:textId="7DB55B93" w:rsidR="0049507D" w:rsidRDefault="0049507D" w:rsidP="006C267E">
      <w:pPr>
        <w:spacing w:before="80" w:after="80" w:line="240" w:lineRule="auto"/>
        <w:jc w:val="both"/>
        <w:rPr>
          <w:rFonts w:ascii="Times New Roman" w:eastAsia="Times New Roman" w:hAnsi="Times New Roman" w:cs="Times New Roman"/>
          <w:b/>
          <w:bCs/>
          <w:noProof/>
          <w:color w:val="FF0000"/>
          <w:sz w:val="24"/>
          <w:szCs w:val="24"/>
          <w:lang w:eastAsia="fr-FR"/>
        </w:rPr>
      </w:pPr>
      <w:r w:rsidRPr="0049507D">
        <w:rPr>
          <w:rFonts w:ascii="Times New Roman" w:eastAsia="Times New Roman" w:hAnsi="Times New Roman" w:cs="Times New Roman"/>
          <w:b/>
          <w:bCs/>
          <w:noProof/>
          <w:color w:val="FF0000"/>
          <w:sz w:val="24"/>
          <w:szCs w:val="24"/>
          <w:lang w:eastAsia="fr-FR"/>
        </w:rPr>
        <w:t>La direction qui minimisait le problème au départ n’aurait pas pris le sujet au sérieux sans l’intervention des salariés, soutenus par la CGT :</w:t>
      </w:r>
    </w:p>
    <w:p w14:paraId="7B90E81F" w14:textId="780F94B3" w:rsidR="0049507D" w:rsidRDefault="0049507D"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Interventions régulières des élus CGT au CHSCT de QCP à partir de l’été 2018.</w:t>
      </w:r>
    </w:p>
    <w:p w14:paraId="6EB997C5" w14:textId="21DB28F4" w:rsidR="0049507D" w:rsidRDefault="0049507D"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Mail envoyé par la CGT à l’inspection du travail et </w:t>
      </w:r>
      <w:r w:rsidR="009C4399">
        <w:rPr>
          <w:rFonts w:ascii="Times New Roman" w:eastAsia="Times New Roman" w:hAnsi="Times New Roman" w:cs="Times New Roman"/>
          <w:noProof/>
          <w:sz w:val="24"/>
          <w:szCs w:val="24"/>
          <w:lang w:eastAsia="fr-FR"/>
        </w:rPr>
        <w:t>à</w:t>
      </w:r>
      <w:r>
        <w:rPr>
          <w:rFonts w:ascii="Times New Roman" w:eastAsia="Times New Roman" w:hAnsi="Times New Roman" w:cs="Times New Roman"/>
          <w:noProof/>
          <w:sz w:val="24"/>
          <w:szCs w:val="24"/>
          <w:lang w:eastAsia="fr-FR"/>
        </w:rPr>
        <w:t xml:space="preserve"> la CARSAT le 03 octobre 2018</w:t>
      </w:r>
      <w:r w:rsidR="00BC745F">
        <w:rPr>
          <w:rFonts w:ascii="Times New Roman" w:eastAsia="Times New Roman" w:hAnsi="Times New Roman" w:cs="Times New Roman"/>
          <w:noProof/>
          <w:sz w:val="24"/>
          <w:szCs w:val="24"/>
          <w:lang w:eastAsia="fr-FR"/>
        </w:rPr>
        <w:t>.</w:t>
      </w:r>
    </w:p>
    <w:p w14:paraId="73957B81" w14:textId="396B8EC0" w:rsidR="0049507D" w:rsidRDefault="0049507D"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Intervention de l’inspecteur du travail le 21 novembre 2018 (mail de la CGT)</w:t>
      </w:r>
      <w:r w:rsidR="00BC745F">
        <w:rPr>
          <w:rFonts w:ascii="Times New Roman" w:eastAsia="Times New Roman" w:hAnsi="Times New Roman" w:cs="Times New Roman"/>
          <w:noProof/>
          <w:sz w:val="24"/>
          <w:szCs w:val="24"/>
          <w:lang w:eastAsia="fr-FR"/>
        </w:rPr>
        <w:t>.</w:t>
      </w:r>
    </w:p>
    <w:p w14:paraId="75937F1E" w14:textId="689598A1" w:rsidR="0049507D" w:rsidRDefault="0049507D"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Intervention tous les mois lors du CSE</w:t>
      </w:r>
      <w:r w:rsidR="00BC745F">
        <w:rPr>
          <w:rFonts w:ascii="Times New Roman" w:eastAsia="Times New Roman" w:hAnsi="Times New Roman" w:cs="Times New Roman"/>
          <w:noProof/>
          <w:sz w:val="24"/>
          <w:szCs w:val="24"/>
          <w:lang w:eastAsia="fr-FR"/>
        </w:rPr>
        <w:t>.</w:t>
      </w:r>
    </w:p>
    <w:p w14:paraId="5A358944" w14:textId="48A33B75" w:rsidR="00BC745F" w:rsidRDefault="00BC745F"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Demandes des délégués CGT de faire réparer les aspirations et d’en installer de nouvelles.</w:t>
      </w:r>
    </w:p>
    <w:p w14:paraId="0B17D8A9" w14:textId="4460D170" w:rsidR="00BC745F" w:rsidRPr="0049507D" w:rsidRDefault="00BC745F" w:rsidP="00932EC9">
      <w:pPr>
        <w:pStyle w:val="Paragraphedeliste"/>
        <w:numPr>
          <w:ilvl w:val="0"/>
          <w:numId w:val="45"/>
        </w:numPr>
        <w:spacing w:before="80" w:after="80" w:line="240" w:lineRule="auto"/>
        <w:ind w:left="425" w:hanging="357"/>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Réclamation collective CGT début 2019 signée par la quasi-totalité des salariés du secteur.</w:t>
      </w:r>
    </w:p>
    <w:p w14:paraId="0B926473" w14:textId="7A871D94" w:rsidR="00B02484" w:rsidRPr="001A41B0" w:rsidRDefault="0017748F" w:rsidP="006C267E">
      <w:pPr>
        <w:spacing w:before="80" w:after="80" w:line="240" w:lineRule="auto"/>
        <w:jc w:val="center"/>
        <w:rPr>
          <w:rFonts w:ascii="Times New Roman" w:eastAsia="Times New Roman" w:hAnsi="Times New Roman" w:cs="Times New Roman"/>
          <w:b/>
          <w:bCs/>
          <w:noProof/>
          <w:color w:val="FF0000"/>
          <w:sz w:val="26"/>
          <w:szCs w:val="26"/>
          <w:lang w:eastAsia="fr-FR"/>
        </w:rPr>
      </w:pPr>
      <w:r w:rsidRPr="001A41B0">
        <w:rPr>
          <w:rFonts w:ascii="Times New Roman" w:eastAsia="Times New Roman" w:hAnsi="Times New Roman" w:cs="Times New Roman"/>
          <w:b/>
          <w:bCs/>
          <w:noProof/>
          <w:color w:val="FF0000"/>
          <w:sz w:val="26"/>
          <w:szCs w:val="26"/>
          <w:lang w:eastAsia="fr-FR"/>
        </w:rPr>
        <w:t>Le</w:t>
      </w:r>
      <w:r w:rsidR="00BC745F" w:rsidRPr="001A41B0">
        <w:rPr>
          <w:rFonts w:ascii="Times New Roman" w:eastAsia="Times New Roman" w:hAnsi="Times New Roman" w:cs="Times New Roman"/>
          <w:b/>
          <w:bCs/>
          <w:noProof/>
          <w:color w:val="FF0000"/>
          <w:sz w:val="26"/>
          <w:szCs w:val="26"/>
          <w:lang w:eastAsia="fr-FR"/>
        </w:rPr>
        <w:t>s salariés ont contribué à ce succès en menacant d’utiliser leur droit de retrait face aux éventuels dangers de cette situation. C’est la preuve que nous pouvons améliorer nos conditions de travail en se mobilisant et agissant tous ensemble !</w:t>
      </w:r>
    </w:p>
    <w:p w14:paraId="6D1ED83A" w14:textId="021F6BC4" w:rsidR="00E44ADC" w:rsidRPr="00B02484" w:rsidRDefault="0039643E" w:rsidP="003531A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pacing w:val="-16"/>
          <w:sz w:val="32"/>
          <w:szCs w:val="32"/>
          <w:lang w:eastAsia="fr-FR"/>
        </w:rPr>
      </w:pPr>
      <w:r>
        <w:rPr>
          <w:rFonts w:ascii="Comic Sans MS" w:eastAsia="Times New Roman" w:hAnsi="Comic Sans MS" w:cs="Times New Roman"/>
          <w:b/>
          <w:bCs/>
          <w:color w:val="FF0000"/>
          <w:spacing w:val="-16"/>
          <w:sz w:val="32"/>
          <w:szCs w:val="32"/>
          <w:lang w:eastAsia="fr-FR"/>
        </w:rPr>
        <w:t xml:space="preserve">Une prime qui </w:t>
      </w:r>
      <w:r w:rsidR="006B7AD7">
        <w:rPr>
          <w:rFonts w:ascii="Comic Sans MS" w:eastAsia="Times New Roman" w:hAnsi="Comic Sans MS" w:cs="Times New Roman"/>
          <w:b/>
          <w:bCs/>
          <w:color w:val="FF0000"/>
          <w:spacing w:val="-16"/>
          <w:sz w:val="32"/>
          <w:szCs w:val="32"/>
          <w:lang w:eastAsia="fr-FR"/>
        </w:rPr>
        <w:t>pu</w:t>
      </w:r>
      <w:r w:rsidR="009C4399">
        <w:rPr>
          <w:rFonts w:ascii="Comic Sans MS" w:eastAsia="Times New Roman" w:hAnsi="Comic Sans MS" w:cs="Times New Roman"/>
          <w:b/>
          <w:bCs/>
          <w:color w:val="FF0000"/>
          <w:spacing w:val="-16"/>
          <w:sz w:val="32"/>
          <w:szCs w:val="32"/>
          <w:lang w:eastAsia="fr-FR"/>
        </w:rPr>
        <w:t>e</w:t>
      </w:r>
      <w:r w:rsidR="006B7AD7">
        <w:rPr>
          <w:rFonts w:ascii="Comic Sans MS" w:eastAsia="Times New Roman" w:hAnsi="Comic Sans MS" w:cs="Times New Roman"/>
          <w:b/>
          <w:bCs/>
          <w:color w:val="FF0000"/>
          <w:spacing w:val="-16"/>
          <w:sz w:val="32"/>
          <w:szCs w:val="32"/>
          <w:lang w:eastAsia="fr-FR"/>
        </w:rPr>
        <w:t xml:space="preserve"> l’</w:t>
      </w:r>
      <w:r>
        <w:rPr>
          <w:rFonts w:ascii="Comic Sans MS" w:eastAsia="Times New Roman" w:hAnsi="Comic Sans MS" w:cs="Times New Roman"/>
          <w:b/>
          <w:bCs/>
          <w:color w:val="FF0000"/>
          <w:spacing w:val="-16"/>
          <w:sz w:val="32"/>
          <w:szCs w:val="32"/>
          <w:lang w:eastAsia="fr-FR"/>
        </w:rPr>
        <w:t>arnaque</w:t>
      </w:r>
      <w:r w:rsidR="00B02484" w:rsidRPr="00B02484">
        <w:rPr>
          <w:rFonts w:ascii="Comic Sans MS" w:eastAsia="Times New Roman" w:hAnsi="Comic Sans MS" w:cs="Times New Roman"/>
          <w:b/>
          <w:bCs/>
          <w:color w:val="FF0000"/>
          <w:spacing w:val="-16"/>
          <w:sz w:val="32"/>
          <w:szCs w:val="32"/>
          <w:lang w:eastAsia="fr-FR"/>
        </w:rPr>
        <w:t> !</w:t>
      </w:r>
    </w:p>
    <w:p w14:paraId="4B443D0C" w14:textId="2E596936" w:rsidR="00071C5B" w:rsidRDefault="007F1EEF" w:rsidP="002A4012">
      <w:pPr>
        <w:spacing w:before="80" w:after="0" w:line="240" w:lineRule="auto"/>
        <w:jc w:val="both"/>
        <w:rPr>
          <w:rFonts w:ascii="Times New Roman" w:eastAsia="Times New Roman" w:hAnsi="Times New Roman" w:cs="Times New Roman"/>
          <w:noProof/>
          <w:color w:val="000000"/>
          <w:sz w:val="24"/>
          <w:szCs w:val="24"/>
          <w:lang w:eastAsia="fr-FR"/>
        </w:rPr>
      </w:pPr>
      <w:bookmarkStart w:id="1" w:name="_GoBack"/>
      <w:r>
        <w:rPr>
          <w:rFonts w:ascii="Times New Roman" w:eastAsia="Times New Roman" w:hAnsi="Times New Roman" w:cs="Times New Roman"/>
          <w:noProof/>
          <w:sz w:val="24"/>
          <w:szCs w:val="24"/>
          <w:lang w:eastAsia="fr-FR"/>
        </w:rPr>
        <w:drawing>
          <wp:anchor distT="0" distB="0" distL="114300" distR="114300" simplePos="0" relativeHeight="251661824" behindDoc="0" locked="0" layoutInCell="1" allowOverlap="1" wp14:anchorId="7822E11B" wp14:editId="2B08620F">
            <wp:simplePos x="0" y="0"/>
            <wp:positionH relativeFrom="column">
              <wp:posOffset>3754755</wp:posOffset>
            </wp:positionH>
            <wp:positionV relativeFrom="paragraph">
              <wp:posOffset>88900</wp:posOffset>
            </wp:positionV>
            <wp:extent cx="2867660" cy="2128520"/>
            <wp:effectExtent l="0" t="0" r="8890" b="5080"/>
            <wp:wrapThrough wrapText="bothSides">
              <wp:wrapPolygon edited="0">
                <wp:start x="0" y="0"/>
                <wp:lineTo x="0" y="21458"/>
                <wp:lineTo x="21523" y="21458"/>
                <wp:lineTo x="21523" y="0"/>
                <wp:lineTo x="0" y="0"/>
              </wp:wrapPolygon>
            </wp:wrapThrough>
            <wp:docPr id="10" name="Image 10"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_b04b5e_choix-syndic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660" cy="2128520"/>
                    </a:xfrm>
                    <a:prstGeom prst="rect">
                      <a:avLst/>
                    </a:prstGeom>
                  </pic:spPr>
                </pic:pic>
              </a:graphicData>
            </a:graphic>
            <wp14:sizeRelH relativeFrom="margin">
              <wp14:pctWidth>0</wp14:pctWidth>
            </wp14:sizeRelH>
            <wp14:sizeRelV relativeFrom="margin">
              <wp14:pctHeight>0</wp14:pctHeight>
            </wp14:sizeRelV>
          </wp:anchor>
        </w:drawing>
      </w:r>
      <w:bookmarkEnd w:id="1"/>
      <w:r w:rsidR="0039643E" w:rsidRPr="00071C5B">
        <w:rPr>
          <w:rFonts w:ascii="Times New Roman" w:eastAsia="Times New Roman" w:hAnsi="Times New Roman" w:cs="Times New Roman"/>
          <w:noProof/>
          <w:color w:val="000000"/>
          <w:sz w:val="24"/>
          <w:szCs w:val="24"/>
          <w:lang w:eastAsia="fr-FR"/>
        </w:rPr>
        <w:t xml:space="preserve">Lors du CSE de fin novembre la direction </w:t>
      </w:r>
      <w:r w:rsidR="006C267E">
        <w:rPr>
          <w:rFonts w:ascii="Times New Roman" w:eastAsia="Times New Roman" w:hAnsi="Times New Roman" w:cs="Times New Roman"/>
          <w:noProof/>
          <w:color w:val="000000"/>
          <w:sz w:val="24"/>
          <w:szCs w:val="24"/>
          <w:lang w:eastAsia="fr-FR"/>
        </w:rPr>
        <w:t>a</w:t>
      </w:r>
      <w:r w:rsidR="0039643E" w:rsidRPr="00071C5B">
        <w:rPr>
          <w:rFonts w:ascii="Times New Roman" w:eastAsia="Times New Roman" w:hAnsi="Times New Roman" w:cs="Times New Roman"/>
          <w:noProof/>
          <w:color w:val="000000"/>
          <w:sz w:val="24"/>
          <w:szCs w:val="24"/>
          <w:lang w:eastAsia="fr-FR"/>
        </w:rPr>
        <w:t xml:space="preserve"> annoncé</w:t>
      </w:r>
      <w:r w:rsidR="004C67DF">
        <w:rPr>
          <w:rFonts w:ascii="Times New Roman" w:eastAsia="Times New Roman" w:hAnsi="Times New Roman" w:cs="Times New Roman"/>
          <w:noProof/>
          <w:color w:val="000000"/>
          <w:sz w:val="24"/>
          <w:szCs w:val="24"/>
          <w:lang w:eastAsia="fr-FR"/>
        </w:rPr>
        <w:t xml:space="preserve"> le travail</w:t>
      </w:r>
      <w:r w:rsidR="0039643E" w:rsidRPr="00071C5B">
        <w:rPr>
          <w:rFonts w:ascii="Times New Roman" w:eastAsia="Times New Roman" w:hAnsi="Times New Roman" w:cs="Times New Roman"/>
          <w:noProof/>
          <w:color w:val="000000"/>
          <w:sz w:val="24"/>
          <w:szCs w:val="24"/>
          <w:lang w:eastAsia="fr-FR"/>
        </w:rPr>
        <w:t xml:space="preserve"> </w:t>
      </w:r>
      <w:r w:rsidR="004C67DF">
        <w:rPr>
          <w:rFonts w:ascii="Times New Roman" w:eastAsia="Times New Roman" w:hAnsi="Times New Roman" w:cs="Times New Roman"/>
          <w:noProof/>
          <w:color w:val="000000"/>
          <w:sz w:val="24"/>
          <w:szCs w:val="24"/>
          <w:lang w:eastAsia="fr-FR"/>
        </w:rPr>
        <w:t>d</w:t>
      </w:r>
      <w:r w:rsidR="0039643E" w:rsidRPr="00071C5B">
        <w:rPr>
          <w:rFonts w:ascii="Times New Roman" w:eastAsia="Times New Roman" w:hAnsi="Times New Roman" w:cs="Times New Roman"/>
          <w:noProof/>
          <w:color w:val="000000"/>
          <w:sz w:val="24"/>
          <w:szCs w:val="24"/>
          <w:lang w:eastAsia="fr-FR"/>
        </w:rPr>
        <w:t xml:space="preserve">es </w:t>
      </w:r>
      <w:r w:rsidR="004A49D9" w:rsidRPr="00071C5B">
        <w:rPr>
          <w:rFonts w:ascii="Times New Roman" w:eastAsia="Times New Roman" w:hAnsi="Times New Roman" w:cs="Times New Roman"/>
          <w:noProof/>
          <w:color w:val="000000"/>
          <w:sz w:val="24"/>
          <w:szCs w:val="24"/>
          <w:lang w:eastAsia="fr-FR"/>
        </w:rPr>
        <w:t>27 et 28 décembre 2019</w:t>
      </w:r>
      <w:r w:rsidR="004C67DF">
        <w:rPr>
          <w:rFonts w:ascii="Times New Roman" w:eastAsia="Times New Roman" w:hAnsi="Times New Roman" w:cs="Times New Roman"/>
          <w:noProof/>
          <w:color w:val="000000"/>
          <w:sz w:val="24"/>
          <w:szCs w:val="24"/>
          <w:lang w:eastAsia="fr-FR"/>
        </w:rPr>
        <w:t xml:space="preserve"> en j</w:t>
      </w:r>
      <w:r w:rsidR="00071C5B" w:rsidRPr="00071C5B">
        <w:rPr>
          <w:rFonts w:ascii="Times New Roman" w:eastAsia="Times New Roman" w:hAnsi="Times New Roman" w:cs="Times New Roman"/>
          <w:noProof/>
          <w:color w:val="000000"/>
          <w:sz w:val="24"/>
          <w:szCs w:val="24"/>
          <w:lang w:eastAsia="fr-FR"/>
        </w:rPr>
        <w:t>urant</w:t>
      </w:r>
      <w:r w:rsidR="003375B3">
        <w:rPr>
          <w:rFonts w:ascii="Times New Roman" w:eastAsia="Times New Roman" w:hAnsi="Times New Roman" w:cs="Times New Roman"/>
          <w:noProof/>
          <w:color w:val="000000"/>
          <w:sz w:val="24"/>
          <w:szCs w:val="24"/>
          <w:lang w:eastAsia="fr-FR"/>
        </w:rPr>
        <w:t xml:space="preserve"> </w:t>
      </w:r>
      <w:r w:rsidR="00071C5B" w:rsidRPr="00071C5B">
        <w:rPr>
          <w:rFonts w:ascii="Times New Roman" w:eastAsia="Times New Roman" w:hAnsi="Times New Roman" w:cs="Times New Roman"/>
          <w:noProof/>
          <w:color w:val="000000"/>
          <w:sz w:val="24"/>
          <w:szCs w:val="24"/>
          <w:lang w:eastAsia="fr-FR"/>
        </w:rPr>
        <w:t>la main sur le cœur de faire appel uniquement</w:t>
      </w:r>
      <w:r w:rsidR="003375B3">
        <w:rPr>
          <w:rFonts w:ascii="Times New Roman" w:eastAsia="Times New Roman" w:hAnsi="Times New Roman" w:cs="Times New Roman"/>
          <w:noProof/>
          <w:color w:val="000000"/>
          <w:sz w:val="24"/>
          <w:szCs w:val="24"/>
          <w:lang w:eastAsia="fr-FR"/>
        </w:rPr>
        <w:t xml:space="preserve"> à</w:t>
      </w:r>
      <w:r w:rsidR="00071C5B" w:rsidRPr="00071C5B">
        <w:rPr>
          <w:rFonts w:ascii="Times New Roman" w:eastAsia="Times New Roman" w:hAnsi="Times New Roman" w:cs="Times New Roman"/>
          <w:noProof/>
          <w:color w:val="000000"/>
          <w:sz w:val="24"/>
          <w:szCs w:val="24"/>
          <w:lang w:eastAsia="fr-FR"/>
        </w:rPr>
        <w:t xml:space="preserve"> des volontaires</w:t>
      </w:r>
      <w:r w:rsidR="005B5812">
        <w:rPr>
          <w:rFonts w:ascii="Times New Roman" w:eastAsia="Times New Roman" w:hAnsi="Times New Roman" w:cs="Times New Roman"/>
          <w:noProof/>
          <w:color w:val="000000"/>
          <w:sz w:val="24"/>
          <w:szCs w:val="24"/>
          <w:lang w:eastAsia="fr-FR"/>
        </w:rPr>
        <w:t>.</w:t>
      </w:r>
      <w:r w:rsidR="00071C5B" w:rsidRPr="00071C5B">
        <w:rPr>
          <w:rFonts w:ascii="Times New Roman" w:eastAsia="Times New Roman" w:hAnsi="Times New Roman" w:cs="Times New Roman"/>
          <w:noProof/>
          <w:color w:val="000000"/>
          <w:sz w:val="24"/>
          <w:szCs w:val="24"/>
          <w:lang w:eastAsia="fr-FR"/>
        </w:rPr>
        <w:t xml:space="preserve"> </w:t>
      </w:r>
      <w:r w:rsidR="006C267E" w:rsidRPr="006C267E">
        <w:rPr>
          <w:rFonts w:ascii="Times New Roman" w:eastAsia="Times New Roman" w:hAnsi="Times New Roman" w:cs="Times New Roman"/>
          <w:b/>
          <w:bCs/>
          <w:noProof/>
          <w:color w:val="000000"/>
          <w:sz w:val="24"/>
          <w:szCs w:val="24"/>
          <w:lang w:eastAsia="fr-FR"/>
        </w:rPr>
        <w:t>A</w:t>
      </w:r>
      <w:r w:rsidR="00067A9C" w:rsidRPr="006C267E">
        <w:rPr>
          <w:rFonts w:ascii="Times New Roman" w:eastAsia="Times New Roman" w:hAnsi="Times New Roman" w:cs="Times New Roman"/>
          <w:b/>
          <w:bCs/>
          <w:noProof/>
          <w:color w:val="000000"/>
          <w:sz w:val="24"/>
          <w:szCs w:val="24"/>
          <w:lang w:eastAsia="fr-FR"/>
        </w:rPr>
        <w:t xml:space="preserve">vec le </w:t>
      </w:r>
      <w:r w:rsidR="003375B3" w:rsidRPr="006C267E">
        <w:rPr>
          <w:rFonts w:ascii="Times New Roman" w:eastAsia="Times New Roman" w:hAnsi="Times New Roman" w:cs="Times New Roman"/>
          <w:b/>
          <w:bCs/>
          <w:noProof/>
          <w:color w:val="000000"/>
          <w:sz w:val="24"/>
          <w:szCs w:val="24"/>
          <w:lang w:eastAsia="fr-FR"/>
        </w:rPr>
        <w:t>chantage au contrat des salariés intérimaires</w:t>
      </w:r>
      <w:r w:rsidR="00067A9C" w:rsidRPr="006C267E">
        <w:rPr>
          <w:rFonts w:ascii="Times New Roman" w:eastAsia="Times New Roman" w:hAnsi="Times New Roman" w:cs="Times New Roman"/>
          <w:b/>
          <w:bCs/>
          <w:noProof/>
          <w:color w:val="000000"/>
          <w:sz w:val="24"/>
          <w:szCs w:val="24"/>
          <w:lang w:eastAsia="fr-FR"/>
        </w:rPr>
        <w:t xml:space="preserve"> et les av</w:t>
      </w:r>
      <w:r w:rsidR="009C4399">
        <w:rPr>
          <w:rFonts w:ascii="Times New Roman" w:eastAsia="Times New Roman" w:hAnsi="Times New Roman" w:cs="Times New Roman"/>
          <w:b/>
          <w:bCs/>
          <w:noProof/>
          <w:color w:val="000000"/>
          <w:sz w:val="24"/>
          <w:szCs w:val="24"/>
          <w:lang w:eastAsia="fr-FR"/>
        </w:rPr>
        <w:t>e</w:t>
      </w:r>
      <w:r w:rsidR="00067A9C" w:rsidRPr="006C267E">
        <w:rPr>
          <w:rFonts w:ascii="Times New Roman" w:eastAsia="Times New Roman" w:hAnsi="Times New Roman" w:cs="Times New Roman"/>
          <w:b/>
          <w:bCs/>
          <w:noProof/>
          <w:color w:val="000000"/>
          <w:sz w:val="24"/>
          <w:szCs w:val="24"/>
          <w:lang w:eastAsia="fr-FR"/>
        </w:rPr>
        <w:t>nant</w:t>
      </w:r>
      <w:r w:rsidR="006C267E" w:rsidRPr="006C267E">
        <w:rPr>
          <w:rFonts w:ascii="Times New Roman" w:eastAsia="Times New Roman" w:hAnsi="Times New Roman" w:cs="Times New Roman"/>
          <w:b/>
          <w:bCs/>
          <w:noProof/>
          <w:color w:val="000000"/>
          <w:sz w:val="24"/>
          <w:szCs w:val="24"/>
          <w:lang w:eastAsia="fr-FR"/>
        </w:rPr>
        <w:t>s</w:t>
      </w:r>
      <w:r w:rsidR="00067A9C" w:rsidRPr="006C267E">
        <w:rPr>
          <w:rFonts w:ascii="Times New Roman" w:eastAsia="Times New Roman" w:hAnsi="Times New Roman" w:cs="Times New Roman"/>
          <w:b/>
          <w:bCs/>
          <w:noProof/>
          <w:color w:val="000000"/>
          <w:sz w:val="24"/>
          <w:szCs w:val="24"/>
          <w:lang w:eastAsia="fr-FR"/>
        </w:rPr>
        <w:t xml:space="preserve"> au</w:t>
      </w:r>
      <w:r w:rsidR="006C267E" w:rsidRPr="006C267E">
        <w:rPr>
          <w:rFonts w:ascii="Times New Roman" w:eastAsia="Times New Roman" w:hAnsi="Times New Roman" w:cs="Times New Roman"/>
          <w:b/>
          <w:bCs/>
          <w:noProof/>
          <w:color w:val="000000"/>
          <w:sz w:val="24"/>
          <w:szCs w:val="24"/>
          <w:lang w:eastAsia="fr-FR"/>
        </w:rPr>
        <w:t>x</w:t>
      </w:r>
      <w:r w:rsidR="00067A9C" w:rsidRPr="006C267E">
        <w:rPr>
          <w:rFonts w:ascii="Times New Roman" w:eastAsia="Times New Roman" w:hAnsi="Times New Roman" w:cs="Times New Roman"/>
          <w:b/>
          <w:bCs/>
          <w:noProof/>
          <w:color w:val="000000"/>
          <w:sz w:val="24"/>
          <w:szCs w:val="24"/>
          <w:lang w:eastAsia="fr-FR"/>
        </w:rPr>
        <w:t xml:space="preserve"> contrat</w:t>
      </w:r>
      <w:r w:rsidR="006C267E" w:rsidRPr="006C267E">
        <w:rPr>
          <w:rFonts w:ascii="Times New Roman" w:eastAsia="Times New Roman" w:hAnsi="Times New Roman" w:cs="Times New Roman"/>
          <w:b/>
          <w:bCs/>
          <w:noProof/>
          <w:color w:val="000000"/>
          <w:sz w:val="24"/>
          <w:szCs w:val="24"/>
          <w:lang w:eastAsia="fr-FR"/>
        </w:rPr>
        <w:t>s</w:t>
      </w:r>
      <w:r w:rsidR="00067A9C" w:rsidRPr="006C267E">
        <w:rPr>
          <w:rFonts w:ascii="Times New Roman" w:eastAsia="Times New Roman" w:hAnsi="Times New Roman" w:cs="Times New Roman"/>
          <w:b/>
          <w:bCs/>
          <w:noProof/>
          <w:color w:val="000000"/>
          <w:sz w:val="24"/>
          <w:szCs w:val="24"/>
          <w:lang w:eastAsia="fr-FR"/>
        </w:rPr>
        <w:t xml:space="preserve"> de travail de nuit et VSD, les volontaires sont tout de suite trouvé</w:t>
      </w:r>
      <w:r w:rsidR="006C267E">
        <w:rPr>
          <w:rFonts w:ascii="Times New Roman" w:eastAsia="Times New Roman" w:hAnsi="Times New Roman" w:cs="Times New Roman"/>
          <w:noProof/>
          <w:color w:val="000000"/>
          <w:sz w:val="24"/>
          <w:szCs w:val="24"/>
          <w:lang w:eastAsia="fr-FR"/>
        </w:rPr>
        <w:t>s</w:t>
      </w:r>
      <w:r w:rsidR="00067A9C">
        <w:rPr>
          <w:rFonts w:ascii="Times New Roman" w:eastAsia="Times New Roman" w:hAnsi="Times New Roman" w:cs="Times New Roman"/>
          <w:noProof/>
          <w:color w:val="000000"/>
          <w:sz w:val="24"/>
          <w:szCs w:val="24"/>
          <w:lang w:eastAsia="fr-FR"/>
        </w:rPr>
        <w:t>. Dans sa grande générosité, la direction versera une prime dite « d’agilité » de 50</w:t>
      </w:r>
      <w:r w:rsidR="002109E8">
        <w:rPr>
          <w:rFonts w:ascii="Times New Roman" w:eastAsia="Times New Roman" w:hAnsi="Times New Roman" w:cs="Times New Roman"/>
          <w:noProof/>
          <w:color w:val="000000"/>
          <w:sz w:val="24"/>
          <w:szCs w:val="24"/>
          <w:lang w:eastAsia="fr-FR"/>
        </w:rPr>
        <w:t xml:space="preserve"> </w:t>
      </w:r>
      <w:r w:rsidR="00067A9C">
        <w:rPr>
          <w:rFonts w:ascii="Times New Roman" w:eastAsia="Times New Roman" w:hAnsi="Times New Roman" w:cs="Times New Roman"/>
          <w:noProof/>
          <w:color w:val="000000"/>
          <w:sz w:val="24"/>
          <w:szCs w:val="24"/>
          <w:lang w:eastAsia="fr-FR"/>
        </w:rPr>
        <w:t>€ brut pour les deux jours.</w:t>
      </w:r>
      <w:r w:rsidR="003375B3">
        <w:rPr>
          <w:rFonts w:ascii="Times New Roman" w:eastAsia="Times New Roman" w:hAnsi="Times New Roman" w:cs="Times New Roman"/>
          <w:noProof/>
          <w:color w:val="000000"/>
          <w:sz w:val="24"/>
          <w:szCs w:val="24"/>
          <w:lang w:eastAsia="fr-FR"/>
        </w:rPr>
        <w:t xml:space="preserve"> </w:t>
      </w:r>
      <w:r w:rsidR="006B7AD7" w:rsidRPr="006B7AD7">
        <w:rPr>
          <w:rFonts w:ascii="Times New Roman" w:eastAsia="Times New Roman" w:hAnsi="Times New Roman" w:cs="Times New Roman"/>
          <w:b/>
          <w:bCs/>
          <w:noProof/>
          <w:color w:val="FF0000"/>
          <w:sz w:val="24"/>
          <w:szCs w:val="24"/>
          <w:lang w:eastAsia="fr-FR"/>
        </w:rPr>
        <w:t>25</w:t>
      </w:r>
      <w:r w:rsidR="002109E8">
        <w:rPr>
          <w:rFonts w:ascii="Times New Roman" w:eastAsia="Times New Roman" w:hAnsi="Times New Roman" w:cs="Times New Roman"/>
          <w:b/>
          <w:bCs/>
          <w:noProof/>
          <w:color w:val="FF0000"/>
          <w:sz w:val="24"/>
          <w:szCs w:val="24"/>
          <w:lang w:eastAsia="fr-FR"/>
        </w:rPr>
        <w:t xml:space="preserve"> </w:t>
      </w:r>
      <w:r w:rsidR="006B7AD7" w:rsidRPr="006B7AD7">
        <w:rPr>
          <w:rFonts w:ascii="Times New Roman" w:eastAsia="Times New Roman" w:hAnsi="Times New Roman" w:cs="Times New Roman"/>
          <w:b/>
          <w:bCs/>
          <w:noProof/>
          <w:color w:val="FF0000"/>
          <w:sz w:val="24"/>
          <w:szCs w:val="24"/>
          <w:lang w:eastAsia="fr-FR"/>
        </w:rPr>
        <w:t>€ brut par jour</w:t>
      </w:r>
      <w:r w:rsidR="004C67DF">
        <w:rPr>
          <w:rFonts w:ascii="Times New Roman" w:eastAsia="Times New Roman" w:hAnsi="Times New Roman" w:cs="Times New Roman"/>
          <w:b/>
          <w:bCs/>
          <w:noProof/>
          <w:color w:val="FF0000"/>
          <w:sz w:val="24"/>
          <w:szCs w:val="24"/>
          <w:lang w:eastAsia="fr-FR"/>
        </w:rPr>
        <w:t>,</w:t>
      </w:r>
      <w:r w:rsidR="006B7AD7" w:rsidRPr="006B7AD7">
        <w:rPr>
          <w:rFonts w:ascii="Times New Roman" w:eastAsia="Times New Roman" w:hAnsi="Times New Roman" w:cs="Times New Roman"/>
          <w:b/>
          <w:bCs/>
          <w:noProof/>
          <w:color w:val="FF0000"/>
          <w:sz w:val="24"/>
          <w:szCs w:val="24"/>
          <w:lang w:eastAsia="fr-FR"/>
        </w:rPr>
        <w:t xml:space="preserve"> soit 19,50</w:t>
      </w:r>
      <w:r w:rsidR="002109E8">
        <w:rPr>
          <w:rFonts w:ascii="Times New Roman" w:eastAsia="Times New Roman" w:hAnsi="Times New Roman" w:cs="Times New Roman"/>
          <w:b/>
          <w:bCs/>
          <w:noProof/>
          <w:color w:val="FF0000"/>
          <w:sz w:val="24"/>
          <w:szCs w:val="24"/>
          <w:lang w:eastAsia="fr-FR"/>
        </w:rPr>
        <w:t xml:space="preserve"> </w:t>
      </w:r>
      <w:r w:rsidR="006B7AD7" w:rsidRPr="006B7AD7">
        <w:rPr>
          <w:rFonts w:ascii="Times New Roman" w:eastAsia="Times New Roman" w:hAnsi="Times New Roman" w:cs="Times New Roman"/>
          <w:b/>
          <w:bCs/>
          <w:noProof/>
          <w:color w:val="FF0000"/>
          <w:sz w:val="24"/>
          <w:szCs w:val="24"/>
          <w:lang w:eastAsia="fr-FR"/>
        </w:rPr>
        <w:t>€ net par jour</w:t>
      </w:r>
      <w:r w:rsidR="004C67DF">
        <w:rPr>
          <w:rFonts w:ascii="Times New Roman" w:eastAsia="Times New Roman" w:hAnsi="Times New Roman" w:cs="Times New Roman"/>
          <w:b/>
          <w:bCs/>
          <w:noProof/>
          <w:color w:val="FF0000"/>
          <w:sz w:val="24"/>
          <w:szCs w:val="24"/>
          <w:lang w:eastAsia="fr-FR"/>
        </w:rPr>
        <w:t xml:space="preserve">, en tout </w:t>
      </w:r>
      <w:r w:rsidR="006B7AD7" w:rsidRPr="006B7AD7">
        <w:rPr>
          <w:rFonts w:ascii="Times New Roman" w:eastAsia="Times New Roman" w:hAnsi="Times New Roman" w:cs="Times New Roman"/>
          <w:b/>
          <w:bCs/>
          <w:noProof/>
          <w:color w:val="FF0000"/>
          <w:sz w:val="24"/>
          <w:szCs w:val="24"/>
          <w:lang w:eastAsia="fr-FR"/>
        </w:rPr>
        <w:t>39</w:t>
      </w:r>
      <w:r w:rsidR="002109E8">
        <w:rPr>
          <w:rFonts w:ascii="Times New Roman" w:eastAsia="Times New Roman" w:hAnsi="Times New Roman" w:cs="Times New Roman"/>
          <w:b/>
          <w:bCs/>
          <w:noProof/>
          <w:color w:val="FF0000"/>
          <w:sz w:val="24"/>
          <w:szCs w:val="24"/>
          <w:lang w:eastAsia="fr-FR"/>
        </w:rPr>
        <w:t xml:space="preserve"> </w:t>
      </w:r>
      <w:r w:rsidR="006B7AD7" w:rsidRPr="006B7AD7">
        <w:rPr>
          <w:rFonts w:ascii="Times New Roman" w:eastAsia="Times New Roman" w:hAnsi="Times New Roman" w:cs="Times New Roman"/>
          <w:b/>
          <w:bCs/>
          <w:noProof/>
          <w:color w:val="FF0000"/>
          <w:sz w:val="24"/>
          <w:szCs w:val="24"/>
          <w:lang w:eastAsia="fr-FR"/>
        </w:rPr>
        <w:t>€</w:t>
      </w:r>
      <w:r w:rsidR="00AF230C">
        <w:rPr>
          <w:rFonts w:ascii="Times New Roman" w:eastAsia="Times New Roman" w:hAnsi="Times New Roman" w:cs="Times New Roman"/>
          <w:b/>
          <w:bCs/>
          <w:noProof/>
          <w:color w:val="FF0000"/>
          <w:sz w:val="24"/>
          <w:szCs w:val="24"/>
          <w:lang w:eastAsia="fr-FR"/>
        </w:rPr>
        <w:t xml:space="preserve"> : </w:t>
      </w:r>
      <w:r w:rsidR="004C67DF">
        <w:rPr>
          <w:rFonts w:ascii="Times New Roman" w:eastAsia="Times New Roman" w:hAnsi="Times New Roman" w:cs="Times New Roman"/>
          <w:b/>
          <w:bCs/>
          <w:noProof/>
          <w:color w:val="FF0000"/>
          <w:sz w:val="24"/>
          <w:szCs w:val="24"/>
          <w:lang w:eastAsia="fr-FR"/>
        </w:rPr>
        <w:t>le prix de la flexibilité et de la contrainte</w:t>
      </w:r>
      <w:r w:rsidR="00AF230C">
        <w:rPr>
          <w:rFonts w:ascii="Times New Roman" w:eastAsia="Times New Roman" w:hAnsi="Times New Roman" w:cs="Times New Roman"/>
          <w:b/>
          <w:bCs/>
          <w:noProof/>
          <w:color w:val="FF0000"/>
          <w:sz w:val="24"/>
          <w:szCs w:val="24"/>
          <w:lang w:eastAsia="fr-FR"/>
        </w:rPr>
        <w:t xml:space="preserve"> </w:t>
      </w:r>
      <w:r w:rsidR="009A0A36">
        <w:rPr>
          <w:rFonts w:ascii="Times New Roman" w:eastAsia="Times New Roman" w:hAnsi="Times New Roman" w:cs="Times New Roman"/>
          <w:b/>
          <w:bCs/>
          <w:noProof/>
          <w:color w:val="FF0000"/>
          <w:sz w:val="24"/>
          <w:szCs w:val="24"/>
          <w:lang w:eastAsia="fr-FR"/>
        </w:rPr>
        <w:t>a</w:t>
      </w:r>
      <w:r w:rsidR="004C67DF">
        <w:rPr>
          <w:rFonts w:ascii="Times New Roman" w:eastAsia="Times New Roman" w:hAnsi="Times New Roman" w:cs="Times New Roman"/>
          <w:b/>
          <w:bCs/>
          <w:noProof/>
          <w:color w:val="FF0000"/>
          <w:sz w:val="24"/>
          <w:szCs w:val="24"/>
          <w:lang w:eastAsia="fr-FR"/>
        </w:rPr>
        <w:t xml:space="preserve"> de quoi entretenir quelques crispations</w:t>
      </w:r>
      <w:r w:rsidR="006B7AD7" w:rsidRPr="006B7AD7">
        <w:rPr>
          <w:rFonts w:ascii="Times New Roman" w:eastAsia="Times New Roman" w:hAnsi="Times New Roman" w:cs="Times New Roman"/>
          <w:b/>
          <w:bCs/>
          <w:noProof/>
          <w:color w:val="FF0000"/>
          <w:sz w:val="24"/>
          <w:szCs w:val="24"/>
          <w:lang w:eastAsia="fr-FR"/>
        </w:rPr>
        <w:t>.</w:t>
      </w:r>
      <w:r w:rsidR="006B7AD7" w:rsidRPr="006B7AD7">
        <w:rPr>
          <w:rFonts w:ascii="Times New Roman" w:eastAsia="Times New Roman" w:hAnsi="Times New Roman" w:cs="Times New Roman"/>
          <w:noProof/>
          <w:color w:val="FF0000"/>
          <w:sz w:val="24"/>
          <w:szCs w:val="24"/>
          <w:lang w:eastAsia="fr-FR"/>
        </w:rPr>
        <w:t xml:space="preserve"> </w:t>
      </w:r>
      <w:r w:rsidR="006B7AD7">
        <w:rPr>
          <w:rFonts w:ascii="Times New Roman" w:eastAsia="Times New Roman" w:hAnsi="Times New Roman" w:cs="Times New Roman"/>
          <w:noProof/>
          <w:color w:val="000000"/>
          <w:sz w:val="24"/>
          <w:szCs w:val="24"/>
          <w:lang w:eastAsia="fr-FR"/>
        </w:rPr>
        <w:t>Voilà ce que vaut le travail pour la direction</w:t>
      </w:r>
      <w:r w:rsidR="000A5B35">
        <w:rPr>
          <w:rFonts w:ascii="Times New Roman" w:eastAsia="Times New Roman" w:hAnsi="Times New Roman" w:cs="Times New Roman"/>
          <w:noProof/>
          <w:color w:val="000000"/>
          <w:sz w:val="24"/>
          <w:szCs w:val="24"/>
          <w:lang w:eastAsia="fr-FR"/>
        </w:rPr>
        <w:t>.</w:t>
      </w:r>
      <w:r w:rsidR="006B7AD7">
        <w:rPr>
          <w:rFonts w:ascii="Times New Roman" w:eastAsia="Times New Roman" w:hAnsi="Times New Roman" w:cs="Times New Roman"/>
          <w:noProof/>
          <w:color w:val="000000"/>
          <w:sz w:val="24"/>
          <w:szCs w:val="24"/>
          <w:lang w:eastAsia="fr-FR"/>
        </w:rPr>
        <w:t xml:space="preserve"> </w:t>
      </w:r>
      <w:r w:rsidR="000A5B35">
        <w:rPr>
          <w:rFonts w:ascii="Times New Roman" w:eastAsia="Times New Roman" w:hAnsi="Times New Roman" w:cs="Times New Roman"/>
          <w:noProof/>
          <w:color w:val="000000"/>
          <w:sz w:val="24"/>
          <w:szCs w:val="24"/>
          <w:lang w:eastAsia="fr-FR"/>
        </w:rPr>
        <w:t>A</w:t>
      </w:r>
      <w:r w:rsidR="006B7AD7">
        <w:rPr>
          <w:rFonts w:ascii="Times New Roman" w:eastAsia="Times New Roman" w:hAnsi="Times New Roman" w:cs="Times New Roman"/>
          <w:noProof/>
          <w:color w:val="000000"/>
          <w:sz w:val="24"/>
          <w:szCs w:val="24"/>
          <w:lang w:eastAsia="fr-FR"/>
        </w:rPr>
        <w:t>lors combien de voiture</w:t>
      </w:r>
      <w:r w:rsidR="006C267E">
        <w:rPr>
          <w:rFonts w:ascii="Times New Roman" w:eastAsia="Times New Roman" w:hAnsi="Times New Roman" w:cs="Times New Roman"/>
          <w:noProof/>
          <w:color w:val="000000"/>
          <w:sz w:val="24"/>
          <w:szCs w:val="24"/>
          <w:lang w:eastAsia="fr-FR"/>
        </w:rPr>
        <w:t>s</w:t>
      </w:r>
      <w:r w:rsidR="006B7AD7">
        <w:rPr>
          <w:rFonts w:ascii="Times New Roman" w:eastAsia="Times New Roman" w:hAnsi="Times New Roman" w:cs="Times New Roman"/>
          <w:noProof/>
          <w:color w:val="000000"/>
          <w:sz w:val="24"/>
          <w:szCs w:val="24"/>
          <w:lang w:eastAsia="fr-FR"/>
        </w:rPr>
        <w:t xml:space="preserve"> seront faites pendant </w:t>
      </w:r>
      <w:r w:rsidR="000A5B35">
        <w:rPr>
          <w:rFonts w:ascii="Times New Roman" w:eastAsia="Times New Roman" w:hAnsi="Times New Roman" w:cs="Times New Roman"/>
          <w:noProof/>
          <w:color w:val="000000"/>
          <w:sz w:val="24"/>
          <w:szCs w:val="24"/>
          <w:lang w:eastAsia="fr-FR"/>
        </w:rPr>
        <w:t>c</w:t>
      </w:r>
      <w:r w:rsidR="006B7AD7">
        <w:rPr>
          <w:rFonts w:ascii="Times New Roman" w:eastAsia="Times New Roman" w:hAnsi="Times New Roman" w:cs="Times New Roman"/>
          <w:noProof/>
          <w:color w:val="000000"/>
          <w:sz w:val="24"/>
          <w:szCs w:val="24"/>
          <w:lang w:eastAsia="fr-FR"/>
        </w:rPr>
        <w:t>es deux jours et combien cela va rapporter ?</w:t>
      </w:r>
    </w:p>
    <w:p w14:paraId="7FC264F7" w14:textId="0C6F4B46" w:rsidR="006B7AD7" w:rsidRPr="00655573" w:rsidRDefault="006B7AD7" w:rsidP="004E34EB">
      <w:pPr>
        <w:spacing w:before="60" w:after="0" w:line="240" w:lineRule="auto"/>
        <w:jc w:val="both"/>
        <w:rPr>
          <w:rFonts w:ascii="Times New Roman" w:eastAsia="Times New Roman" w:hAnsi="Times New Roman" w:cs="Times New Roman"/>
          <w:b/>
          <w:bCs/>
          <w:noProof/>
          <w:color w:val="FF0000"/>
          <w:sz w:val="24"/>
          <w:szCs w:val="24"/>
          <w:lang w:eastAsia="fr-FR"/>
        </w:rPr>
      </w:pPr>
      <w:r w:rsidRPr="00655573">
        <w:rPr>
          <w:rFonts w:ascii="Times New Roman" w:eastAsia="Times New Roman" w:hAnsi="Times New Roman" w:cs="Times New Roman"/>
          <w:b/>
          <w:bCs/>
          <w:noProof/>
          <w:color w:val="FF0000"/>
          <w:sz w:val="24"/>
          <w:szCs w:val="24"/>
          <w:u w:val="single"/>
          <w:lang w:eastAsia="fr-FR"/>
        </w:rPr>
        <w:t>La CGT revendique</w:t>
      </w:r>
      <w:r w:rsidRPr="00655573">
        <w:rPr>
          <w:rFonts w:ascii="Times New Roman" w:eastAsia="Times New Roman" w:hAnsi="Times New Roman" w:cs="Times New Roman"/>
          <w:b/>
          <w:bCs/>
          <w:noProof/>
          <w:color w:val="FF0000"/>
          <w:sz w:val="24"/>
          <w:szCs w:val="24"/>
          <w:lang w:eastAsia="fr-FR"/>
        </w:rPr>
        <w:t> :</w:t>
      </w:r>
    </w:p>
    <w:p w14:paraId="24A77693" w14:textId="2FEE6039" w:rsidR="006B7AD7" w:rsidRPr="00655573" w:rsidRDefault="00E42B6E" w:rsidP="00A7284C">
      <w:pPr>
        <w:pStyle w:val="Paragraphedeliste"/>
        <w:numPr>
          <w:ilvl w:val="0"/>
          <w:numId w:val="42"/>
        </w:numPr>
        <w:spacing w:before="80" w:after="80" w:line="240" w:lineRule="auto"/>
        <w:ind w:left="425" w:hanging="357"/>
        <w:jc w:val="both"/>
        <w:rPr>
          <w:rFonts w:ascii="Times New Roman" w:eastAsia="Times New Roman" w:hAnsi="Times New Roman" w:cs="Times New Roman"/>
          <w:b/>
          <w:bCs/>
          <w:noProof/>
          <w:color w:val="FF0000"/>
          <w:sz w:val="24"/>
          <w:szCs w:val="24"/>
          <w:lang w:eastAsia="fr-FR"/>
        </w:rPr>
      </w:pPr>
      <w:r w:rsidRPr="00655573">
        <w:rPr>
          <w:rFonts w:ascii="Times New Roman" w:eastAsia="Times New Roman" w:hAnsi="Times New Roman" w:cs="Times New Roman"/>
          <w:b/>
          <w:bCs/>
          <w:noProof/>
          <w:color w:val="FF0000"/>
          <w:sz w:val="24"/>
          <w:szCs w:val="24"/>
          <w:lang w:eastAsia="fr-FR"/>
        </w:rPr>
        <w:t xml:space="preserve">Que </w:t>
      </w:r>
      <w:r w:rsidR="00A7284C">
        <w:rPr>
          <w:rFonts w:ascii="Times New Roman" w:eastAsia="Times New Roman" w:hAnsi="Times New Roman" w:cs="Times New Roman"/>
          <w:b/>
          <w:bCs/>
          <w:noProof/>
          <w:color w:val="FF0000"/>
          <w:sz w:val="24"/>
          <w:szCs w:val="24"/>
          <w:lang w:eastAsia="fr-FR"/>
        </w:rPr>
        <w:t>la prise d</w:t>
      </w:r>
      <w:r w:rsidRPr="00655573">
        <w:rPr>
          <w:rFonts w:ascii="Times New Roman" w:eastAsia="Times New Roman" w:hAnsi="Times New Roman" w:cs="Times New Roman"/>
          <w:b/>
          <w:bCs/>
          <w:noProof/>
          <w:color w:val="FF0000"/>
          <w:sz w:val="24"/>
          <w:szCs w:val="24"/>
          <w:lang w:eastAsia="fr-FR"/>
        </w:rPr>
        <w:t>es congés soit respecté</w:t>
      </w:r>
      <w:r w:rsidR="00616A78">
        <w:rPr>
          <w:rFonts w:ascii="Times New Roman" w:eastAsia="Times New Roman" w:hAnsi="Times New Roman" w:cs="Times New Roman"/>
          <w:b/>
          <w:bCs/>
          <w:noProof/>
          <w:color w:val="FF0000"/>
          <w:sz w:val="24"/>
          <w:szCs w:val="24"/>
          <w:lang w:eastAsia="fr-FR"/>
        </w:rPr>
        <w:t>e</w:t>
      </w:r>
      <w:r w:rsidRPr="00655573">
        <w:rPr>
          <w:rFonts w:ascii="Times New Roman" w:eastAsia="Times New Roman" w:hAnsi="Times New Roman" w:cs="Times New Roman"/>
          <w:b/>
          <w:bCs/>
          <w:noProof/>
          <w:color w:val="FF0000"/>
          <w:sz w:val="24"/>
          <w:szCs w:val="24"/>
          <w:lang w:eastAsia="fr-FR"/>
        </w:rPr>
        <w:t xml:space="preserve"> pour tous</w:t>
      </w:r>
      <w:r w:rsidR="00A7284C">
        <w:rPr>
          <w:rFonts w:ascii="Times New Roman" w:eastAsia="Times New Roman" w:hAnsi="Times New Roman" w:cs="Times New Roman"/>
          <w:b/>
          <w:bCs/>
          <w:noProof/>
          <w:color w:val="FF0000"/>
          <w:sz w:val="24"/>
          <w:szCs w:val="24"/>
          <w:lang w:eastAsia="fr-FR"/>
        </w:rPr>
        <w:t>,</w:t>
      </w:r>
    </w:p>
    <w:p w14:paraId="0C6E7315" w14:textId="4FDE0B98" w:rsidR="00E42B6E" w:rsidRPr="00655573" w:rsidRDefault="00E42B6E" w:rsidP="00655573">
      <w:pPr>
        <w:pStyle w:val="Paragraphedeliste"/>
        <w:numPr>
          <w:ilvl w:val="0"/>
          <w:numId w:val="42"/>
        </w:numPr>
        <w:spacing w:before="80" w:after="120" w:line="240" w:lineRule="auto"/>
        <w:ind w:left="426"/>
        <w:jc w:val="both"/>
        <w:rPr>
          <w:rFonts w:ascii="Times New Roman" w:eastAsia="Times New Roman" w:hAnsi="Times New Roman" w:cs="Times New Roman"/>
          <w:b/>
          <w:bCs/>
          <w:noProof/>
          <w:color w:val="FF0000"/>
          <w:sz w:val="24"/>
          <w:szCs w:val="24"/>
          <w:lang w:eastAsia="fr-FR"/>
        </w:rPr>
      </w:pPr>
      <w:r w:rsidRPr="00655573">
        <w:rPr>
          <w:rFonts w:ascii="Times New Roman" w:eastAsia="Times New Roman" w:hAnsi="Times New Roman" w:cs="Times New Roman"/>
          <w:b/>
          <w:bCs/>
          <w:noProof/>
          <w:color w:val="FF0000"/>
          <w:sz w:val="24"/>
          <w:szCs w:val="24"/>
          <w:lang w:eastAsia="fr-FR"/>
        </w:rPr>
        <w:t xml:space="preserve">Que </w:t>
      </w:r>
      <w:r w:rsidR="00220FBA">
        <w:rPr>
          <w:rFonts w:ascii="Times New Roman" w:eastAsia="Times New Roman" w:hAnsi="Times New Roman" w:cs="Times New Roman"/>
          <w:b/>
          <w:bCs/>
          <w:noProof/>
          <w:color w:val="FF0000"/>
          <w:sz w:val="24"/>
          <w:szCs w:val="24"/>
          <w:lang w:eastAsia="fr-FR"/>
        </w:rPr>
        <w:t>les intérimaires soient embauchés pour qu’ils puissent profiter des congés payés comme les embauchés en CDI.</w:t>
      </w:r>
    </w:p>
    <w:p w14:paraId="522336BF" w14:textId="7D4307F6" w:rsidR="00E42B6E" w:rsidRPr="00655573" w:rsidRDefault="00E42B6E" w:rsidP="00A7284C">
      <w:pPr>
        <w:pStyle w:val="Paragraphedeliste"/>
        <w:numPr>
          <w:ilvl w:val="0"/>
          <w:numId w:val="42"/>
        </w:numPr>
        <w:spacing w:before="80" w:after="80" w:line="240" w:lineRule="auto"/>
        <w:ind w:left="425" w:hanging="357"/>
        <w:jc w:val="both"/>
        <w:rPr>
          <w:rFonts w:ascii="Times New Roman" w:eastAsia="Times New Roman" w:hAnsi="Times New Roman" w:cs="Times New Roman"/>
          <w:b/>
          <w:bCs/>
          <w:noProof/>
          <w:color w:val="FF0000"/>
          <w:sz w:val="24"/>
          <w:szCs w:val="24"/>
          <w:lang w:eastAsia="fr-FR"/>
        </w:rPr>
      </w:pPr>
      <w:r w:rsidRPr="00655573">
        <w:rPr>
          <w:rFonts w:ascii="Times New Roman" w:eastAsia="Times New Roman" w:hAnsi="Times New Roman" w:cs="Times New Roman"/>
          <w:b/>
          <w:bCs/>
          <w:noProof/>
          <w:color w:val="FF0000"/>
          <w:sz w:val="24"/>
          <w:szCs w:val="24"/>
          <w:lang w:eastAsia="fr-FR"/>
        </w:rPr>
        <w:t>Que le volontariat soit respecté</w:t>
      </w:r>
      <w:r w:rsidR="005B5812" w:rsidRPr="00655573">
        <w:rPr>
          <w:rFonts w:ascii="Times New Roman" w:eastAsia="Times New Roman" w:hAnsi="Times New Roman" w:cs="Times New Roman"/>
          <w:b/>
          <w:bCs/>
          <w:noProof/>
          <w:color w:val="FF0000"/>
          <w:sz w:val="24"/>
          <w:szCs w:val="24"/>
          <w:lang w:eastAsia="fr-FR"/>
        </w:rPr>
        <w:t xml:space="preserve"> et </w:t>
      </w:r>
      <w:r w:rsidR="00655573" w:rsidRPr="00655573">
        <w:rPr>
          <w:rFonts w:ascii="Times New Roman" w:eastAsia="Times New Roman" w:hAnsi="Times New Roman" w:cs="Times New Roman"/>
          <w:b/>
          <w:bCs/>
          <w:noProof/>
          <w:color w:val="FF0000"/>
          <w:sz w:val="24"/>
          <w:szCs w:val="24"/>
          <w:lang w:eastAsia="fr-FR"/>
        </w:rPr>
        <w:t xml:space="preserve">qu’il n’y ait aucune menace </w:t>
      </w:r>
      <w:r w:rsidR="005B5812" w:rsidRPr="00655573">
        <w:rPr>
          <w:rFonts w:ascii="Times New Roman" w:eastAsia="Times New Roman" w:hAnsi="Times New Roman" w:cs="Times New Roman"/>
          <w:b/>
          <w:bCs/>
          <w:noProof/>
          <w:color w:val="FF0000"/>
          <w:sz w:val="24"/>
          <w:szCs w:val="24"/>
          <w:lang w:eastAsia="fr-FR"/>
        </w:rPr>
        <w:t>sur les contrats de travail</w:t>
      </w:r>
      <w:r w:rsidR="004C67DF" w:rsidRPr="00655573">
        <w:rPr>
          <w:rFonts w:ascii="Times New Roman" w:eastAsia="Times New Roman" w:hAnsi="Times New Roman" w:cs="Times New Roman"/>
          <w:b/>
          <w:bCs/>
          <w:noProof/>
          <w:color w:val="FF0000"/>
          <w:sz w:val="24"/>
          <w:szCs w:val="24"/>
          <w:lang w:eastAsia="fr-FR"/>
        </w:rPr>
        <w:t>, ni sur la durée et la poursuite des avenants.</w:t>
      </w:r>
    </w:p>
    <w:p w14:paraId="7CD420E8" w14:textId="2529A554" w:rsidR="00E42B6E" w:rsidRPr="00375DF5" w:rsidRDefault="00605095" w:rsidP="00375DF5">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80" w:after="80" w:line="240" w:lineRule="auto"/>
        <w:jc w:val="center"/>
        <w:rPr>
          <w:rFonts w:ascii="Comic Sans MS" w:eastAsia="Times New Roman" w:hAnsi="Comic Sans MS" w:cs="Times New Roman"/>
          <w:b/>
          <w:bCs/>
          <w:noProof/>
          <w:color w:val="FF0000"/>
          <w:spacing w:val="-16"/>
          <w:sz w:val="32"/>
          <w:szCs w:val="32"/>
          <w:lang w:eastAsia="fr-FR"/>
        </w:rPr>
      </w:pPr>
      <w:r w:rsidRPr="00375DF5">
        <w:rPr>
          <w:rFonts w:ascii="Comic Sans MS" w:eastAsia="Times New Roman" w:hAnsi="Comic Sans MS" w:cs="Times New Roman"/>
          <w:b/>
          <w:bCs/>
          <w:noProof/>
          <w:color w:val="FF0000"/>
          <w:spacing w:val="-16"/>
          <w:sz w:val="32"/>
          <w:szCs w:val="32"/>
          <w:lang w:eastAsia="fr-FR"/>
        </w:rPr>
        <w:t>Plus la direction nous enfume, plus le stock fond comme neige au soleil !</w:t>
      </w:r>
    </w:p>
    <w:p w14:paraId="4CEA4C8F" w14:textId="7521E714" w:rsidR="00E42B6E" w:rsidRDefault="00932EC9" w:rsidP="00C72DA7">
      <w:pPr>
        <w:spacing w:before="80" w:after="0" w:line="240" w:lineRule="auto"/>
        <w:jc w:val="both"/>
        <w:rPr>
          <w:rFonts w:ascii="Times New Roman" w:eastAsia="Times New Roman" w:hAnsi="Times New Roman" w:cs="Times New Roman"/>
          <w:noProof/>
          <w:color w:val="000000"/>
          <w:sz w:val="23"/>
          <w:szCs w:val="23"/>
          <w:lang w:eastAsia="fr-FR"/>
        </w:rPr>
      </w:pPr>
      <w:r>
        <w:rPr>
          <w:rFonts w:ascii="Times New Roman" w:eastAsia="Times New Roman" w:hAnsi="Times New Roman" w:cs="Times New Roman"/>
          <w:noProof/>
          <w:color w:val="000000"/>
          <w:sz w:val="23"/>
          <w:szCs w:val="23"/>
          <w:lang w:eastAsia="fr-FR"/>
        </w:rPr>
        <w:drawing>
          <wp:anchor distT="0" distB="0" distL="114300" distR="114300" simplePos="0" relativeHeight="251662848" behindDoc="0" locked="0" layoutInCell="1" allowOverlap="1" wp14:anchorId="19C41A5C" wp14:editId="063EAE3A">
            <wp:simplePos x="0" y="0"/>
            <wp:positionH relativeFrom="column">
              <wp:posOffset>11430</wp:posOffset>
            </wp:positionH>
            <wp:positionV relativeFrom="paragraph">
              <wp:posOffset>47625</wp:posOffset>
            </wp:positionV>
            <wp:extent cx="1528445" cy="1480820"/>
            <wp:effectExtent l="0" t="0" r="0" b="5080"/>
            <wp:wrapThrough wrapText="bothSides">
              <wp:wrapPolygon edited="0">
                <wp:start x="0" y="0"/>
                <wp:lineTo x="0" y="21396"/>
                <wp:lineTo x="21268" y="21396"/>
                <wp:lineTo x="21268" y="0"/>
                <wp:lineTo x="0" y="0"/>
              </wp:wrapPolygon>
            </wp:wrapThrough>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rminal.png"/>
                    <pic:cNvPicPr/>
                  </pic:nvPicPr>
                  <pic:blipFill>
                    <a:blip r:embed="rId12">
                      <a:extLst>
                        <a:ext uri="{28A0092B-C50C-407E-A947-70E740481C1C}">
                          <a14:useLocalDpi xmlns:a14="http://schemas.microsoft.com/office/drawing/2010/main" val="0"/>
                        </a:ext>
                      </a:extLst>
                    </a:blip>
                    <a:stretch>
                      <a:fillRect/>
                    </a:stretch>
                  </pic:blipFill>
                  <pic:spPr>
                    <a:xfrm>
                      <a:off x="0" y="0"/>
                      <a:ext cx="1528445" cy="14808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sz w:val="23"/>
          <w:szCs w:val="23"/>
          <w:lang w:eastAsia="fr-FR"/>
        </w:rPr>
        <w:t xml:space="preserve">Les travaux pour le futur montage sont en cours au bâtiment S30, les ouvriers du secteur des ouvrant P8, </w:t>
      </w:r>
      <w:r w:rsidR="00DE2347">
        <w:rPr>
          <w:rFonts w:ascii="Times New Roman" w:eastAsia="Times New Roman" w:hAnsi="Times New Roman" w:cs="Times New Roman"/>
          <w:noProof/>
          <w:color w:val="000000"/>
          <w:sz w:val="23"/>
          <w:szCs w:val="23"/>
          <w:lang w:eastAsia="fr-FR"/>
        </w:rPr>
        <w:t>dans le</w:t>
      </w:r>
      <w:r>
        <w:rPr>
          <w:rFonts w:ascii="Times New Roman" w:eastAsia="Times New Roman" w:hAnsi="Times New Roman" w:cs="Times New Roman"/>
          <w:noProof/>
          <w:color w:val="000000"/>
          <w:sz w:val="23"/>
          <w:szCs w:val="23"/>
          <w:lang w:eastAsia="fr-FR"/>
        </w:rPr>
        <w:t xml:space="preserve"> bâtiment du M30, ont utilisé leur droit de retrait suite à des fumées qui ont provoqué des nausées et des irritations sur une grande majorité des salariés</w:t>
      </w:r>
      <w:r w:rsidR="00220FBA">
        <w:rPr>
          <w:rFonts w:ascii="Times New Roman" w:eastAsia="Times New Roman" w:hAnsi="Times New Roman" w:cs="Times New Roman"/>
          <w:noProof/>
          <w:color w:val="000000"/>
          <w:sz w:val="23"/>
          <w:szCs w:val="23"/>
          <w:lang w:eastAsia="fr-FR"/>
        </w:rPr>
        <w:t xml:space="preserve"> exposés</w:t>
      </w:r>
      <w:r>
        <w:rPr>
          <w:rFonts w:ascii="Times New Roman" w:eastAsia="Times New Roman" w:hAnsi="Times New Roman" w:cs="Times New Roman"/>
          <w:noProof/>
          <w:color w:val="000000"/>
          <w:sz w:val="23"/>
          <w:szCs w:val="23"/>
          <w:lang w:eastAsia="fr-FR"/>
        </w:rPr>
        <w:t>.</w:t>
      </w:r>
      <w:r w:rsidR="00605095">
        <w:rPr>
          <w:rFonts w:ascii="Times New Roman" w:eastAsia="Times New Roman" w:hAnsi="Times New Roman" w:cs="Times New Roman"/>
          <w:noProof/>
          <w:color w:val="000000"/>
          <w:sz w:val="23"/>
          <w:szCs w:val="23"/>
          <w:lang w:eastAsia="fr-FR"/>
        </w:rPr>
        <w:t>En deux semaines</w:t>
      </w:r>
      <w:r>
        <w:rPr>
          <w:rFonts w:ascii="Times New Roman" w:eastAsia="Times New Roman" w:hAnsi="Times New Roman" w:cs="Times New Roman"/>
          <w:noProof/>
          <w:color w:val="000000"/>
          <w:sz w:val="23"/>
          <w:szCs w:val="23"/>
          <w:lang w:eastAsia="fr-FR"/>
        </w:rPr>
        <w:t>,</w:t>
      </w:r>
      <w:r w:rsidR="00605095">
        <w:rPr>
          <w:rFonts w:ascii="Times New Roman" w:eastAsia="Times New Roman" w:hAnsi="Times New Roman" w:cs="Times New Roman"/>
          <w:noProof/>
          <w:color w:val="000000"/>
          <w:sz w:val="23"/>
          <w:szCs w:val="23"/>
          <w:lang w:eastAsia="fr-FR"/>
        </w:rPr>
        <w:t xml:space="preserve"> c’est au minimun 5 droit</w:t>
      </w:r>
      <w:r>
        <w:rPr>
          <w:rFonts w:ascii="Times New Roman" w:eastAsia="Times New Roman" w:hAnsi="Times New Roman" w:cs="Times New Roman"/>
          <w:noProof/>
          <w:color w:val="000000"/>
          <w:sz w:val="23"/>
          <w:szCs w:val="23"/>
          <w:lang w:eastAsia="fr-FR"/>
        </w:rPr>
        <w:t>s</w:t>
      </w:r>
      <w:r w:rsidR="00605095">
        <w:rPr>
          <w:rFonts w:ascii="Times New Roman" w:eastAsia="Times New Roman" w:hAnsi="Times New Roman" w:cs="Times New Roman"/>
          <w:noProof/>
          <w:color w:val="000000"/>
          <w:sz w:val="23"/>
          <w:szCs w:val="23"/>
          <w:lang w:eastAsia="fr-FR"/>
        </w:rPr>
        <w:t xml:space="preserve"> de retrait</w:t>
      </w:r>
      <w:r w:rsidR="005C6A41">
        <w:rPr>
          <w:rFonts w:ascii="Times New Roman" w:eastAsia="Times New Roman" w:hAnsi="Times New Roman" w:cs="Times New Roman"/>
          <w:noProof/>
          <w:color w:val="000000"/>
          <w:sz w:val="23"/>
          <w:szCs w:val="23"/>
          <w:lang w:eastAsia="fr-FR"/>
        </w:rPr>
        <w:t>s</w:t>
      </w:r>
      <w:r w:rsidR="00605095">
        <w:rPr>
          <w:rFonts w:ascii="Times New Roman" w:eastAsia="Times New Roman" w:hAnsi="Times New Roman" w:cs="Times New Roman"/>
          <w:noProof/>
          <w:color w:val="000000"/>
          <w:sz w:val="23"/>
          <w:szCs w:val="23"/>
          <w:lang w:eastAsia="fr-FR"/>
        </w:rPr>
        <w:t xml:space="preserve"> sur les deux tournées occasionnant de 10 à 30 minutes d’arrêt.</w:t>
      </w:r>
    </w:p>
    <w:p w14:paraId="699936C2" w14:textId="4118A099" w:rsidR="004D561C" w:rsidRPr="00A7284C" w:rsidRDefault="004D561C" w:rsidP="00A7284C">
      <w:pPr>
        <w:spacing w:before="80" w:after="80" w:line="240" w:lineRule="auto"/>
        <w:jc w:val="both"/>
        <w:rPr>
          <w:rFonts w:ascii="Times New Roman" w:eastAsia="Times New Roman" w:hAnsi="Times New Roman" w:cs="Times New Roman"/>
          <w:b/>
          <w:bCs/>
          <w:noProof/>
          <w:sz w:val="23"/>
          <w:szCs w:val="23"/>
          <w:lang w:eastAsia="fr-FR"/>
        </w:rPr>
      </w:pPr>
      <w:r w:rsidRPr="00932EC9">
        <w:rPr>
          <w:rFonts w:ascii="Times New Roman" w:eastAsia="Times New Roman" w:hAnsi="Times New Roman" w:cs="Times New Roman"/>
          <w:b/>
          <w:bCs/>
          <w:noProof/>
          <w:color w:val="000000"/>
          <w:sz w:val="23"/>
          <w:szCs w:val="23"/>
          <w:lang w:eastAsia="fr-FR"/>
        </w:rPr>
        <w:t>Pour ne pas arrêter les deux chaines du ferrage, la direction</w:t>
      </w:r>
      <w:r w:rsidR="00932EC9" w:rsidRPr="00932EC9">
        <w:rPr>
          <w:rFonts w:ascii="Times New Roman" w:eastAsia="Times New Roman" w:hAnsi="Times New Roman" w:cs="Times New Roman"/>
          <w:b/>
          <w:bCs/>
          <w:noProof/>
          <w:color w:val="000000"/>
          <w:sz w:val="23"/>
          <w:szCs w:val="23"/>
          <w:lang w:eastAsia="fr-FR"/>
        </w:rPr>
        <w:t xml:space="preserve"> a</w:t>
      </w:r>
      <w:r w:rsidRPr="00932EC9">
        <w:rPr>
          <w:rFonts w:ascii="Times New Roman" w:eastAsia="Times New Roman" w:hAnsi="Times New Roman" w:cs="Times New Roman"/>
          <w:b/>
          <w:bCs/>
          <w:noProof/>
          <w:color w:val="000000"/>
          <w:sz w:val="23"/>
          <w:szCs w:val="23"/>
          <w:lang w:eastAsia="fr-FR"/>
        </w:rPr>
        <w:t xml:space="preserve"> juste distribué des masques en papier !</w:t>
      </w:r>
      <w:r w:rsidR="00A7284C">
        <w:rPr>
          <w:rFonts w:ascii="Times New Roman" w:eastAsia="Times New Roman" w:hAnsi="Times New Roman" w:cs="Times New Roman"/>
          <w:b/>
          <w:bCs/>
          <w:noProof/>
          <w:color w:val="000000"/>
          <w:sz w:val="23"/>
          <w:szCs w:val="23"/>
          <w:lang w:eastAsia="fr-FR"/>
        </w:rPr>
        <w:t xml:space="preserve"> </w:t>
      </w:r>
      <w:r w:rsidRPr="00A7284C">
        <w:rPr>
          <w:rFonts w:ascii="Times New Roman" w:eastAsia="Times New Roman" w:hAnsi="Times New Roman" w:cs="Times New Roman"/>
          <w:b/>
          <w:bCs/>
          <w:noProof/>
          <w:sz w:val="23"/>
          <w:szCs w:val="23"/>
          <w:lang w:eastAsia="fr-FR"/>
        </w:rPr>
        <w:t>La preuve de la considération de la direction du ferrage et du site, envers les travailleurs qui l</w:t>
      </w:r>
      <w:r w:rsidR="00926147">
        <w:rPr>
          <w:rFonts w:ascii="Times New Roman" w:eastAsia="Times New Roman" w:hAnsi="Times New Roman" w:cs="Times New Roman"/>
          <w:b/>
          <w:bCs/>
          <w:noProof/>
          <w:sz w:val="23"/>
          <w:szCs w:val="23"/>
          <w:lang w:eastAsia="fr-FR"/>
        </w:rPr>
        <w:t>ui</w:t>
      </w:r>
      <w:r w:rsidRPr="00A7284C">
        <w:rPr>
          <w:rFonts w:ascii="Times New Roman" w:eastAsia="Times New Roman" w:hAnsi="Times New Roman" w:cs="Times New Roman"/>
          <w:b/>
          <w:bCs/>
          <w:noProof/>
          <w:sz w:val="23"/>
          <w:szCs w:val="23"/>
          <w:lang w:eastAsia="fr-FR"/>
        </w:rPr>
        <w:t xml:space="preserve"> remplissent les coffres fort</w:t>
      </w:r>
      <w:r w:rsidR="00932EC9" w:rsidRPr="00A7284C">
        <w:rPr>
          <w:rFonts w:ascii="Times New Roman" w:eastAsia="Times New Roman" w:hAnsi="Times New Roman" w:cs="Times New Roman"/>
          <w:b/>
          <w:bCs/>
          <w:noProof/>
          <w:sz w:val="23"/>
          <w:szCs w:val="23"/>
          <w:lang w:eastAsia="fr-FR"/>
        </w:rPr>
        <w:t>s.</w:t>
      </w:r>
    </w:p>
    <w:p w14:paraId="4B730B48" w14:textId="48611BB9" w:rsidR="00777CDF" w:rsidRPr="00A7284C" w:rsidRDefault="00A7284C" w:rsidP="00BE7130">
      <w:pPr>
        <w:spacing w:before="80" w:after="0" w:line="240" w:lineRule="auto"/>
        <w:jc w:val="both"/>
        <w:rPr>
          <w:rFonts w:ascii="Times New Roman" w:eastAsia="Times New Roman" w:hAnsi="Times New Roman" w:cs="Times New Roman"/>
          <w:b/>
          <w:bCs/>
          <w:noProof/>
          <w:sz w:val="25"/>
          <w:szCs w:val="25"/>
          <w:lang w:eastAsia="fr-FR"/>
        </w:rPr>
      </w:pPr>
      <w:r w:rsidRPr="00A7284C">
        <w:rPr>
          <w:rFonts w:ascii="Times New Roman" w:eastAsia="Times New Roman" w:hAnsi="Times New Roman" w:cs="Times New Roman"/>
          <w:b/>
          <w:bCs/>
          <w:noProof/>
          <w:sz w:val="25"/>
          <w:szCs w:val="25"/>
          <w:lang w:eastAsia="fr-FR"/>
        </w:rPr>
        <w:t xml:space="preserve">La direction est responsable </w:t>
      </w:r>
      <w:r w:rsidR="00C61396">
        <w:rPr>
          <w:rFonts w:ascii="Times New Roman" w:eastAsia="Times New Roman" w:hAnsi="Times New Roman" w:cs="Times New Roman"/>
          <w:b/>
          <w:bCs/>
          <w:noProof/>
          <w:sz w:val="25"/>
          <w:szCs w:val="25"/>
          <w:lang w:eastAsia="fr-FR"/>
        </w:rPr>
        <w:t xml:space="preserve">de </w:t>
      </w:r>
      <w:r w:rsidRPr="00A7284C">
        <w:rPr>
          <w:rFonts w:ascii="Times New Roman" w:eastAsia="Times New Roman" w:hAnsi="Times New Roman" w:cs="Times New Roman"/>
          <w:b/>
          <w:bCs/>
          <w:noProof/>
          <w:sz w:val="25"/>
          <w:szCs w:val="25"/>
          <w:lang w:eastAsia="fr-FR"/>
        </w:rPr>
        <w:t>cette situation car elle veut tout en même temps : les travaux + la production sans que cela ne lui coûte un centime.</w:t>
      </w:r>
      <w:r>
        <w:rPr>
          <w:rFonts w:ascii="Times New Roman" w:eastAsia="Times New Roman" w:hAnsi="Times New Roman" w:cs="Times New Roman"/>
          <w:b/>
          <w:bCs/>
          <w:noProof/>
          <w:sz w:val="25"/>
          <w:szCs w:val="25"/>
          <w:lang w:eastAsia="fr-FR"/>
        </w:rPr>
        <w:t xml:space="preserve"> </w:t>
      </w:r>
      <w:r>
        <w:rPr>
          <w:rFonts w:ascii="Times New Roman" w:eastAsia="Times New Roman" w:hAnsi="Times New Roman" w:cs="Times New Roman"/>
          <w:b/>
          <w:bCs/>
          <w:noProof/>
          <w:color w:val="FF0000"/>
          <w:sz w:val="25"/>
          <w:szCs w:val="25"/>
          <w:lang w:eastAsia="fr-FR"/>
        </w:rPr>
        <w:t>L</w:t>
      </w:r>
      <w:r w:rsidR="00375DF5" w:rsidRPr="00A7284C">
        <w:rPr>
          <w:rFonts w:ascii="Times New Roman" w:eastAsia="Times New Roman" w:hAnsi="Times New Roman" w:cs="Times New Roman"/>
          <w:b/>
          <w:bCs/>
          <w:noProof/>
          <w:color w:val="FF0000"/>
          <w:sz w:val="25"/>
          <w:szCs w:val="25"/>
          <w:lang w:eastAsia="fr-FR"/>
        </w:rPr>
        <w:t xml:space="preserve">es travaux doivent se faire sans mettre en danger la santé des salariés, </w:t>
      </w:r>
      <w:r w:rsidRPr="00A7284C">
        <w:rPr>
          <w:rFonts w:ascii="Times New Roman" w:eastAsia="Times New Roman" w:hAnsi="Times New Roman" w:cs="Times New Roman"/>
          <w:b/>
          <w:bCs/>
          <w:noProof/>
          <w:color w:val="FF0000"/>
          <w:sz w:val="25"/>
          <w:szCs w:val="25"/>
          <w:lang w:eastAsia="fr-FR"/>
        </w:rPr>
        <w:t>elle doit mettre les moyens pour que les salariés PSA, les intérimaires et les ouvriers qui exécutent les travaux puissent travailler dans de bonnes conditions.</w:t>
      </w:r>
    </w:p>
    <w:sectPr w:rsidR="00777CDF" w:rsidRPr="00A7284C" w:rsidSect="00777CDF">
      <w:footerReference w:type="default" r:id="rId13"/>
      <w:type w:val="continuous"/>
      <w:pgSz w:w="11906" w:h="16838"/>
      <w:pgMar w:top="284"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B42A" w14:textId="77777777" w:rsidR="007B3F5B" w:rsidRDefault="007B3F5B">
      <w:pPr>
        <w:spacing w:after="0" w:line="240" w:lineRule="auto"/>
      </w:pPr>
      <w:r>
        <w:separator/>
      </w:r>
    </w:p>
  </w:endnote>
  <w:endnote w:type="continuationSeparator" w:id="0">
    <w:p w14:paraId="0589F13B" w14:textId="77777777" w:rsidR="007B3F5B" w:rsidRDefault="007B3F5B">
      <w:pPr>
        <w:spacing w:after="0" w:line="240" w:lineRule="auto"/>
      </w:pPr>
      <w:r>
        <w:continuationSeparator/>
      </w:r>
    </w:p>
  </w:endnote>
  <w:endnote w:type="continuationNotice" w:id="1">
    <w:p w14:paraId="250A6830" w14:textId="77777777" w:rsidR="007B3F5B" w:rsidRDefault="007B3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7558"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32137B60"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146E1" w14:textId="77777777" w:rsidR="007B3F5B" w:rsidRDefault="007B3F5B">
      <w:pPr>
        <w:spacing w:after="0" w:line="240" w:lineRule="auto"/>
      </w:pPr>
      <w:r>
        <w:separator/>
      </w:r>
    </w:p>
  </w:footnote>
  <w:footnote w:type="continuationSeparator" w:id="0">
    <w:p w14:paraId="76975C06" w14:textId="77777777" w:rsidR="007B3F5B" w:rsidRDefault="007B3F5B">
      <w:pPr>
        <w:spacing w:after="0" w:line="240" w:lineRule="auto"/>
      </w:pPr>
      <w:r>
        <w:continuationSeparator/>
      </w:r>
    </w:p>
  </w:footnote>
  <w:footnote w:type="continuationNotice" w:id="1">
    <w:p w14:paraId="7F8AE5DC" w14:textId="77777777" w:rsidR="007B3F5B" w:rsidRDefault="007B3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05pt;height:8.9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360" w:hanging="360"/>
      </w:pPr>
      <w:rPr>
        <w:rFonts w:ascii="Symbol" w:hAnsi="Symbol" w:hint="default"/>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2342A"/>
    <w:multiLevelType w:val="hybridMultilevel"/>
    <w:tmpl w:val="F5DC9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E5B2F"/>
    <w:multiLevelType w:val="hybridMultilevel"/>
    <w:tmpl w:val="E760D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1ACE0365"/>
    <w:multiLevelType w:val="hybridMultilevel"/>
    <w:tmpl w:val="C89EEB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65F76"/>
    <w:multiLevelType w:val="hybridMultilevel"/>
    <w:tmpl w:val="045A728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4"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7"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72277E"/>
    <w:multiLevelType w:val="hybridMultilevel"/>
    <w:tmpl w:val="995C0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24" w15:restartNumberingAfterBreak="0">
    <w:nsid w:val="40A23825"/>
    <w:multiLevelType w:val="multilevel"/>
    <w:tmpl w:val="2028E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2A61046"/>
    <w:multiLevelType w:val="multilevel"/>
    <w:tmpl w:val="0826F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77C177C"/>
    <w:multiLevelType w:val="hybridMultilevel"/>
    <w:tmpl w:val="3D3ED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8"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5D6014"/>
    <w:multiLevelType w:val="hybridMultilevel"/>
    <w:tmpl w:val="6636B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C7588"/>
    <w:multiLevelType w:val="multilevel"/>
    <w:tmpl w:val="41D4C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52373D4"/>
    <w:multiLevelType w:val="hybridMultilevel"/>
    <w:tmpl w:val="B8066C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846F5E"/>
    <w:multiLevelType w:val="multilevel"/>
    <w:tmpl w:val="807E02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6FF4C38"/>
    <w:multiLevelType w:val="hybridMultilevel"/>
    <w:tmpl w:val="7E5404F4"/>
    <w:lvl w:ilvl="0" w:tplc="C400E4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9A69C9"/>
    <w:multiLevelType w:val="hybridMultilevel"/>
    <w:tmpl w:val="1F3A554A"/>
    <w:lvl w:ilvl="0" w:tplc="C158D8D4">
      <w:start w:val="1"/>
      <w:numFmt w:val="bullet"/>
      <w:lvlText w:val="➥"/>
      <w:lvlJc w:val="left"/>
      <w:pPr>
        <w:ind w:left="1080" w:hanging="360"/>
      </w:pPr>
      <w:rPr>
        <w:rFonts w:ascii="Segoe UI Symbol" w:hAnsi="Segoe UI Symbol" w:hint="default"/>
        <w:b/>
        <w:i w:val="0"/>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4C21714"/>
    <w:multiLevelType w:val="hybridMultilevel"/>
    <w:tmpl w:val="15B074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28"/>
  </w:num>
  <w:num w:numId="4">
    <w:abstractNumId w:val="13"/>
  </w:num>
  <w:num w:numId="5">
    <w:abstractNumId w:val="35"/>
  </w:num>
  <w:num w:numId="6">
    <w:abstractNumId w:val="4"/>
  </w:num>
  <w:num w:numId="7">
    <w:abstractNumId w:val="3"/>
  </w:num>
  <w:num w:numId="8">
    <w:abstractNumId w:val="3"/>
  </w:num>
  <w:num w:numId="9">
    <w:abstractNumId w:val="27"/>
  </w:num>
  <w:num w:numId="10">
    <w:abstractNumId w:val="12"/>
  </w:num>
  <w:num w:numId="11">
    <w:abstractNumId w:val="19"/>
  </w:num>
  <w:num w:numId="12">
    <w:abstractNumId w:val="17"/>
  </w:num>
  <w:num w:numId="13">
    <w:abstractNumId w:val="17"/>
  </w:num>
  <w:num w:numId="14">
    <w:abstractNumId w:val="23"/>
  </w:num>
  <w:num w:numId="15">
    <w:abstractNumId w:val="0"/>
  </w:num>
  <w:num w:numId="16">
    <w:abstractNumId w:val="16"/>
  </w:num>
  <w:num w:numId="17">
    <w:abstractNumId w:val="6"/>
  </w:num>
  <w:num w:numId="18">
    <w:abstractNumId w:val="37"/>
  </w:num>
  <w:num w:numId="19">
    <w:abstractNumId w:val="36"/>
  </w:num>
  <w:num w:numId="20">
    <w:abstractNumId w:val="40"/>
  </w:num>
  <w:num w:numId="21">
    <w:abstractNumId w:val="37"/>
  </w:num>
  <w:num w:numId="22">
    <w:abstractNumId w:val="15"/>
  </w:num>
  <w:num w:numId="23">
    <w:abstractNumId w:val="39"/>
  </w:num>
  <w:num w:numId="24">
    <w:abstractNumId w:val="29"/>
  </w:num>
  <w:num w:numId="25">
    <w:abstractNumId w:val="14"/>
  </w:num>
  <w:num w:numId="26">
    <w:abstractNumId w:val="18"/>
  </w:num>
  <w:num w:numId="27">
    <w:abstractNumId w:val="21"/>
  </w:num>
  <w:num w:numId="28">
    <w:abstractNumId w:val="11"/>
  </w:num>
  <w:num w:numId="29">
    <w:abstractNumId w:val="20"/>
  </w:num>
  <w:num w:numId="30">
    <w:abstractNumId w:val="1"/>
  </w:num>
  <w:num w:numId="31">
    <w:abstractNumId w:val="8"/>
  </w:num>
  <w:num w:numId="32">
    <w:abstractNumId w:val="2"/>
  </w:num>
  <w:num w:numId="33">
    <w:abstractNumId w:val="25"/>
  </w:num>
  <w:num w:numId="34">
    <w:abstractNumId w:val="31"/>
  </w:num>
  <w:num w:numId="35">
    <w:abstractNumId w:val="33"/>
  </w:num>
  <w:num w:numId="36">
    <w:abstractNumId w:val="24"/>
  </w:num>
  <w:num w:numId="37">
    <w:abstractNumId w:val="41"/>
  </w:num>
  <w:num w:numId="38">
    <w:abstractNumId w:val="22"/>
  </w:num>
  <w:num w:numId="39">
    <w:abstractNumId w:val="7"/>
  </w:num>
  <w:num w:numId="40">
    <w:abstractNumId w:val="32"/>
  </w:num>
  <w:num w:numId="41">
    <w:abstractNumId w:val="30"/>
  </w:num>
  <w:num w:numId="42">
    <w:abstractNumId w:val="26"/>
  </w:num>
  <w:num w:numId="43">
    <w:abstractNumId w:val="5"/>
  </w:num>
  <w:num w:numId="44">
    <w:abstractNumId w:val="34"/>
  </w:num>
  <w:num w:numId="45">
    <w:abstractNumId w:val="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5FC2"/>
    <w:rsid w:val="00014AD9"/>
    <w:rsid w:val="00023F99"/>
    <w:rsid w:val="00026594"/>
    <w:rsid w:val="00027684"/>
    <w:rsid w:val="00027836"/>
    <w:rsid w:val="00032C69"/>
    <w:rsid w:val="00035A09"/>
    <w:rsid w:val="000373DE"/>
    <w:rsid w:val="0005134E"/>
    <w:rsid w:val="00052B89"/>
    <w:rsid w:val="00055B5B"/>
    <w:rsid w:val="0005752D"/>
    <w:rsid w:val="00057C5A"/>
    <w:rsid w:val="000632CE"/>
    <w:rsid w:val="00064688"/>
    <w:rsid w:val="00064D4F"/>
    <w:rsid w:val="00065F1A"/>
    <w:rsid w:val="00067A9C"/>
    <w:rsid w:val="00071C5B"/>
    <w:rsid w:val="00071E0B"/>
    <w:rsid w:val="00074683"/>
    <w:rsid w:val="00075F10"/>
    <w:rsid w:val="00083B92"/>
    <w:rsid w:val="000864FB"/>
    <w:rsid w:val="00091B37"/>
    <w:rsid w:val="00092B97"/>
    <w:rsid w:val="000A5B35"/>
    <w:rsid w:val="000A6976"/>
    <w:rsid w:val="000B1599"/>
    <w:rsid w:val="000D0DC8"/>
    <w:rsid w:val="000D15F2"/>
    <w:rsid w:val="000D5F77"/>
    <w:rsid w:val="000D615C"/>
    <w:rsid w:val="000D62E6"/>
    <w:rsid w:val="000E04FF"/>
    <w:rsid w:val="000E41C1"/>
    <w:rsid w:val="000E4474"/>
    <w:rsid w:val="000E5988"/>
    <w:rsid w:val="000E62DE"/>
    <w:rsid w:val="000E66E1"/>
    <w:rsid w:val="001060B1"/>
    <w:rsid w:val="00112AC8"/>
    <w:rsid w:val="00113D73"/>
    <w:rsid w:val="00124416"/>
    <w:rsid w:val="00125EEC"/>
    <w:rsid w:val="001319DA"/>
    <w:rsid w:val="001327A8"/>
    <w:rsid w:val="0013471B"/>
    <w:rsid w:val="001347B8"/>
    <w:rsid w:val="00137353"/>
    <w:rsid w:val="00141D68"/>
    <w:rsid w:val="001561DD"/>
    <w:rsid w:val="00157A27"/>
    <w:rsid w:val="00160B6B"/>
    <w:rsid w:val="00166B32"/>
    <w:rsid w:val="00174E05"/>
    <w:rsid w:val="0017748F"/>
    <w:rsid w:val="00187467"/>
    <w:rsid w:val="0019627F"/>
    <w:rsid w:val="001A41B0"/>
    <w:rsid w:val="001A7FAD"/>
    <w:rsid w:val="001B1C9C"/>
    <w:rsid w:val="001B3C8F"/>
    <w:rsid w:val="001B511D"/>
    <w:rsid w:val="001B6A4E"/>
    <w:rsid w:val="001C1FB9"/>
    <w:rsid w:val="001C215B"/>
    <w:rsid w:val="001C5883"/>
    <w:rsid w:val="001C79B7"/>
    <w:rsid w:val="001D34E8"/>
    <w:rsid w:val="001D5D93"/>
    <w:rsid w:val="001D6DCB"/>
    <w:rsid w:val="001E4673"/>
    <w:rsid w:val="001E5089"/>
    <w:rsid w:val="001E56A8"/>
    <w:rsid w:val="001E7E80"/>
    <w:rsid w:val="001E7F4F"/>
    <w:rsid w:val="001F3EB9"/>
    <w:rsid w:val="001F4D80"/>
    <w:rsid w:val="001F4E80"/>
    <w:rsid w:val="001F4FC5"/>
    <w:rsid w:val="001F78F5"/>
    <w:rsid w:val="002031B1"/>
    <w:rsid w:val="0020758A"/>
    <w:rsid w:val="00207699"/>
    <w:rsid w:val="002109E8"/>
    <w:rsid w:val="00211910"/>
    <w:rsid w:val="00215CF2"/>
    <w:rsid w:val="00216ED3"/>
    <w:rsid w:val="00220FBA"/>
    <w:rsid w:val="0022282A"/>
    <w:rsid w:val="00225AFB"/>
    <w:rsid w:val="00234093"/>
    <w:rsid w:val="002341E7"/>
    <w:rsid w:val="0023704E"/>
    <w:rsid w:val="0024521A"/>
    <w:rsid w:val="00250A50"/>
    <w:rsid w:val="00253968"/>
    <w:rsid w:val="00253EF3"/>
    <w:rsid w:val="002642D7"/>
    <w:rsid w:val="00264FE7"/>
    <w:rsid w:val="002704B7"/>
    <w:rsid w:val="002727CE"/>
    <w:rsid w:val="00280D88"/>
    <w:rsid w:val="00281F61"/>
    <w:rsid w:val="00282E55"/>
    <w:rsid w:val="0029544D"/>
    <w:rsid w:val="002A2E54"/>
    <w:rsid w:val="002A4012"/>
    <w:rsid w:val="002B4A79"/>
    <w:rsid w:val="002B594B"/>
    <w:rsid w:val="002B5FDE"/>
    <w:rsid w:val="002C0A6D"/>
    <w:rsid w:val="002C0D1D"/>
    <w:rsid w:val="002C7A26"/>
    <w:rsid w:val="002D34ED"/>
    <w:rsid w:val="002E06D3"/>
    <w:rsid w:val="002E1921"/>
    <w:rsid w:val="002E1E34"/>
    <w:rsid w:val="003068F3"/>
    <w:rsid w:val="00307DAB"/>
    <w:rsid w:val="0032662E"/>
    <w:rsid w:val="003301C9"/>
    <w:rsid w:val="00331253"/>
    <w:rsid w:val="003335E6"/>
    <w:rsid w:val="003349E4"/>
    <w:rsid w:val="00336151"/>
    <w:rsid w:val="00336854"/>
    <w:rsid w:val="003375B3"/>
    <w:rsid w:val="00337B33"/>
    <w:rsid w:val="00341E72"/>
    <w:rsid w:val="003450EB"/>
    <w:rsid w:val="00350748"/>
    <w:rsid w:val="00350759"/>
    <w:rsid w:val="003531A4"/>
    <w:rsid w:val="00356E78"/>
    <w:rsid w:val="00364701"/>
    <w:rsid w:val="00365E12"/>
    <w:rsid w:val="0036613A"/>
    <w:rsid w:val="00375DF5"/>
    <w:rsid w:val="003761F7"/>
    <w:rsid w:val="00376E1A"/>
    <w:rsid w:val="00380BA7"/>
    <w:rsid w:val="00382E03"/>
    <w:rsid w:val="00383169"/>
    <w:rsid w:val="00390670"/>
    <w:rsid w:val="003929A9"/>
    <w:rsid w:val="00395E25"/>
    <w:rsid w:val="0039643E"/>
    <w:rsid w:val="003A0329"/>
    <w:rsid w:val="003A427F"/>
    <w:rsid w:val="003A7BA6"/>
    <w:rsid w:val="003C3EC0"/>
    <w:rsid w:val="003C5307"/>
    <w:rsid w:val="003E273C"/>
    <w:rsid w:val="003E2832"/>
    <w:rsid w:val="004028B6"/>
    <w:rsid w:val="0040518C"/>
    <w:rsid w:val="00406C66"/>
    <w:rsid w:val="00413FC9"/>
    <w:rsid w:val="0041426F"/>
    <w:rsid w:val="0042026C"/>
    <w:rsid w:val="0043306C"/>
    <w:rsid w:val="00437163"/>
    <w:rsid w:val="00441E7E"/>
    <w:rsid w:val="00446FFE"/>
    <w:rsid w:val="0045133C"/>
    <w:rsid w:val="00454BCE"/>
    <w:rsid w:val="004560C2"/>
    <w:rsid w:val="00470DFC"/>
    <w:rsid w:val="00473FE8"/>
    <w:rsid w:val="00474474"/>
    <w:rsid w:val="00474C16"/>
    <w:rsid w:val="0048652B"/>
    <w:rsid w:val="00490735"/>
    <w:rsid w:val="004915AC"/>
    <w:rsid w:val="004946B8"/>
    <w:rsid w:val="0049507D"/>
    <w:rsid w:val="00495E91"/>
    <w:rsid w:val="004A1430"/>
    <w:rsid w:val="004A49D9"/>
    <w:rsid w:val="004A7015"/>
    <w:rsid w:val="004B3702"/>
    <w:rsid w:val="004C04B3"/>
    <w:rsid w:val="004C67DF"/>
    <w:rsid w:val="004D4F35"/>
    <w:rsid w:val="004D561C"/>
    <w:rsid w:val="004D6685"/>
    <w:rsid w:val="004E34EB"/>
    <w:rsid w:val="004F221B"/>
    <w:rsid w:val="004F27C9"/>
    <w:rsid w:val="004F7FAE"/>
    <w:rsid w:val="0050122C"/>
    <w:rsid w:val="00501336"/>
    <w:rsid w:val="00501C23"/>
    <w:rsid w:val="005145D4"/>
    <w:rsid w:val="0051635E"/>
    <w:rsid w:val="00517C78"/>
    <w:rsid w:val="00524D77"/>
    <w:rsid w:val="00531915"/>
    <w:rsid w:val="005329CB"/>
    <w:rsid w:val="0053722E"/>
    <w:rsid w:val="005409EC"/>
    <w:rsid w:val="00553EA5"/>
    <w:rsid w:val="005610F4"/>
    <w:rsid w:val="0056232D"/>
    <w:rsid w:val="00563746"/>
    <w:rsid w:val="0056539E"/>
    <w:rsid w:val="00570C53"/>
    <w:rsid w:val="00580B83"/>
    <w:rsid w:val="00587EE8"/>
    <w:rsid w:val="00591E59"/>
    <w:rsid w:val="005A28EF"/>
    <w:rsid w:val="005A4BE4"/>
    <w:rsid w:val="005B07C4"/>
    <w:rsid w:val="005B1110"/>
    <w:rsid w:val="005B5812"/>
    <w:rsid w:val="005B7544"/>
    <w:rsid w:val="005C66C6"/>
    <w:rsid w:val="005C6A41"/>
    <w:rsid w:val="005D093D"/>
    <w:rsid w:val="005F0611"/>
    <w:rsid w:val="005F31D3"/>
    <w:rsid w:val="00601059"/>
    <w:rsid w:val="00601FD3"/>
    <w:rsid w:val="006022F9"/>
    <w:rsid w:val="00603215"/>
    <w:rsid w:val="00605095"/>
    <w:rsid w:val="00612090"/>
    <w:rsid w:val="00612810"/>
    <w:rsid w:val="00615787"/>
    <w:rsid w:val="00616A78"/>
    <w:rsid w:val="006174CA"/>
    <w:rsid w:val="0061767F"/>
    <w:rsid w:val="00620520"/>
    <w:rsid w:val="006248CE"/>
    <w:rsid w:val="00626F75"/>
    <w:rsid w:val="0063462E"/>
    <w:rsid w:val="006544B4"/>
    <w:rsid w:val="00655573"/>
    <w:rsid w:val="00665B4F"/>
    <w:rsid w:val="006670A8"/>
    <w:rsid w:val="0067195E"/>
    <w:rsid w:val="00671962"/>
    <w:rsid w:val="00671A1A"/>
    <w:rsid w:val="0067724C"/>
    <w:rsid w:val="006A1171"/>
    <w:rsid w:val="006A3F89"/>
    <w:rsid w:val="006A44D5"/>
    <w:rsid w:val="006A4898"/>
    <w:rsid w:val="006B53B2"/>
    <w:rsid w:val="006B7AD7"/>
    <w:rsid w:val="006C03ED"/>
    <w:rsid w:val="006C267E"/>
    <w:rsid w:val="006D3B2F"/>
    <w:rsid w:val="006D7BE1"/>
    <w:rsid w:val="006D7C4F"/>
    <w:rsid w:val="006E2CE8"/>
    <w:rsid w:val="006E3611"/>
    <w:rsid w:val="006E503A"/>
    <w:rsid w:val="006F12D2"/>
    <w:rsid w:val="006F3282"/>
    <w:rsid w:val="006F472B"/>
    <w:rsid w:val="006F66FE"/>
    <w:rsid w:val="006F733B"/>
    <w:rsid w:val="00700512"/>
    <w:rsid w:val="007005B7"/>
    <w:rsid w:val="00706331"/>
    <w:rsid w:val="00716E7E"/>
    <w:rsid w:val="00732E08"/>
    <w:rsid w:val="00733BE7"/>
    <w:rsid w:val="007362D8"/>
    <w:rsid w:val="0074029D"/>
    <w:rsid w:val="0074466D"/>
    <w:rsid w:val="00746640"/>
    <w:rsid w:val="00751A81"/>
    <w:rsid w:val="007566F8"/>
    <w:rsid w:val="00757A1D"/>
    <w:rsid w:val="00757CE3"/>
    <w:rsid w:val="00760802"/>
    <w:rsid w:val="00765505"/>
    <w:rsid w:val="00771F86"/>
    <w:rsid w:val="00776979"/>
    <w:rsid w:val="00777CDF"/>
    <w:rsid w:val="007838E7"/>
    <w:rsid w:val="0078627F"/>
    <w:rsid w:val="00786FA3"/>
    <w:rsid w:val="00790ABE"/>
    <w:rsid w:val="00791DDF"/>
    <w:rsid w:val="007977FE"/>
    <w:rsid w:val="007A6943"/>
    <w:rsid w:val="007B3F5B"/>
    <w:rsid w:val="007D0847"/>
    <w:rsid w:val="007D68B0"/>
    <w:rsid w:val="007D6F36"/>
    <w:rsid w:val="007D7827"/>
    <w:rsid w:val="007E132F"/>
    <w:rsid w:val="007E4904"/>
    <w:rsid w:val="007E5164"/>
    <w:rsid w:val="007E781A"/>
    <w:rsid w:val="007F1EEF"/>
    <w:rsid w:val="007F6BCD"/>
    <w:rsid w:val="00803350"/>
    <w:rsid w:val="0081472B"/>
    <w:rsid w:val="00814D07"/>
    <w:rsid w:val="00824B92"/>
    <w:rsid w:val="008250D4"/>
    <w:rsid w:val="00827036"/>
    <w:rsid w:val="00832A27"/>
    <w:rsid w:val="00836977"/>
    <w:rsid w:val="00836C9A"/>
    <w:rsid w:val="008414C3"/>
    <w:rsid w:val="008430B4"/>
    <w:rsid w:val="00852990"/>
    <w:rsid w:val="008562C9"/>
    <w:rsid w:val="008615FC"/>
    <w:rsid w:val="00862051"/>
    <w:rsid w:val="008627BE"/>
    <w:rsid w:val="00872402"/>
    <w:rsid w:val="00875E7A"/>
    <w:rsid w:val="00880BE0"/>
    <w:rsid w:val="00886EEB"/>
    <w:rsid w:val="00887874"/>
    <w:rsid w:val="008A5C0C"/>
    <w:rsid w:val="008B0D65"/>
    <w:rsid w:val="008B1BF6"/>
    <w:rsid w:val="008B628A"/>
    <w:rsid w:val="008C00BB"/>
    <w:rsid w:val="008D6734"/>
    <w:rsid w:val="008E26C6"/>
    <w:rsid w:val="008E531A"/>
    <w:rsid w:val="008E6887"/>
    <w:rsid w:val="009112EE"/>
    <w:rsid w:val="00917079"/>
    <w:rsid w:val="00917C3E"/>
    <w:rsid w:val="00926147"/>
    <w:rsid w:val="00926E4F"/>
    <w:rsid w:val="00932EC9"/>
    <w:rsid w:val="00933EE3"/>
    <w:rsid w:val="00937E77"/>
    <w:rsid w:val="0094113F"/>
    <w:rsid w:val="00947400"/>
    <w:rsid w:val="00950746"/>
    <w:rsid w:val="00951E70"/>
    <w:rsid w:val="00956207"/>
    <w:rsid w:val="0096144C"/>
    <w:rsid w:val="00971770"/>
    <w:rsid w:val="00974A98"/>
    <w:rsid w:val="00975486"/>
    <w:rsid w:val="00975597"/>
    <w:rsid w:val="0097713B"/>
    <w:rsid w:val="009914D8"/>
    <w:rsid w:val="009971F2"/>
    <w:rsid w:val="009A0A36"/>
    <w:rsid w:val="009A51A0"/>
    <w:rsid w:val="009A6DDB"/>
    <w:rsid w:val="009B00FA"/>
    <w:rsid w:val="009B1C68"/>
    <w:rsid w:val="009B6E22"/>
    <w:rsid w:val="009C3ACA"/>
    <w:rsid w:val="009C4399"/>
    <w:rsid w:val="009D0D3B"/>
    <w:rsid w:val="009D4E87"/>
    <w:rsid w:val="009F1D10"/>
    <w:rsid w:val="009F54A6"/>
    <w:rsid w:val="00A06403"/>
    <w:rsid w:val="00A133FE"/>
    <w:rsid w:val="00A135FC"/>
    <w:rsid w:val="00A23677"/>
    <w:rsid w:val="00A25E15"/>
    <w:rsid w:val="00A36131"/>
    <w:rsid w:val="00A369B6"/>
    <w:rsid w:val="00A36E78"/>
    <w:rsid w:val="00A37A7F"/>
    <w:rsid w:val="00A413FC"/>
    <w:rsid w:val="00A42C12"/>
    <w:rsid w:val="00A509D0"/>
    <w:rsid w:val="00A515E5"/>
    <w:rsid w:val="00A56E17"/>
    <w:rsid w:val="00A60475"/>
    <w:rsid w:val="00A60E45"/>
    <w:rsid w:val="00A623AD"/>
    <w:rsid w:val="00A62628"/>
    <w:rsid w:val="00A71677"/>
    <w:rsid w:val="00A7284C"/>
    <w:rsid w:val="00A7393E"/>
    <w:rsid w:val="00A7435F"/>
    <w:rsid w:val="00A76DB8"/>
    <w:rsid w:val="00A80713"/>
    <w:rsid w:val="00A91B33"/>
    <w:rsid w:val="00A941D6"/>
    <w:rsid w:val="00AB66DE"/>
    <w:rsid w:val="00AC09C4"/>
    <w:rsid w:val="00AC1607"/>
    <w:rsid w:val="00AC36D4"/>
    <w:rsid w:val="00AC3A2A"/>
    <w:rsid w:val="00AC7DBF"/>
    <w:rsid w:val="00AD1ED7"/>
    <w:rsid w:val="00AD4F1D"/>
    <w:rsid w:val="00AE211D"/>
    <w:rsid w:val="00AE7879"/>
    <w:rsid w:val="00AF230C"/>
    <w:rsid w:val="00AF5316"/>
    <w:rsid w:val="00B02484"/>
    <w:rsid w:val="00B02B4B"/>
    <w:rsid w:val="00B07303"/>
    <w:rsid w:val="00B11F15"/>
    <w:rsid w:val="00B14446"/>
    <w:rsid w:val="00B22FA6"/>
    <w:rsid w:val="00B33A9B"/>
    <w:rsid w:val="00B42508"/>
    <w:rsid w:val="00B43DAA"/>
    <w:rsid w:val="00B44D26"/>
    <w:rsid w:val="00B45D6D"/>
    <w:rsid w:val="00B4748E"/>
    <w:rsid w:val="00B54BA0"/>
    <w:rsid w:val="00B57277"/>
    <w:rsid w:val="00B61D50"/>
    <w:rsid w:val="00B66019"/>
    <w:rsid w:val="00B66117"/>
    <w:rsid w:val="00B70564"/>
    <w:rsid w:val="00B72C7F"/>
    <w:rsid w:val="00B734D7"/>
    <w:rsid w:val="00B734F0"/>
    <w:rsid w:val="00B74AD4"/>
    <w:rsid w:val="00B74DA0"/>
    <w:rsid w:val="00B74EC2"/>
    <w:rsid w:val="00B92791"/>
    <w:rsid w:val="00B93C04"/>
    <w:rsid w:val="00B9449D"/>
    <w:rsid w:val="00BA24F6"/>
    <w:rsid w:val="00BA4D23"/>
    <w:rsid w:val="00BA5A82"/>
    <w:rsid w:val="00BB4B55"/>
    <w:rsid w:val="00BC2A22"/>
    <w:rsid w:val="00BC745F"/>
    <w:rsid w:val="00BD0BEA"/>
    <w:rsid w:val="00BD13A8"/>
    <w:rsid w:val="00BD20A3"/>
    <w:rsid w:val="00BD361A"/>
    <w:rsid w:val="00BE4C3C"/>
    <w:rsid w:val="00BE7130"/>
    <w:rsid w:val="00BE731E"/>
    <w:rsid w:val="00BF0F1E"/>
    <w:rsid w:val="00BF2F3B"/>
    <w:rsid w:val="00BF3F16"/>
    <w:rsid w:val="00BF63D1"/>
    <w:rsid w:val="00C00E9A"/>
    <w:rsid w:val="00C0270C"/>
    <w:rsid w:val="00C06A36"/>
    <w:rsid w:val="00C110EF"/>
    <w:rsid w:val="00C17569"/>
    <w:rsid w:val="00C2544E"/>
    <w:rsid w:val="00C26B64"/>
    <w:rsid w:val="00C30728"/>
    <w:rsid w:val="00C3786C"/>
    <w:rsid w:val="00C40358"/>
    <w:rsid w:val="00C61396"/>
    <w:rsid w:val="00C62916"/>
    <w:rsid w:val="00C63D09"/>
    <w:rsid w:val="00C64219"/>
    <w:rsid w:val="00C653B5"/>
    <w:rsid w:val="00C67FE7"/>
    <w:rsid w:val="00C72DA7"/>
    <w:rsid w:val="00C742AF"/>
    <w:rsid w:val="00C7569C"/>
    <w:rsid w:val="00C756F3"/>
    <w:rsid w:val="00C818A1"/>
    <w:rsid w:val="00C835CE"/>
    <w:rsid w:val="00C852E2"/>
    <w:rsid w:val="00C87836"/>
    <w:rsid w:val="00C9127B"/>
    <w:rsid w:val="00C91678"/>
    <w:rsid w:val="00C9452C"/>
    <w:rsid w:val="00C9504F"/>
    <w:rsid w:val="00CA11C9"/>
    <w:rsid w:val="00CA3694"/>
    <w:rsid w:val="00CA6EE6"/>
    <w:rsid w:val="00CB1535"/>
    <w:rsid w:val="00CB79BA"/>
    <w:rsid w:val="00CC79DC"/>
    <w:rsid w:val="00CD0803"/>
    <w:rsid w:val="00CD31D9"/>
    <w:rsid w:val="00CD4656"/>
    <w:rsid w:val="00CE152A"/>
    <w:rsid w:val="00CE5CE6"/>
    <w:rsid w:val="00CF21CB"/>
    <w:rsid w:val="00CF3A32"/>
    <w:rsid w:val="00D02D12"/>
    <w:rsid w:val="00D05036"/>
    <w:rsid w:val="00D15B7B"/>
    <w:rsid w:val="00D303FD"/>
    <w:rsid w:val="00D42AA9"/>
    <w:rsid w:val="00D4478C"/>
    <w:rsid w:val="00D50F1A"/>
    <w:rsid w:val="00D52C0F"/>
    <w:rsid w:val="00D54D7D"/>
    <w:rsid w:val="00D576CF"/>
    <w:rsid w:val="00D718B9"/>
    <w:rsid w:val="00D71DA0"/>
    <w:rsid w:val="00D726EB"/>
    <w:rsid w:val="00D73221"/>
    <w:rsid w:val="00D8697D"/>
    <w:rsid w:val="00D86F36"/>
    <w:rsid w:val="00D872C5"/>
    <w:rsid w:val="00D87DB5"/>
    <w:rsid w:val="00D910D2"/>
    <w:rsid w:val="00D93B46"/>
    <w:rsid w:val="00DA3C31"/>
    <w:rsid w:val="00DC0D73"/>
    <w:rsid w:val="00DC11E8"/>
    <w:rsid w:val="00DD032A"/>
    <w:rsid w:val="00DD7B38"/>
    <w:rsid w:val="00DE2347"/>
    <w:rsid w:val="00DE26EB"/>
    <w:rsid w:val="00DE3078"/>
    <w:rsid w:val="00DF0165"/>
    <w:rsid w:val="00DF2592"/>
    <w:rsid w:val="00DF3A33"/>
    <w:rsid w:val="00DF741F"/>
    <w:rsid w:val="00E04031"/>
    <w:rsid w:val="00E0412E"/>
    <w:rsid w:val="00E061FE"/>
    <w:rsid w:val="00E06DE9"/>
    <w:rsid w:val="00E078F7"/>
    <w:rsid w:val="00E106BC"/>
    <w:rsid w:val="00E15B60"/>
    <w:rsid w:val="00E32D41"/>
    <w:rsid w:val="00E42B6E"/>
    <w:rsid w:val="00E42EB4"/>
    <w:rsid w:val="00E44ADC"/>
    <w:rsid w:val="00E44E7D"/>
    <w:rsid w:val="00E46A85"/>
    <w:rsid w:val="00E470BC"/>
    <w:rsid w:val="00E514C7"/>
    <w:rsid w:val="00E574D6"/>
    <w:rsid w:val="00E700F2"/>
    <w:rsid w:val="00E71BED"/>
    <w:rsid w:val="00E806D3"/>
    <w:rsid w:val="00E85170"/>
    <w:rsid w:val="00E879E6"/>
    <w:rsid w:val="00E90615"/>
    <w:rsid w:val="00E90961"/>
    <w:rsid w:val="00E9412A"/>
    <w:rsid w:val="00E95071"/>
    <w:rsid w:val="00EA0825"/>
    <w:rsid w:val="00EA1CBF"/>
    <w:rsid w:val="00EA4E0A"/>
    <w:rsid w:val="00EA76BF"/>
    <w:rsid w:val="00EB2152"/>
    <w:rsid w:val="00EB4A0C"/>
    <w:rsid w:val="00ED098F"/>
    <w:rsid w:val="00ED423A"/>
    <w:rsid w:val="00EE6A5D"/>
    <w:rsid w:val="00EF31C7"/>
    <w:rsid w:val="00EF6277"/>
    <w:rsid w:val="00F0098F"/>
    <w:rsid w:val="00F0791C"/>
    <w:rsid w:val="00F07C12"/>
    <w:rsid w:val="00F07EE9"/>
    <w:rsid w:val="00F126D7"/>
    <w:rsid w:val="00F21AE1"/>
    <w:rsid w:val="00F26E45"/>
    <w:rsid w:val="00F30D60"/>
    <w:rsid w:val="00F30D75"/>
    <w:rsid w:val="00F33D68"/>
    <w:rsid w:val="00F36AA2"/>
    <w:rsid w:val="00F4085E"/>
    <w:rsid w:val="00F409AF"/>
    <w:rsid w:val="00F4249D"/>
    <w:rsid w:val="00F45015"/>
    <w:rsid w:val="00F52586"/>
    <w:rsid w:val="00F554F0"/>
    <w:rsid w:val="00F574A7"/>
    <w:rsid w:val="00F57964"/>
    <w:rsid w:val="00F626FD"/>
    <w:rsid w:val="00F653B7"/>
    <w:rsid w:val="00F67551"/>
    <w:rsid w:val="00F71D27"/>
    <w:rsid w:val="00F810BB"/>
    <w:rsid w:val="00F826DD"/>
    <w:rsid w:val="00F832BE"/>
    <w:rsid w:val="00F87C2A"/>
    <w:rsid w:val="00F93F5F"/>
    <w:rsid w:val="00F94313"/>
    <w:rsid w:val="00F94765"/>
    <w:rsid w:val="00F94ABA"/>
    <w:rsid w:val="00FB30EB"/>
    <w:rsid w:val="00FB3209"/>
    <w:rsid w:val="00FB34E1"/>
    <w:rsid w:val="00FB3BE4"/>
    <w:rsid w:val="00FD658A"/>
    <w:rsid w:val="00FD6FF6"/>
    <w:rsid w:val="00FE1242"/>
    <w:rsid w:val="00FE335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49CD5"/>
  <w15:docId w15:val="{D963BBA9-C9D0-4124-BBD8-7D881A3F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994265183">
      <w:bodyDiv w:val="1"/>
      <w:marLeft w:val="0"/>
      <w:marRight w:val="0"/>
      <w:marTop w:val="0"/>
      <w:marBottom w:val="0"/>
      <w:divBdr>
        <w:top w:val="none" w:sz="0" w:space="0" w:color="auto"/>
        <w:left w:val="none" w:sz="0" w:space="0" w:color="auto"/>
        <w:bottom w:val="none" w:sz="0" w:space="0" w:color="auto"/>
        <w:right w:val="none" w:sz="0" w:space="0" w:color="auto"/>
      </w:divBdr>
      <w:divsChild>
        <w:div w:id="1200822524">
          <w:marLeft w:val="0"/>
          <w:marRight w:val="0"/>
          <w:marTop w:val="0"/>
          <w:marBottom w:val="0"/>
          <w:divBdr>
            <w:top w:val="none" w:sz="0" w:space="0" w:color="auto"/>
            <w:left w:val="none" w:sz="0" w:space="0" w:color="auto"/>
            <w:bottom w:val="none" w:sz="0" w:space="0" w:color="auto"/>
            <w:right w:val="none" w:sz="0" w:space="0" w:color="auto"/>
          </w:divBdr>
        </w:div>
        <w:div w:id="50622961">
          <w:marLeft w:val="0"/>
          <w:marRight w:val="0"/>
          <w:marTop w:val="0"/>
          <w:marBottom w:val="0"/>
          <w:divBdr>
            <w:top w:val="none" w:sz="0" w:space="0" w:color="auto"/>
            <w:left w:val="none" w:sz="0" w:space="0" w:color="auto"/>
            <w:bottom w:val="none" w:sz="0" w:space="0" w:color="auto"/>
            <w:right w:val="none" w:sz="0" w:space="0" w:color="auto"/>
          </w:divBdr>
        </w:div>
        <w:div w:id="1902205056">
          <w:marLeft w:val="0"/>
          <w:marRight w:val="0"/>
          <w:marTop w:val="0"/>
          <w:marBottom w:val="0"/>
          <w:divBdr>
            <w:top w:val="none" w:sz="0" w:space="0" w:color="auto"/>
            <w:left w:val="none" w:sz="0" w:space="0" w:color="auto"/>
            <w:bottom w:val="none" w:sz="0" w:space="0" w:color="auto"/>
            <w:right w:val="none" w:sz="0" w:space="0" w:color="auto"/>
          </w:divBdr>
        </w:div>
      </w:divsChild>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942B-9853-432A-9DD4-98CFCF7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937</Words>
  <Characters>5157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Pascal MEYER</cp:lastModifiedBy>
  <cp:revision>3</cp:revision>
  <cp:lastPrinted>2019-07-11T14:56:00Z</cp:lastPrinted>
  <dcterms:created xsi:type="dcterms:W3CDTF">2019-12-06T15:08:00Z</dcterms:created>
  <dcterms:modified xsi:type="dcterms:W3CDTF">2019-12-06T15:10:00Z</dcterms:modified>
</cp:coreProperties>
</file>